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3E5" w:rsidRPr="0015510B" w:rsidRDefault="00EE43E5" w:rsidP="001A529F">
      <w:pPr>
        <w:pStyle w:val="aff2"/>
      </w:pPr>
      <w:r w:rsidRPr="0015510B">
        <w:t xml:space="preserve">Содержание </w:t>
      </w:r>
    </w:p>
    <w:tbl>
      <w:tblPr>
        <w:tblW w:w="0" w:type="auto"/>
        <w:tblLook w:val="00A0" w:firstRow="1" w:lastRow="0" w:firstColumn="1" w:lastColumn="0" w:noHBand="0" w:noVBand="0"/>
      </w:tblPr>
      <w:tblGrid>
        <w:gridCol w:w="675"/>
        <w:gridCol w:w="8079"/>
        <w:gridCol w:w="816"/>
      </w:tblGrid>
      <w:tr w:rsidR="0015510B" w:rsidRPr="0015510B" w:rsidTr="00352C40">
        <w:tc>
          <w:tcPr>
            <w:tcW w:w="675" w:type="dxa"/>
          </w:tcPr>
          <w:p w:rsidR="00EE43E5" w:rsidRPr="0015510B" w:rsidRDefault="00EE43E5" w:rsidP="004B491B">
            <w:pPr>
              <w:spacing w:after="0" w:line="240" w:lineRule="auto"/>
              <w:jc w:val="right"/>
              <w:rPr>
                <w:rFonts w:ascii="Times New Roman" w:hAnsi="Times New Roman"/>
                <w:color w:val="000000" w:themeColor="text1"/>
                <w:sz w:val="24"/>
                <w:szCs w:val="24"/>
              </w:rPr>
            </w:pPr>
          </w:p>
        </w:tc>
        <w:tc>
          <w:tcPr>
            <w:tcW w:w="8079" w:type="dxa"/>
          </w:tcPr>
          <w:p w:rsidR="00EE43E5" w:rsidRPr="0015510B" w:rsidRDefault="00EE43E5" w:rsidP="004B491B">
            <w:pPr>
              <w:spacing w:after="0" w:line="240" w:lineRule="auto"/>
              <w:rPr>
                <w:rFonts w:ascii="Times New Roman" w:hAnsi="Times New Roman"/>
                <w:color w:val="000000" w:themeColor="text1"/>
                <w:sz w:val="24"/>
                <w:szCs w:val="24"/>
              </w:rPr>
            </w:pPr>
          </w:p>
        </w:tc>
        <w:tc>
          <w:tcPr>
            <w:tcW w:w="816" w:type="dxa"/>
          </w:tcPr>
          <w:p w:rsidR="00EE43E5" w:rsidRPr="0015510B" w:rsidRDefault="00EE43E5" w:rsidP="004B491B">
            <w:pPr>
              <w:spacing w:after="0" w:line="240" w:lineRule="auto"/>
              <w:jc w:val="center"/>
              <w:rPr>
                <w:rFonts w:ascii="Times New Roman" w:hAnsi="Times New Roman"/>
                <w:color w:val="000000" w:themeColor="text1"/>
                <w:sz w:val="24"/>
                <w:szCs w:val="24"/>
              </w:rPr>
            </w:pPr>
            <w:r w:rsidRPr="0015510B">
              <w:rPr>
                <w:rFonts w:ascii="Times New Roman" w:hAnsi="Times New Roman"/>
                <w:color w:val="000000" w:themeColor="text1"/>
                <w:sz w:val="24"/>
                <w:szCs w:val="24"/>
              </w:rPr>
              <w:t>стр.</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rPr>
                <w:rFonts w:ascii="Times New Roman" w:hAnsi="Times New Roman"/>
                <w:color w:val="000000" w:themeColor="text1"/>
                <w:sz w:val="24"/>
                <w:szCs w:val="24"/>
              </w:rPr>
            </w:pPr>
            <w:r w:rsidRPr="0015510B">
              <w:rPr>
                <w:rFonts w:ascii="Times New Roman" w:hAnsi="Times New Roman"/>
                <w:color w:val="000000" w:themeColor="text1"/>
                <w:sz w:val="24"/>
                <w:szCs w:val="24"/>
              </w:rPr>
              <w:t>Введение ………………………………………………………………………….</w:t>
            </w:r>
          </w:p>
        </w:tc>
        <w:tc>
          <w:tcPr>
            <w:tcW w:w="816" w:type="dxa"/>
            <w:vAlign w:val="bottom"/>
          </w:tcPr>
          <w:p w:rsidR="00EE43E5" w:rsidRPr="0015510B" w:rsidRDefault="00B635B8" w:rsidP="006157D1">
            <w:pPr>
              <w:spacing w:before="40" w:after="40" w:line="240" w:lineRule="auto"/>
              <w:jc w:val="right"/>
              <w:rPr>
                <w:rFonts w:ascii="Times New Roman" w:hAnsi="Times New Roman"/>
                <w:color w:val="000000" w:themeColor="text1"/>
                <w:sz w:val="24"/>
                <w:szCs w:val="24"/>
              </w:rPr>
            </w:pPr>
            <w:r>
              <w:rPr>
                <w:rFonts w:ascii="Times New Roman" w:hAnsi="Times New Roman"/>
                <w:color w:val="000000" w:themeColor="text1"/>
                <w:sz w:val="24"/>
                <w:szCs w:val="24"/>
              </w:rPr>
              <w:t>3</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r w:rsidRPr="0015510B">
              <w:rPr>
                <w:rFonts w:ascii="Times New Roman" w:hAnsi="Times New Roman"/>
                <w:color w:val="000000" w:themeColor="text1"/>
                <w:sz w:val="24"/>
                <w:szCs w:val="24"/>
              </w:rPr>
              <w:t>1.</w:t>
            </w:r>
          </w:p>
        </w:tc>
        <w:tc>
          <w:tcPr>
            <w:tcW w:w="8079" w:type="dxa"/>
          </w:tcPr>
          <w:p w:rsidR="00EE43E5" w:rsidRPr="0015510B" w:rsidRDefault="00EE43E5" w:rsidP="006157D1">
            <w:pPr>
              <w:spacing w:before="40" w:after="40" w:line="240" w:lineRule="auto"/>
              <w:rPr>
                <w:rFonts w:ascii="Times New Roman" w:hAnsi="Times New Roman"/>
                <w:color w:val="000000" w:themeColor="text1"/>
                <w:sz w:val="24"/>
                <w:szCs w:val="24"/>
              </w:rPr>
            </w:pPr>
            <w:r w:rsidRPr="0015510B">
              <w:rPr>
                <w:rFonts w:ascii="Times New Roman" w:hAnsi="Times New Roman"/>
                <w:color w:val="000000" w:themeColor="text1"/>
                <w:sz w:val="24"/>
                <w:szCs w:val="24"/>
              </w:rPr>
              <w:t>Общие сведения о муниципальных программах города Твери ………………</w:t>
            </w:r>
          </w:p>
        </w:tc>
        <w:tc>
          <w:tcPr>
            <w:tcW w:w="816" w:type="dxa"/>
            <w:vAlign w:val="bottom"/>
          </w:tcPr>
          <w:p w:rsidR="00EE43E5" w:rsidRPr="005B7E89" w:rsidRDefault="00B635B8" w:rsidP="006157D1">
            <w:pPr>
              <w:spacing w:before="40" w:after="40" w:line="240" w:lineRule="auto"/>
              <w:jc w:val="right"/>
              <w:rPr>
                <w:rFonts w:ascii="Times New Roman" w:hAnsi="Times New Roman"/>
                <w:sz w:val="24"/>
                <w:szCs w:val="24"/>
              </w:rPr>
            </w:pPr>
            <w:r>
              <w:rPr>
                <w:rFonts w:ascii="Times New Roman" w:hAnsi="Times New Roman"/>
                <w:sz w:val="24"/>
                <w:szCs w:val="24"/>
              </w:rPr>
              <w:t>4</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r w:rsidRPr="0015510B">
              <w:rPr>
                <w:rFonts w:ascii="Times New Roman" w:hAnsi="Times New Roman"/>
                <w:color w:val="000000" w:themeColor="text1"/>
                <w:sz w:val="24"/>
                <w:szCs w:val="24"/>
              </w:rPr>
              <w:t>2.</w:t>
            </w:r>
          </w:p>
        </w:tc>
        <w:tc>
          <w:tcPr>
            <w:tcW w:w="8079" w:type="dxa"/>
          </w:tcPr>
          <w:p w:rsidR="00EE43E5" w:rsidRPr="0015510B" w:rsidRDefault="00EE43E5" w:rsidP="006F7F30">
            <w:pPr>
              <w:spacing w:before="40" w:after="40" w:line="240" w:lineRule="auto"/>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Сводные данные о ходе реализации муниципальных программ города </w:t>
            </w:r>
            <w:r w:rsidRPr="0015510B">
              <w:rPr>
                <w:rFonts w:ascii="Times New Roman" w:hAnsi="Times New Roman"/>
                <w:color w:val="000000" w:themeColor="text1"/>
                <w:sz w:val="24"/>
                <w:szCs w:val="24"/>
              </w:rPr>
              <w:br/>
              <w:t xml:space="preserve">Твери </w:t>
            </w:r>
            <w:r w:rsidRPr="00270379">
              <w:rPr>
                <w:rFonts w:ascii="Times New Roman" w:hAnsi="Times New Roman"/>
                <w:sz w:val="24"/>
                <w:szCs w:val="24"/>
              </w:rPr>
              <w:t>за 201</w:t>
            </w:r>
            <w:r w:rsidR="006F7F30" w:rsidRPr="00270379">
              <w:rPr>
                <w:rFonts w:ascii="Times New Roman" w:hAnsi="Times New Roman"/>
                <w:sz w:val="24"/>
                <w:szCs w:val="24"/>
              </w:rPr>
              <w:t>9</w:t>
            </w:r>
            <w:r w:rsidRPr="00270379">
              <w:rPr>
                <w:rFonts w:ascii="Times New Roman" w:hAnsi="Times New Roman"/>
                <w:sz w:val="24"/>
                <w:szCs w:val="24"/>
              </w:rPr>
              <w:t xml:space="preserve"> год </w:t>
            </w:r>
            <w:r w:rsidRPr="0015510B">
              <w:rPr>
                <w:rFonts w:ascii="Times New Roman" w:hAnsi="Times New Roman"/>
                <w:color w:val="000000" w:themeColor="text1"/>
                <w:sz w:val="24"/>
                <w:szCs w:val="24"/>
              </w:rPr>
              <w:t>………………………………………...………………………</w:t>
            </w:r>
          </w:p>
        </w:tc>
        <w:tc>
          <w:tcPr>
            <w:tcW w:w="816" w:type="dxa"/>
            <w:vAlign w:val="bottom"/>
          </w:tcPr>
          <w:p w:rsidR="00EE43E5" w:rsidRPr="005B7E89" w:rsidRDefault="00B635B8" w:rsidP="006157D1">
            <w:pPr>
              <w:spacing w:before="40" w:after="40" w:line="240" w:lineRule="auto"/>
              <w:jc w:val="right"/>
              <w:rPr>
                <w:rFonts w:ascii="Times New Roman" w:hAnsi="Times New Roman"/>
                <w:sz w:val="24"/>
                <w:szCs w:val="24"/>
              </w:rPr>
            </w:pPr>
            <w:r>
              <w:rPr>
                <w:rFonts w:ascii="Times New Roman" w:hAnsi="Times New Roman"/>
                <w:sz w:val="24"/>
                <w:szCs w:val="24"/>
              </w:rPr>
              <w:t>7</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r w:rsidRPr="0015510B">
              <w:rPr>
                <w:rFonts w:ascii="Times New Roman" w:hAnsi="Times New Roman"/>
                <w:color w:val="000000" w:themeColor="text1"/>
                <w:sz w:val="24"/>
                <w:szCs w:val="24"/>
              </w:rPr>
              <w:t>3.</w:t>
            </w:r>
          </w:p>
        </w:tc>
        <w:tc>
          <w:tcPr>
            <w:tcW w:w="8079" w:type="dxa"/>
          </w:tcPr>
          <w:p w:rsidR="00EE43E5" w:rsidRPr="0015510B" w:rsidRDefault="00EE43E5" w:rsidP="006157D1">
            <w:pPr>
              <w:spacing w:before="40" w:after="40" w:line="240" w:lineRule="auto"/>
              <w:rPr>
                <w:rFonts w:ascii="Times New Roman" w:hAnsi="Times New Roman"/>
                <w:color w:val="000000" w:themeColor="text1"/>
                <w:sz w:val="24"/>
                <w:szCs w:val="24"/>
              </w:rPr>
            </w:pPr>
            <w:r w:rsidRPr="0015510B">
              <w:rPr>
                <w:rFonts w:ascii="Times New Roman" w:hAnsi="Times New Roman"/>
                <w:color w:val="000000" w:themeColor="text1"/>
                <w:sz w:val="24"/>
                <w:szCs w:val="24"/>
              </w:rPr>
              <w:t>Характеристика итогов реализации муниципальных программ ……………...</w:t>
            </w:r>
          </w:p>
        </w:tc>
        <w:tc>
          <w:tcPr>
            <w:tcW w:w="816" w:type="dxa"/>
            <w:vAlign w:val="bottom"/>
          </w:tcPr>
          <w:p w:rsidR="00EE43E5" w:rsidRPr="005B7E89" w:rsidRDefault="00B635B8" w:rsidP="006157D1">
            <w:pPr>
              <w:spacing w:before="40" w:after="40" w:line="240" w:lineRule="auto"/>
              <w:jc w:val="right"/>
              <w:rPr>
                <w:rFonts w:ascii="Times New Roman" w:hAnsi="Times New Roman"/>
                <w:sz w:val="24"/>
                <w:szCs w:val="24"/>
              </w:rPr>
            </w:pPr>
            <w:r>
              <w:rPr>
                <w:rFonts w:ascii="Times New Roman" w:hAnsi="Times New Roman"/>
                <w:sz w:val="24"/>
                <w:szCs w:val="24"/>
              </w:rPr>
              <w:t>10</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3.1. О ходе реализации муниципальной программы города Твери «</w:t>
            </w:r>
            <w:r w:rsidRPr="0015510B">
              <w:rPr>
                <w:rFonts w:ascii="Times New Roman" w:hAnsi="Times New Roman"/>
                <w:bCs/>
                <w:color w:val="000000" w:themeColor="text1"/>
                <w:sz w:val="24"/>
                <w:szCs w:val="24"/>
                <w:lang w:eastAsia="ru-RU"/>
              </w:rPr>
              <w:t>Развитие образования города Твери» на 2015-2020 годы ……………..</w:t>
            </w:r>
          </w:p>
        </w:tc>
        <w:tc>
          <w:tcPr>
            <w:tcW w:w="816" w:type="dxa"/>
            <w:vAlign w:val="bottom"/>
          </w:tcPr>
          <w:p w:rsidR="00EE43E5" w:rsidRPr="005B7E89" w:rsidRDefault="00B635B8" w:rsidP="006157D1">
            <w:pPr>
              <w:spacing w:before="40" w:after="40" w:line="240" w:lineRule="auto"/>
              <w:jc w:val="right"/>
              <w:rPr>
                <w:rFonts w:ascii="Times New Roman" w:hAnsi="Times New Roman"/>
                <w:sz w:val="24"/>
                <w:szCs w:val="24"/>
              </w:rPr>
            </w:pPr>
            <w:r>
              <w:rPr>
                <w:rFonts w:ascii="Times New Roman" w:hAnsi="Times New Roman"/>
                <w:sz w:val="24"/>
                <w:szCs w:val="24"/>
              </w:rPr>
              <w:t>10</w:t>
            </w:r>
          </w:p>
        </w:tc>
      </w:tr>
      <w:tr w:rsidR="0015510B" w:rsidRPr="0015510B"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bookmarkStart w:id="0" w:name="_GoBack" w:colFirst="2" w:colLast="2"/>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3.2. О ходе реализации муниципальной программы города Твери «</w:t>
            </w:r>
            <w:r w:rsidRPr="0015510B">
              <w:rPr>
                <w:rFonts w:ascii="Times New Roman" w:hAnsi="Times New Roman"/>
                <w:bCs/>
                <w:color w:val="000000" w:themeColor="text1"/>
                <w:sz w:val="24"/>
                <w:szCs w:val="24"/>
                <w:lang w:eastAsia="ru-RU"/>
              </w:rPr>
              <w:t>Развитие культуры города Твери» на 2015-2020 годы …….…………..</w:t>
            </w:r>
          </w:p>
        </w:tc>
        <w:tc>
          <w:tcPr>
            <w:tcW w:w="816" w:type="dxa"/>
            <w:vAlign w:val="bottom"/>
          </w:tcPr>
          <w:p w:rsidR="00EE43E5" w:rsidRPr="00490784" w:rsidRDefault="00EE43E5" w:rsidP="00B635B8">
            <w:pPr>
              <w:spacing w:before="40" w:after="40" w:line="240" w:lineRule="auto"/>
              <w:jc w:val="right"/>
              <w:rPr>
                <w:rFonts w:ascii="Times New Roman" w:hAnsi="Times New Roman"/>
                <w:sz w:val="24"/>
                <w:szCs w:val="24"/>
              </w:rPr>
            </w:pPr>
            <w:r w:rsidRPr="00490784">
              <w:rPr>
                <w:rFonts w:ascii="Times New Roman" w:hAnsi="Times New Roman"/>
                <w:sz w:val="24"/>
                <w:szCs w:val="24"/>
              </w:rPr>
              <w:t>1</w:t>
            </w:r>
            <w:r w:rsidR="00B635B8" w:rsidRPr="00490784">
              <w:rPr>
                <w:rFonts w:ascii="Times New Roman" w:hAnsi="Times New Roman"/>
                <w:sz w:val="24"/>
                <w:szCs w:val="24"/>
              </w:rPr>
              <w:t>9</w:t>
            </w:r>
          </w:p>
        </w:tc>
      </w:tr>
      <w:tr w:rsidR="005E7362" w:rsidRPr="005E7362"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3.3. О ходе реализации муниципальной программы города Твери «</w:t>
            </w:r>
            <w:r w:rsidRPr="0015510B">
              <w:rPr>
                <w:rFonts w:ascii="Times New Roman" w:hAnsi="Times New Roman"/>
                <w:bCs/>
                <w:color w:val="000000" w:themeColor="text1"/>
                <w:sz w:val="24"/>
                <w:szCs w:val="24"/>
                <w:lang w:eastAsia="ru-RU"/>
              </w:rPr>
              <w:t xml:space="preserve">Развитие физической культуры, спорта и молодежной политики города Твери» на 2015-2020 годы </w:t>
            </w:r>
            <w:r w:rsidRPr="0015510B">
              <w:rPr>
                <w:rFonts w:ascii="Times New Roman" w:hAnsi="Times New Roman"/>
                <w:color w:val="000000" w:themeColor="text1"/>
                <w:sz w:val="24"/>
                <w:szCs w:val="24"/>
              </w:rPr>
              <w:t>………………………………………..</w:t>
            </w:r>
          </w:p>
        </w:tc>
        <w:tc>
          <w:tcPr>
            <w:tcW w:w="816" w:type="dxa"/>
            <w:vAlign w:val="bottom"/>
          </w:tcPr>
          <w:p w:rsidR="00EE43E5" w:rsidRPr="00490784" w:rsidRDefault="00445626" w:rsidP="00B635B8">
            <w:pPr>
              <w:spacing w:before="40" w:after="40" w:line="240" w:lineRule="auto"/>
              <w:jc w:val="right"/>
              <w:rPr>
                <w:rFonts w:ascii="Times New Roman" w:hAnsi="Times New Roman"/>
                <w:sz w:val="24"/>
                <w:szCs w:val="24"/>
              </w:rPr>
            </w:pPr>
            <w:r w:rsidRPr="00490784">
              <w:rPr>
                <w:rFonts w:ascii="Times New Roman" w:hAnsi="Times New Roman"/>
                <w:sz w:val="24"/>
                <w:szCs w:val="24"/>
              </w:rPr>
              <w:t>2</w:t>
            </w:r>
            <w:r w:rsidR="00B635B8" w:rsidRPr="00490784">
              <w:rPr>
                <w:rFonts w:ascii="Times New Roman" w:hAnsi="Times New Roman"/>
                <w:sz w:val="24"/>
                <w:szCs w:val="24"/>
              </w:rPr>
              <w:t>8</w:t>
            </w:r>
          </w:p>
        </w:tc>
      </w:tr>
      <w:tr w:rsidR="005E7362" w:rsidRPr="005E7362"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3.4. О ходе реализации муниципальной программы города Твери «</w:t>
            </w:r>
            <w:proofErr w:type="spellStart"/>
            <w:proofErr w:type="gramStart"/>
            <w:r w:rsidRPr="0015510B">
              <w:rPr>
                <w:rFonts w:ascii="Times New Roman" w:hAnsi="Times New Roman"/>
                <w:bCs/>
                <w:color w:val="000000" w:themeColor="text1"/>
                <w:sz w:val="24"/>
                <w:szCs w:val="24"/>
                <w:lang w:eastAsia="ru-RU"/>
              </w:rPr>
              <w:t>Соци-альная</w:t>
            </w:r>
            <w:proofErr w:type="spellEnd"/>
            <w:proofErr w:type="gramEnd"/>
            <w:r w:rsidRPr="0015510B">
              <w:rPr>
                <w:rFonts w:ascii="Times New Roman" w:hAnsi="Times New Roman"/>
                <w:bCs/>
                <w:color w:val="000000" w:themeColor="text1"/>
                <w:sz w:val="24"/>
                <w:szCs w:val="24"/>
                <w:lang w:eastAsia="ru-RU"/>
              </w:rPr>
              <w:t xml:space="preserve"> поддержка населения города Твери» на 2015-2020 годы ………</w:t>
            </w:r>
          </w:p>
        </w:tc>
        <w:tc>
          <w:tcPr>
            <w:tcW w:w="816" w:type="dxa"/>
            <w:vAlign w:val="bottom"/>
          </w:tcPr>
          <w:p w:rsidR="00EE43E5" w:rsidRPr="00490784" w:rsidRDefault="00EE43E5" w:rsidP="00B635B8">
            <w:pPr>
              <w:spacing w:before="40" w:after="40" w:line="240" w:lineRule="auto"/>
              <w:jc w:val="right"/>
              <w:rPr>
                <w:rFonts w:ascii="Times New Roman" w:hAnsi="Times New Roman"/>
                <w:sz w:val="24"/>
                <w:szCs w:val="24"/>
              </w:rPr>
            </w:pPr>
            <w:r w:rsidRPr="00490784">
              <w:rPr>
                <w:rFonts w:ascii="Times New Roman" w:hAnsi="Times New Roman"/>
                <w:sz w:val="24"/>
                <w:szCs w:val="24"/>
              </w:rPr>
              <w:t>3</w:t>
            </w:r>
            <w:r w:rsidR="00B635B8" w:rsidRPr="00490784">
              <w:rPr>
                <w:rFonts w:ascii="Times New Roman" w:hAnsi="Times New Roman"/>
                <w:sz w:val="24"/>
                <w:szCs w:val="24"/>
              </w:rPr>
              <w:t>8</w:t>
            </w:r>
          </w:p>
        </w:tc>
      </w:tr>
      <w:tr w:rsidR="00066531" w:rsidRPr="00066531"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3.5. О ходе реализации муниципальной программы города Твери «Обеспечение доступным жильем населения города Твери» </w:t>
            </w:r>
            <w:r w:rsidRPr="0015510B">
              <w:rPr>
                <w:rFonts w:ascii="Times New Roman" w:hAnsi="Times New Roman"/>
                <w:bCs/>
                <w:color w:val="000000" w:themeColor="text1"/>
                <w:sz w:val="24"/>
                <w:szCs w:val="24"/>
                <w:lang w:eastAsia="ru-RU"/>
              </w:rPr>
              <w:t xml:space="preserve">на 2015-2020 годы </w:t>
            </w:r>
            <w:r w:rsidRPr="0015510B">
              <w:rPr>
                <w:rFonts w:ascii="Times New Roman" w:hAnsi="Times New Roman"/>
                <w:color w:val="000000" w:themeColor="text1"/>
                <w:sz w:val="24"/>
                <w:szCs w:val="24"/>
              </w:rPr>
              <w:t>…………………………………………………..………………</w:t>
            </w:r>
          </w:p>
        </w:tc>
        <w:tc>
          <w:tcPr>
            <w:tcW w:w="816" w:type="dxa"/>
            <w:vAlign w:val="bottom"/>
          </w:tcPr>
          <w:p w:rsidR="00EE43E5" w:rsidRPr="00490784" w:rsidRDefault="00880EBC" w:rsidP="00B635B8">
            <w:pPr>
              <w:spacing w:before="40" w:after="40" w:line="240" w:lineRule="auto"/>
              <w:jc w:val="right"/>
              <w:rPr>
                <w:rFonts w:ascii="Times New Roman" w:hAnsi="Times New Roman"/>
                <w:sz w:val="24"/>
                <w:szCs w:val="24"/>
              </w:rPr>
            </w:pPr>
            <w:r w:rsidRPr="00490784">
              <w:rPr>
                <w:rFonts w:ascii="Times New Roman" w:hAnsi="Times New Roman"/>
                <w:sz w:val="24"/>
                <w:szCs w:val="24"/>
              </w:rPr>
              <w:t>4</w:t>
            </w:r>
            <w:r w:rsidR="00B635B8" w:rsidRPr="00490784">
              <w:rPr>
                <w:rFonts w:ascii="Times New Roman" w:hAnsi="Times New Roman"/>
                <w:sz w:val="24"/>
                <w:szCs w:val="24"/>
              </w:rPr>
              <w:t>6</w:t>
            </w:r>
          </w:p>
        </w:tc>
      </w:tr>
      <w:tr w:rsidR="00066531" w:rsidRPr="00066531"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3.6. О ходе реализации муниципальной программы города Твери «</w:t>
            </w:r>
            <w:r w:rsidRPr="0015510B">
              <w:rPr>
                <w:rFonts w:ascii="Times New Roman" w:hAnsi="Times New Roman"/>
                <w:bCs/>
                <w:color w:val="000000" w:themeColor="text1"/>
                <w:sz w:val="24"/>
                <w:szCs w:val="24"/>
                <w:lang w:eastAsia="ru-RU"/>
              </w:rPr>
              <w:t>Коммунальное хозяйство города Твери» на 2015-2020 годы …………</w:t>
            </w:r>
          </w:p>
        </w:tc>
        <w:tc>
          <w:tcPr>
            <w:tcW w:w="816" w:type="dxa"/>
            <w:vAlign w:val="bottom"/>
          </w:tcPr>
          <w:p w:rsidR="00EE43E5" w:rsidRPr="00490784" w:rsidRDefault="00066531" w:rsidP="00B635B8">
            <w:pPr>
              <w:spacing w:before="40" w:after="40" w:line="240" w:lineRule="auto"/>
              <w:jc w:val="right"/>
              <w:rPr>
                <w:rFonts w:ascii="Times New Roman" w:hAnsi="Times New Roman"/>
                <w:sz w:val="24"/>
                <w:szCs w:val="24"/>
              </w:rPr>
            </w:pPr>
            <w:r w:rsidRPr="00490784">
              <w:rPr>
                <w:rFonts w:ascii="Times New Roman" w:hAnsi="Times New Roman"/>
                <w:sz w:val="24"/>
                <w:szCs w:val="24"/>
              </w:rPr>
              <w:t>5</w:t>
            </w:r>
            <w:r w:rsidR="00B635B8" w:rsidRPr="00490784">
              <w:rPr>
                <w:rFonts w:ascii="Times New Roman" w:hAnsi="Times New Roman"/>
                <w:sz w:val="24"/>
                <w:szCs w:val="24"/>
              </w:rPr>
              <w:t>6</w:t>
            </w:r>
          </w:p>
        </w:tc>
      </w:tr>
      <w:tr w:rsidR="00066531" w:rsidRPr="00066531"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EF5FA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w:t>
            </w:r>
            <w:r w:rsidR="00EF5FA1">
              <w:rPr>
                <w:rFonts w:ascii="Times New Roman" w:hAnsi="Times New Roman"/>
                <w:color w:val="000000" w:themeColor="text1"/>
                <w:sz w:val="24"/>
                <w:szCs w:val="24"/>
              </w:rPr>
              <w:t>7</w:t>
            </w:r>
            <w:r w:rsidRPr="0015510B">
              <w:rPr>
                <w:rFonts w:ascii="Times New Roman" w:hAnsi="Times New Roman"/>
                <w:color w:val="000000" w:themeColor="text1"/>
                <w:sz w:val="24"/>
                <w:szCs w:val="24"/>
              </w:rPr>
              <w:t>. О ходе реализации муниципальной программы города Твери «</w:t>
            </w:r>
            <w:r w:rsidRPr="0015510B">
              <w:rPr>
                <w:rFonts w:ascii="Times New Roman" w:hAnsi="Times New Roman"/>
                <w:bCs/>
                <w:color w:val="000000" w:themeColor="text1"/>
                <w:sz w:val="24"/>
                <w:szCs w:val="24"/>
                <w:lang w:eastAsia="ru-RU"/>
              </w:rPr>
              <w:t xml:space="preserve">Дорожное хозяйство и общественный транспорт города Твери» на 2015-2020 годы </w:t>
            </w:r>
            <w:r w:rsidRPr="0015510B">
              <w:rPr>
                <w:rFonts w:ascii="Times New Roman" w:hAnsi="Times New Roman"/>
                <w:color w:val="000000" w:themeColor="text1"/>
                <w:sz w:val="24"/>
                <w:szCs w:val="24"/>
              </w:rPr>
              <w:t>………………………………………………………….…</w:t>
            </w:r>
          </w:p>
        </w:tc>
        <w:tc>
          <w:tcPr>
            <w:tcW w:w="816" w:type="dxa"/>
            <w:vAlign w:val="bottom"/>
          </w:tcPr>
          <w:p w:rsidR="00EE43E5" w:rsidRPr="00490784" w:rsidRDefault="001B2FEA" w:rsidP="00B635B8">
            <w:pPr>
              <w:spacing w:before="40" w:after="40" w:line="240" w:lineRule="auto"/>
              <w:jc w:val="right"/>
              <w:rPr>
                <w:rFonts w:ascii="Times New Roman" w:hAnsi="Times New Roman"/>
                <w:sz w:val="24"/>
                <w:szCs w:val="24"/>
              </w:rPr>
            </w:pPr>
            <w:r w:rsidRPr="00490784">
              <w:rPr>
                <w:rFonts w:ascii="Times New Roman" w:hAnsi="Times New Roman"/>
                <w:sz w:val="24"/>
                <w:szCs w:val="24"/>
              </w:rPr>
              <w:t>6</w:t>
            </w:r>
            <w:r w:rsidR="00B635B8" w:rsidRPr="00490784">
              <w:rPr>
                <w:rFonts w:ascii="Times New Roman" w:hAnsi="Times New Roman"/>
                <w:sz w:val="24"/>
                <w:szCs w:val="24"/>
              </w:rPr>
              <w:t>3</w:t>
            </w:r>
          </w:p>
        </w:tc>
      </w:tr>
      <w:tr w:rsidR="00066531" w:rsidRPr="00066531"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EF5FA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w:t>
            </w:r>
            <w:r w:rsidR="00EF5FA1">
              <w:rPr>
                <w:rFonts w:ascii="Times New Roman" w:hAnsi="Times New Roman"/>
                <w:color w:val="000000" w:themeColor="text1"/>
                <w:sz w:val="24"/>
                <w:szCs w:val="24"/>
              </w:rPr>
              <w:t>8</w:t>
            </w:r>
            <w:r w:rsidRPr="0015510B">
              <w:rPr>
                <w:rFonts w:ascii="Times New Roman" w:hAnsi="Times New Roman"/>
                <w:color w:val="000000" w:themeColor="text1"/>
                <w:sz w:val="24"/>
                <w:szCs w:val="24"/>
              </w:rPr>
              <w:t>. О ходе реализации муниципальной программы города Твери «</w:t>
            </w:r>
            <w:r w:rsidRPr="0015510B">
              <w:rPr>
                <w:rFonts w:ascii="Times New Roman" w:hAnsi="Times New Roman"/>
                <w:bCs/>
                <w:color w:val="000000" w:themeColor="text1"/>
                <w:sz w:val="24"/>
                <w:szCs w:val="24"/>
                <w:lang w:eastAsia="ru-RU"/>
              </w:rPr>
              <w:t xml:space="preserve">Обеспечение правопорядка и безопасности населения города Твери» на 2015-2020 годы </w:t>
            </w:r>
            <w:r w:rsidRPr="0015510B">
              <w:rPr>
                <w:rFonts w:ascii="Times New Roman" w:hAnsi="Times New Roman"/>
                <w:color w:val="000000" w:themeColor="text1"/>
                <w:sz w:val="24"/>
                <w:szCs w:val="24"/>
              </w:rPr>
              <w:t>…………………………………………………………</w:t>
            </w:r>
          </w:p>
        </w:tc>
        <w:tc>
          <w:tcPr>
            <w:tcW w:w="816" w:type="dxa"/>
            <w:vAlign w:val="bottom"/>
          </w:tcPr>
          <w:p w:rsidR="00EE43E5" w:rsidRPr="00490784" w:rsidRDefault="00B635B8" w:rsidP="00066531">
            <w:pPr>
              <w:spacing w:before="40" w:after="40" w:line="240" w:lineRule="auto"/>
              <w:jc w:val="right"/>
              <w:rPr>
                <w:rFonts w:ascii="Times New Roman" w:hAnsi="Times New Roman"/>
                <w:sz w:val="24"/>
                <w:szCs w:val="24"/>
              </w:rPr>
            </w:pPr>
            <w:r w:rsidRPr="00490784">
              <w:rPr>
                <w:rFonts w:ascii="Times New Roman" w:hAnsi="Times New Roman"/>
                <w:sz w:val="24"/>
                <w:szCs w:val="24"/>
              </w:rPr>
              <w:t>72</w:t>
            </w:r>
          </w:p>
        </w:tc>
      </w:tr>
      <w:tr w:rsidR="00066531" w:rsidRPr="00066531" w:rsidTr="00880EBC">
        <w:trPr>
          <w:trHeight w:val="692"/>
        </w:trPr>
        <w:tc>
          <w:tcPr>
            <w:tcW w:w="675" w:type="dxa"/>
          </w:tcPr>
          <w:p w:rsidR="00EF5FA1" w:rsidRPr="0015510B" w:rsidRDefault="00EF5FA1" w:rsidP="001461A6">
            <w:pPr>
              <w:spacing w:before="40" w:after="40" w:line="240" w:lineRule="auto"/>
              <w:jc w:val="right"/>
              <w:rPr>
                <w:rFonts w:ascii="Times New Roman" w:hAnsi="Times New Roman"/>
                <w:color w:val="000000" w:themeColor="text1"/>
                <w:sz w:val="24"/>
                <w:szCs w:val="24"/>
              </w:rPr>
            </w:pPr>
          </w:p>
        </w:tc>
        <w:tc>
          <w:tcPr>
            <w:tcW w:w="8079" w:type="dxa"/>
          </w:tcPr>
          <w:p w:rsidR="00EF5FA1" w:rsidRPr="0015510B" w:rsidRDefault="00EF5FA1" w:rsidP="00382EB6">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 xml:space="preserve">  3.</w:t>
            </w:r>
            <w:r>
              <w:rPr>
                <w:rFonts w:ascii="Times New Roman" w:hAnsi="Times New Roman"/>
                <w:color w:val="000000" w:themeColor="text1"/>
                <w:sz w:val="24"/>
                <w:szCs w:val="24"/>
              </w:rPr>
              <w:t>9</w:t>
            </w:r>
            <w:r w:rsidRPr="0015510B">
              <w:rPr>
                <w:rFonts w:ascii="Times New Roman" w:hAnsi="Times New Roman"/>
                <w:color w:val="000000" w:themeColor="text1"/>
                <w:sz w:val="24"/>
                <w:szCs w:val="24"/>
              </w:rPr>
              <w:t>. О ходе реализации муниципальной программы города Твери «</w:t>
            </w:r>
            <w:r>
              <w:rPr>
                <w:rFonts w:ascii="Times New Roman" w:hAnsi="Times New Roman"/>
                <w:color w:val="000000" w:themeColor="text1"/>
                <w:sz w:val="24"/>
                <w:szCs w:val="24"/>
              </w:rPr>
              <w:t>Формирование современной городской среды</w:t>
            </w:r>
            <w:r w:rsidRPr="0015510B">
              <w:rPr>
                <w:rFonts w:ascii="Times New Roman" w:hAnsi="Times New Roman"/>
                <w:bCs/>
                <w:color w:val="000000" w:themeColor="text1"/>
                <w:sz w:val="24"/>
                <w:szCs w:val="24"/>
                <w:lang w:eastAsia="ru-RU"/>
              </w:rPr>
              <w:t>» на 201</w:t>
            </w:r>
            <w:r>
              <w:rPr>
                <w:rFonts w:ascii="Times New Roman" w:hAnsi="Times New Roman"/>
                <w:bCs/>
                <w:color w:val="000000" w:themeColor="text1"/>
                <w:sz w:val="24"/>
                <w:szCs w:val="24"/>
                <w:lang w:eastAsia="ru-RU"/>
              </w:rPr>
              <w:t>8</w:t>
            </w:r>
            <w:r w:rsidRPr="0015510B">
              <w:rPr>
                <w:rFonts w:ascii="Times New Roman" w:hAnsi="Times New Roman"/>
                <w:bCs/>
                <w:color w:val="000000" w:themeColor="text1"/>
                <w:sz w:val="24"/>
                <w:szCs w:val="24"/>
                <w:lang w:eastAsia="ru-RU"/>
              </w:rPr>
              <w:t>-202</w:t>
            </w:r>
            <w:r w:rsidR="00382EB6">
              <w:rPr>
                <w:rFonts w:ascii="Times New Roman" w:hAnsi="Times New Roman"/>
                <w:bCs/>
                <w:color w:val="000000" w:themeColor="text1"/>
                <w:sz w:val="24"/>
                <w:szCs w:val="24"/>
                <w:lang w:eastAsia="ru-RU"/>
              </w:rPr>
              <w:t>4</w:t>
            </w:r>
            <w:r w:rsidRPr="0015510B">
              <w:rPr>
                <w:rFonts w:ascii="Times New Roman" w:hAnsi="Times New Roman"/>
                <w:bCs/>
                <w:color w:val="000000" w:themeColor="text1"/>
                <w:sz w:val="24"/>
                <w:szCs w:val="24"/>
                <w:lang w:eastAsia="ru-RU"/>
              </w:rPr>
              <w:t xml:space="preserve"> годы </w:t>
            </w:r>
          </w:p>
        </w:tc>
        <w:tc>
          <w:tcPr>
            <w:tcW w:w="816" w:type="dxa"/>
            <w:vAlign w:val="bottom"/>
          </w:tcPr>
          <w:p w:rsidR="00EF5FA1" w:rsidRPr="00490784" w:rsidRDefault="00B635B8" w:rsidP="00B635B8">
            <w:pPr>
              <w:spacing w:before="40" w:after="40" w:line="240" w:lineRule="auto"/>
              <w:jc w:val="right"/>
              <w:rPr>
                <w:rFonts w:ascii="Times New Roman" w:hAnsi="Times New Roman"/>
                <w:sz w:val="24"/>
                <w:szCs w:val="24"/>
              </w:rPr>
            </w:pPr>
            <w:r w:rsidRPr="00490784">
              <w:rPr>
                <w:rFonts w:ascii="Times New Roman" w:hAnsi="Times New Roman"/>
                <w:sz w:val="24"/>
                <w:szCs w:val="24"/>
              </w:rPr>
              <w:t>80</w:t>
            </w:r>
          </w:p>
        </w:tc>
      </w:tr>
      <w:tr w:rsidR="00066531" w:rsidRPr="00066531"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3.10. О ходе реализации муниципальной программы города Твери «</w:t>
            </w:r>
            <w:r w:rsidRPr="0015510B">
              <w:rPr>
                <w:rFonts w:ascii="Times New Roman" w:hAnsi="Times New Roman"/>
                <w:bCs/>
                <w:color w:val="000000" w:themeColor="text1"/>
                <w:sz w:val="24"/>
                <w:szCs w:val="24"/>
                <w:lang w:eastAsia="ru-RU"/>
              </w:rPr>
              <w:t>Управление муниципальной собственностью» на 2015-2020 годы ….</w:t>
            </w:r>
          </w:p>
        </w:tc>
        <w:tc>
          <w:tcPr>
            <w:tcW w:w="816" w:type="dxa"/>
            <w:vAlign w:val="bottom"/>
          </w:tcPr>
          <w:p w:rsidR="00EE43E5" w:rsidRPr="00490784" w:rsidRDefault="00066531" w:rsidP="00B635B8">
            <w:pPr>
              <w:spacing w:before="40" w:after="40" w:line="240" w:lineRule="auto"/>
              <w:jc w:val="right"/>
              <w:rPr>
                <w:rFonts w:ascii="Times New Roman" w:hAnsi="Times New Roman"/>
                <w:sz w:val="24"/>
                <w:szCs w:val="24"/>
              </w:rPr>
            </w:pPr>
            <w:r w:rsidRPr="00490784">
              <w:rPr>
                <w:rFonts w:ascii="Times New Roman" w:hAnsi="Times New Roman"/>
                <w:sz w:val="24"/>
                <w:szCs w:val="24"/>
              </w:rPr>
              <w:t>8</w:t>
            </w:r>
            <w:r w:rsidR="00B635B8" w:rsidRPr="00490784">
              <w:rPr>
                <w:rFonts w:ascii="Times New Roman" w:hAnsi="Times New Roman"/>
                <w:sz w:val="24"/>
                <w:szCs w:val="24"/>
              </w:rPr>
              <w:t>7</w:t>
            </w:r>
          </w:p>
        </w:tc>
      </w:tr>
      <w:tr w:rsidR="00066531" w:rsidRPr="00066531"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tcPr>
          <w:p w:rsidR="00EE43E5" w:rsidRPr="0015510B" w:rsidRDefault="00EE43E5" w:rsidP="006157D1">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3.11. О ходе реализации муниципальной программы города Твери «</w:t>
            </w:r>
            <w:r w:rsidRPr="0015510B">
              <w:rPr>
                <w:rFonts w:ascii="Times New Roman" w:hAnsi="Times New Roman"/>
                <w:bCs/>
                <w:color w:val="000000" w:themeColor="text1"/>
                <w:sz w:val="24"/>
                <w:szCs w:val="24"/>
                <w:lang w:eastAsia="ru-RU"/>
              </w:rPr>
              <w:t xml:space="preserve">Развитие информационных ресурсов города Твери» на 2015-2020 годы </w:t>
            </w:r>
            <w:r w:rsidRPr="0015510B">
              <w:rPr>
                <w:rFonts w:ascii="Times New Roman" w:hAnsi="Times New Roman"/>
                <w:color w:val="000000" w:themeColor="text1"/>
                <w:sz w:val="24"/>
                <w:szCs w:val="24"/>
              </w:rPr>
              <w:t>………………………………………………………………………...</w:t>
            </w:r>
          </w:p>
        </w:tc>
        <w:tc>
          <w:tcPr>
            <w:tcW w:w="816" w:type="dxa"/>
            <w:vAlign w:val="bottom"/>
          </w:tcPr>
          <w:p w:rsidR="00EE43E5" w:rsidRPr="00490784" w:rsidRDefault="00B635B8" w:rsidP="00066531">
            <w:pPr>
              <w:spacing w:before="40" w:after="40" w:line="240" w:lineRule="auto"/>
              <w:jc w:val="right"/>
              <w:rPr>
                <w:rFonts w:ascii="Times New Roman" w:hAnsi="Times New Roman"/>
                <w:sz w:val="24"/>
                <w:szCs w:val="24"/>
              </w:rPr>
            </w:pPr>
            <w:r w:rsidRPr="00490784">
              <w:rPr>
                <w:rFonts w:ascii="Times New Roman" w:hAnsi="Times New Roman"/>
                <w:sz w:val="24"/>
                <w:szCs w:val="24"/>
              </w:rPr>
              <w:t>92</w:t>
            </w:r>
          </w:p>
        </w:tc>
      </w:tr>
      <w:tr w:rsidR="00066531" w:rsidRPr="00066531" w:rsidTr="00352C40">
        <w:tc>
          <w:tcPr>
            <w:tcW w:w="675" w:type="dxa"/>
          </w:tcPr>
          <w:p w:rsidR="00EF5FA1" w:rsidRPr="0015510B" w:rsidRDefault="00EF5FA1" w:rsidP="006157D1">
            <w:pPr>
              <w:spacing w:before="40" w:after="40" w:line="240" w:lineRule="auto"/>
              <w:jc w:val="right"/>
              <w:rPr>
                <w:rFonts w:ascii="Times New Roman" w:hAnsi="Times New Roman"/>
                <w:color w:val="000000" w:themeColor="text1"/>
                <w:sz w:val="24"/>
                <w:szCs w:val="24"/>
              </w:rPr>
            </w:pPr>
          </w:p>
        </w:tc>
        <w:tc>
          <w:tcPr>
            <w:tcW w:w="8079" w:type="dxa"/>
          </w:tcPr>
          <w:p w:rsidR="00EF5FA1" w:rsidRPr="0015510B" w:rsidRDefault="00EF5FA1" w:rsidP="00382EB6">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3.1</w:t>
            </w:r>
            <w:r w:rsidR="00382EB6">
              <w:rPr>
                <w:rFonts w:ascii="Times New Roman" w:hAnsi="Times New Roman"/>
                <w:color w:val="000000" w:themeColor="text1"/>
                <w:sz w:val="24"/>
                <w:szCs w:val="24"/>
              </w:rPr>
              <w:t>2</w:t>
            </w:r>
            <w:r w:rsidRPr="0015510B">
              <w:rPr>
                <w:rFonts w:ascii="Times New Roman" w:hAnsi="Times New Roman"/>
                <w:color w:val="000000" w:themeColor="text1"/>
                <w:sz w:val="24"/>
                <w:szCs w:val="24"/>
              </w:rPr>
              <w:t>. О ходе реализации муниципальной программы города Твери «</w:t>
            </w:r>
            <w:r>
              <w:rPr>
                <w:rFonts w:ascii="Times New Roman" w:hAnsi="Times New Roman"/>
                <w:color w:val="000000" w:themeColor="text1"/>
                <w:sz w:val="24"/>
                <w:szCs w:val="24"/>
              </w:rPr>
              <w:t>Содействие развитию туризма в городе Твери</w:t>
            </w:r>
            <w:r w:rsidRPr="0015510B">
              <w:rPr>
                <w:rFonts w:ascii="Times New Roman" w:hAnsi="Times New Roman"/>
                <w:bCs/>
                <w:color w:val="000000" w:themeColor="text1"/>
                <w:sz w:val="24"/>
                <w:szCs w:val="24"/>
                <w:lang w:eastAsia="ru-RU"/>
              </w:rPr>
              <w:t>» на 201</w:t>
            </w:r>
            <w:r>
              <w:rPr>
                <w:rFonts w:ascii="Times New Roman" w:hAnsi="Times New Roman"/>
                <w:bCs/>
                <w:color w:val="000000" w:themeColor="text1"/>
                <w:sz w:val="24"/>
                <w:szCs w:val="24"/>
                <w:lang w:eastAsia="ru-RU"/>
              </w:rPr>
              <w:t>8</w:t>
            </w:r>
            <w:r w:rsidRPr="0015510B">
              <w:rPr>
                <w:rFonts w:ascii="Times New Roman" w:hAnsi="Times New Roman"/>
                <w:bCs/>
                <w:color w:val="000000" w:themeColor="text1"/>
                <w:sz w:val="24"/>
                <w:szCs w:val="24"/>
                <w:lang w:eastAsia="ru-RU"/>
              </w:rPr>
              <w:t>-202</w:t>
            </w:r>
            <w:r>
              <w:rPr>
                <w:rFonts w:ascii="Times New Roman" w:hAnsi="Times New Roman"/>
                <w:bCs/>
                <w:color w:val="000000" w:themeColor="text1"/>
                <w:sz w:val="24"/>
                <w:szCs w:val="24"/>
                <w:lang w:eastAsia="ru-RU"/>
              </w:rPr>
              <w:t>3</w:t>
            </w:r>
            <w:r w:rsidRPr="0015510B">
              <w:rPr>
                <w:rFonts w:ascii="Times New Roman" w:hAnsi="Times New Roman"/>
                <w:bCs/>
                <w:color w:val="000000" w:themeColor="text1"/>
                <w:sz w:val="24"/>
                <w:szCs w:val="24"/>
                <w:lang w:eastAsia="ru-RU"/>
              </w:rPr>
              <w:t xml:space="preserve"> годы </w:t>
            </w:r>
          </w:p>
        </w:tc>
        <w:tc>
          <w:tcPr>
            <w:tcW w:w="816" w:type="dxa"/>
            <w:vAlign w:val="bottom"/>
          </w:tcPr>
          <w:p w:rsidR="00EF5FA1" w:rsidRPr="00490784" w:rsidRDefault="00B635B8" w:rsidP="00066531">
            <w:pPr>
              <w:spacing w:before="40" w:after="40" w:line="240" w:lineRule="auto"/>
              <w:jc w:val="right"/>
              <w:rPr>
                <w:rFonts w:ascii="Times New Roman" w:hAnsi="Times New Roman"/>
                <w:sz w:val="24"/>
                <w:szCs w:val="24"/>
              </w:rPr>
            </w:pPr>
            <w:r w:rsidRPr="00490784">
              <w:rPr>
                <w:rFonts w:ascii="Times New Roman" w:hAnsi="Times New Roman"/>
                <w:sz w:val="24"/>
                <w:szCs w:val="24"/>
              </w:rPr>
              <w:t>95</w:t>
            </w:r>
          </w:p>
        </w:tc>
      </w:tr>
      <w:tr w:rsidR="00382EB6" w:rsidRPr="00066531" w:rsidTr="00352C40">
        <w:tc>
          <w:tcPr>
            <w:tcW w:w="675" w:type="dxa"/>
          </w:tcPr>
          <w:p w:rsidR="00382EB6" w:rsidRPr="0015510B" w:rsidRDefault="00382EB6" w:rsidP="006157D1">
            <w:pPr>
              <w:spacing w:before="40" w:after="40" w:line="240" w:lineRule="auto"/>
              <w:jc w:val="right"/>
              <w:rPr>
                <w:rFonts w:ascii="Times New Roman" w:hAnsi="Times New Roman"/>
                <w:color w:val="000000" w:themeColor="text1"/>
                <w:sz w:val="24"/>
                <w:szCs w:val="24"/>
              </w:rPr>
            </w:pPr>
          </w:p>
        </w:tc>
        <w:tc>
          <w:tcPr>
            <w:tcW w:w="8079" w:type="dxa"/>
          </w:tcPr>
          <w:p w:rsidR="00382EB6" w:rsidRPr="0015510B" w:rsidRDefault="00382EB6" w:rsidP="00BC783A">
            <w:pPr>
              <w:spacing w:before="40" w:after="40" w:line="240" w:lineRule="auto"/>
              <w:ind w:left="601" w:hanging="567"/>
              <w:rPr>
                <w:rFonts w:ascii="Times New Roman" w:hAnsi="Times New Roman"/>
                <w:color w:val="000000" w:themeColor="text1"/>
                <w:sz w:val="24"/>
                <w:szCs w:val="24"/>
              </w:rPr>
            </w:pPr>
            <w:r w:rsidRPr="0015510B">
              <w:rPr>
                <w:rFonts w:ascii="Times New Roman" w:hAnsi="Times New Roman"/>
                <w:color w:val="000000" w:themeColor="text1"/>
                <w:sz w:val="24"/>
                <w:szCs w:val="24"/>
              </w:rPr>
              <w:t>3.1</w:t>
            </w:r>
            <w:r w:rsidR="00BC783A">
              <w:rPr>
                <w:rFonts w:ascii="Times New Roman" w:hAnsi="Times New Roman"/>
                <w:color w:val="000000" w:themeColor="text1"/>
                <w:sz w:val="24"/>
                <w:szCs w:val="24"/>
              </w:rPr>
              <w:t>3</w:t>
            </w:r>
            <w:r w:rsidRPr="0015510B">
              <w:rPr>
                <w:rFonts w:ascii="Times New Roman" w:hAnsi="Times New Roman"/>
                <w:color w:val="000000" w:themeColor="text1"/>
                <w:sz w:val="24"/>
                <w:szCs w:val="24"/>
              </w:rPr>
              <w:t>. О ходе реализации муниципальной программы города Твери «</w:t>
            </w:r>
            <w:r>
              <w:rPr>
                <w:rFonts w:ascii="Times New Roman" w:hAnsi="Times New Roman"/>
                <w:color w:val="000000" w:themeColor="text1"/>
                <w:sz w:val="24"/>
                <w:szCs w:val="24"/>
              </w:rPr>
              <w:t>Содействие экономическому развитию города Твери</w:t>
            </w:r>
            <w:r w:rsidRPr="0015510B">
              <w:rPr>
                <w:rFonts w:ascii="Times New Roman" w:hAnsi="Times New Roman"/>
                <w:bCs/>
                <w:color w:val="000000" w:themeColor="text1"/>
                <w:sz w:val="24"/>
                <w:szCs w:val="24"/>
                <w:lang w:eastAsia="ru-RU"/>
              </w:rPr>
              <w:t>» на 201</w:t>
            </w:r>
            <w:r>
              <w:rPr>
                <w:rFonts w:ascii="Times New Roman" w:hAnsi="Times New Roman"/>
                <w:bCs/>
                <w:color w:val="000000" w:themeColor="text1"/>
                <w:sz w:val="24"/>
                <w:szCs w:val="24"/>
                <w:lang w:eastAsia="ru-RU"/>
              </w:rPr>
              <w:t>9</w:t>
            </w:r>
            <w:r w:rsidRPr="0015510B">
              <w:rPr>
                <w:rFonts w:ascii="Times New Roman" w:hAnsi="Times New Roman"/>
                <w:bCs/>
                <w:color w:val="000000" w:themeColor="text1"/>
                <w:sz w:val="24"/>
                <w:szCs w:val="24"/>
                <w:lang w:eastAsia="ru-RU"/>
              </w:rPr>
              <w:t>-202</w:t>
            </w:r>
            <w:r>
              <w:rPr>
                <w:rFonts w:ascii="Times New Roman" w:hAnsi="Times New Roman"/>
                <w:bCs/>
                <w:color w:val="000000" w:themeColor="text1"/>
                <w:sz w:val="24"/>
                <w:szCs w:val="24"/>
                <w:lang w:eastAsia="ru-RU"/>
              </w:rPr>
              <w:t>4</w:t>
            </w:r>
            <w:r w:rsidRPr="0015510B">
              <w:rPr>
                <w:rFonts w:ascii="Times New Roman" w:hAnsi="Times New Roman"/>
                <w:bCs/>
                <w:color w:val="000000" w:themeColor="text1"/>
                <w:sz w:val="24"/>
                <w:szCs w:val="24"/>
                <w:lang w:eastAsia="ru-RU"/>
              </w:rPr>
              <w:t xml:space="preserve"> годы</w:t>
            </w:r>
          </w:p>
        </w:tc>
        <w:tc>
          <w:tcPr>
            <w:tcW w:w="816" w:type="dxa"/>
            <w:vAlign w:val="bottom"/>
          </w:tcPr>
          <w:p w:rsidR="00382EB6" w:rsidRPr="00490784" w:rsidRDefault="00B635B8" w:rsidP="00066531">
            <w:pPr>
              <w:spacing w:before="40" w:after="40" w:line="240" w:lineRule="auto"/>
              <w:jc w:val="right"/>
              <w:rPr>
                <w:rFonts w:ascii="Times New Roman" w:hAnsi="Times New Roman"/>
                <w:sz w:val="24"/>
                <w:szCs w:val="24"/>
              </w:rPr>
            </w:pPr>
            <w:r w:rsidRPr="00490784">
              <w:rPr>
                <w:rFonts w:ascii="Times New Roman" w:hAnsi="Times New Roman"/>
                <w:sz w:val="24"/>
                <w:szCs w:val="24"/>
              </w:rPr>
              <w:t>100</w:t>
            </w:r>
          </w:p>
        </w:tc>
      </w:tr>
      <w:tr w:rsidR="00066531" w:rsidRPr="00066531"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r w:rsidRPr="0015510B">
              <w:rPr>
                <w:rFonts w:ascii="Times New Roman" w:hAnsi="Times New Roman"/>
                <w:color w:val="000000" w:themeColor="text1"/>
                <w:sz w:val="24"/>
                <w:szCs w:val="24"/>
              </w:rPr>
              <w:t>4.</w:t>
            </w:r>
          </w:p>
        </w:tc>
        <w:tc>
          <w:tcPr>
            <w:tcW w:w="8079" w:type="dxa"/>
          </w:tcPr>
          <w:p w:rsidR="00EE43E5" w:rsidRPr="0015510B" w:rsidRDefault="00EE43E5" w:rsidP="006157D1">
            <w:pPr>
              <w:spacing w:before="40" w:after="40" w:line="240" w:lineRule="auto"/>
              <w:rPr>
                <w:rFonts w:ascii="Times New Roman" w:hAnsi="Times New Roman"/>
                <w:color w:val="000000" w:themeColor="text1"/>
                <w:sz w:val="24"/>
                <w:szCs w:val="24"/>
              </w:rPr>
            </w:pPr>
            <w:r w:rsidRPr="0015510B">
              <w:rPr>
                <w:rFonts w:ascii="Times New Roman" w:hAnsi="Times New Roman"/>
                <w:color w:val="000000" w:themeColor="text1"/>
                <w:sz w:val="24"/>
                <w:szCs w:val="24"/>
              </w:rPr>
              <w:t>Оценка деятельности ответственных исполнителей в части, касающейся реализации муниципальных программ …………………………………………</w:t>
            </w:r>
          </w:p>
        </w:tc>
        <w:tc>
          <w:tcPr>
            <w:tcW w:w="816" w:type="dxa"/>
            <w:vAlign w:val="bottom"/>
          </w:tcPr>
          <w:p w:rsidR="00EE43E5" w:rsidRPr="00490784" w:rsidRDefault="00396A29" w:rsidP="00B635B8">
            <w:pPr>
              <w:spacing w:before="40" w:after="40" w:line="240" w:lineRule="auto"/>
              <w:jc w:val="right"/>
              <w:rPr>
                <w:rFonts w:ascii="Times New Roman" w:hAnsi="Times New Roman"/>
                <w:sz w:val="24"/>
                <w:szCs w:val="24"/>
              </w:rPr>
            </w:pPr>
            <w:r w:rsidRPr="00490784">
              <w:rPr>
                <w:rFonts w:ascii="Times New Roman" w:hAnsi="Times New Roman"/>
                <w:sz w:val="24"/>
                <w:szCs w:val="24"/>
              </w:rPr>
              <w:t>1</w:t>
            </w:r>
            <w:r w:rsidR="00066531" w:rsidRPr="00490784">
              <w:rPr>
                <w:rFonts w:ascii="Times New Roman" w:hAnsi="Times New Roman"/>
                <w:sz w:val="24"/>
                <w:szCs w:val="24"/>
              </w:rPr>
              <w:t>1</w:t>
            </w:r>
            <w:r w:rsidR="00B635B8" w:rsidRPr="00490784">
              <w:rPr>
                <w:rFonts w:ascii="Times New Roman" w:hAnsi="Times New Roman"/>
                <w:sz w:val="24"/>
                <w:szCs w:val="24"/>
              </w:rPr>
              <w:t>0</w:t>
            </w:r>
          </w:p>
        </w:tc>
      </w:tr>
      <w:tr w:rsidR="00066531" w:rsidRPr="00066531" w:rsidTr="00352C40">
        <w:tc>
          <w:tcPr>
            <w:tcW w:w="675" w:type="dxa"/>
          </w:tcPr>
          <w:p w:rsidR="00EE43E5" w:rsidRPr="0015510B" w:rsidRDefault="00EE43E5" w:rsidP="006157D1">
            <w:pPr>
              <w:spacing w:before="40" w:after="40" w:line="240" w:lineRule="auto"/>
              <w:jc w:val="right"/>
              <w:rPr>
                <w:rFonts w:ascii="Times New Roman" w:hAnsi="Times New Roman"/>
                <w:color w:val="000000" w:themeColor="text1"/>
                <w:sz w:val="24"/>
                <w:szCs w:val="24"/>
              </w:rPr>
            </w:pPr>
          </w:p>
        </w:tc>
        <w:tc>
          <w:tcPr>
            <w:tcW w:w="8079" w:type="dxa"/>
            <w:vAlign w:val="bottom"/>
          </w:tcPr>
          <w:p w:rsidR="00EE43E5" w:rsidRPr="0015510B" w:rsidRDefault="00EE43E5" w:rsidP="006157D1">
            <w:pPr>
              <w:spacing w:before="40" w:after="40" w:line="240" w:lineRule="auto"/>
              <w:rPr>
                <w:rFonts w:ascii="Times New Roman" w:hAnsi="Times New Roman"/>
                <w:color w:val="000000" w:themeColor="text1"/>
                <w:sz w:val="24"/>
                <w:szCs w:val="24"/>
              </w:rPr>
            </w:pPr>
            <w:r w:rsidRPr="0015510B">
              <w:rPr>
                <w:rFonts w:ascii="Times New Roman" w:hAnsi="Times New Roman"/>
                <w:color w:val="000000" w:themeColor="text1"/>
                <w:sz w:val="24"/>
                <w:szCs w:val="24"/>
              </w:rPr>
              <w:t>Приложения ………………………………………………………………..……..</w:t>
            </w:r>
          </w:p>
        </w:tc>
        <w:tc>
          <w:tcPr>
            <w:tcW w:w="816" w:type="dxa"/>
            <w:vAlign w:val="bottom"/>
          </w:tcPr>
          <w:p w:rsidR="00EE43E5" w:rsidRPr="00490784" w:rsidRDefault="00667A7A" w:rsidP="00B635B8">
            <w:pPr>
              <w:spacing w:before="40" w:after="40" w:line="240" w:lineRule="auto"/>
              <w:jc w:val="right"/>
              <w:rPr>
                <w:rFonts w:ascii="Times New Roman" w:hAnsi="Times New Roman"/>
                <w:sz w:val="24"/>
                <w:szCs w:val="24"/>
              </w:rPr>
            </w:pPr>
            <w:r w:rsidRPr="00490784">
              <w:rPr>
                <w:rFonts w:ascii="Times New Roman" w:hAnsi="Times New Roman"/>
                <w:sz w:val="24"/>
                <w:szCs w:val="24"/>
              </w:rPr>
              <w:t>1</w:t>
            </w:r>
            <w:r w:rsidR="00066531" w:rsidRPr="00490784">
              <w:rPr>
                <w:rFonts w:ascii="Times New Roman" w:hAnsi="Times New Roman"/>
                <w:sz w:val="24"/>
                <w:szCs w:val="24"/>
              </w:rPr>
              <w:t>1</w:t>
            </w:r>
            <w:r w:rsidR="00B635B8" w:rsidRPr="00490784">
              <w:rPr>
                <w:rFonts w:ascii="Times New Roman" w:hAnsi="Times New Roman"/>
                <w:sz w:val="24"/>
                <w:szCs w:val="24"/>
              </w:rPr>
              <w:t>3</w:t>
            </w:r>
          </w:p>
        </w:tc>
      </w:tr>
      <w:bookmarkEnd w:id="0"/>
    </w:tbl>
    <w:p w:rsidR="00EE43E5" w:rsidRPr="0015510B" w:rsidRDefault="00EE43E5" w:rsidP="00E927D6">
      <w:pPr>
        <w:widowControl w:val="0"/>
        <w:spacing w:after="0" w:line="240" w:lineRule="auto"/>
        <w:rPr>
          <w:rFonts w:ascii="Cambria" w:hAnsi="Cambria"/>
          <w:color w:val="000000" w:themeColor="text1"/>
          <w:sz w:val="16"/>
          <w:szCs w:val="16"/>
        </w:rPr>
      </w:pPr>
    </w:p>
    <w:p w:rsidR="00EE43E5" w:rsidRPr="0015510B" w:rsidRDefault="00EE43E5" w:rsidP="00E927D6">
      <w:pPr>
        <w:widowControl w:val="0"/>
        <w:spacing w:after="0" w:line="240" w:lineRule="auto"/>
        <w:rPr>
          <w:rFonts w:ascii="Cambria" w:hAnsi="Cambria"/>
          <w:color w:val="000000" w:themeColor="text1"/>
          <w:sz w:val="16"/>
          <w:szCs w:val="16"/>
        </w:rPr>
      </w:pPr>
    </w:p>
    <w:p w:rsidR="003219CB" w:rsidRDefault="003219CB" w:rsidP="00AA7A50">
      <w:pPr>
        <w:spacing w:after="0" w:line="240" w:lineRule="auto"/>
        <w:jc w:val="center"/>
        <w:rPr>
          <w:rFonts w:ascii="Times New Roman" w:hAnsi="Times New Roman"/>
          <w:b/>
          <w:color w:val="000000" w:themeColor="text1"/>
          <w:sz w:val="24"/>
          <w:szCs w:val="24"/>
        </w:rPr>
      </w:pPr>
    </w:p>
    <w:p w:rsidR="003219CB" w:rsidRDefault="003219CB" w:rsidP="00AA7A50">
      <w:pPr>
        <w:spacing w:after="0" w:line="240" w:lineRule="auto"/>
        <w:jc w:val="center"/>
        <w:rPr>
          <w:rFonts w:ascii="Times New Roman" w:hAnsi="Times New Roman"/>
          <w:b/>
          <w:color w:val="000000" w:themeColor="text1"/>
          <w:sz w:val="24"/>
          <w:szCs w:val="24"/>
        </w:rPr>
      </w:pPr>
    </w:p>
    <w:p w:rsidR="00EE43E5" w:rsidRPr="0015510B" w:rsidRDefault="00EE43E5" w:rsidP="00AA7A50">
      <w:pPr>
        <w:spacing w:after="0" w:line="240" w:lineRule="auto"/>
        <w:jc w:val="center"/>
        <w:rPr>
          <w:rFonts w:ascii="Times New Roman" w:hAnsi="Times New Roman"/>
          <w:b/>
          <w:color w:val="000000" w:themeColor="text1"/>
          <w:sz w:val="24"/>
          <w:szCs w:val="24"/>
        </w:rPr>
      </w:pPr>
      <w:r w:rsidRPr="0015510B">
        <w:rPr>
          <w:rFonts w:ascii="Times New Roman" w:hAnsi="Times New Roman"/>
          <w:b/>
          <w:color w:val="000000" w:themeColor="text1"/>
          <w:sz w:val="24"/>
          <w:szCs w:val="24"/>
        </w:rPr>
        <w:lastRenderedPageBreak/>
        <w:t>Введение</w:t>
      </w:r>
    </w:p>
    <w:p w:rsidR="00EE43E5" w:rsidRPr="0015510B" w:rsidRDefault="00EE43E5" w:rsidP="00AA7A50">
      <w:pPr>
        <w:spacing w:after="0" w:line="360" w:lineRule="auto"/>
        <w:ind w:firstLine="709"/>
        <w:jc w:val="both"/>
        <w:rPr>
          <w:rFonts w:ascii="Times New Roman" w:hAnsi="Times New Roman"/>
          <w:color w:val="000000" w:themeColor="text1"/>
          <w:sz w:val="24"/>
          <w:szCs w:val="24"/>
        </w:rPr>
      </w:pPr>
    </w:p>
    <w:p w:rsidR="00EE43E5" w:rsidRPr="006970FE" w:rsidRDefault="00EE43E5" w:rsidP="00231F46">
      <w:pPr>
        <w:autoSpaceDE w:val="0"/>
        <w:autoSpaceDN w:val="0"/>
        <w:adjustRightInd w:val="0"/>
        <w:spacing w:after="0" w:line="360" w:lineRule="auto"/>
        <w:ind w:firstLine="709"/>
        <w:jc w:val="both"/>
        <w:rPr>
          <w:rFonts w:ascii="Times New Roman" w:hAnsi="Times New Roman"/>
          <w:sz w:val="24"/>
          <w:szCs w:val="24"/>
        </w:rPr>
      </w:pPr>
      <w:r w:rsidRPr="006970FE">
        <w:rPr>
          <w:rFonts w:ascii="Times New Roman" w:hAnsi="Times New Roman"/>
          <w:sz w:val="24"/>
          <w:szCs w:val="24"/>
        </w:rPr>
        <w:t xml:space="preserve">Сводный годовой доклад о ходе реализации и </w:t>
      </w:r>
      <w:r w:rsidR="000A55D0">
        <w:rPr>
          <w:rFonts w:ascii="Times New Roman" w:hAnsi="Times New Roman"/>
          <w:sz w:val="24"/>
          <w:szCs w:val="24"/>
        </w:rPr>
        <w:t xml:space="preserve">об </w:t>
      </w:r>
      <w:r w:rsidRPr="006970FE">
        <w:rPr>
          <w:rFonts w:ascii="Times New Roman" w:hAnsi="Times New Roman"/>
          <w:sz w:val="24"/>
          <w:szCs w:val="24"/>
        </w:rPr>
        <w:t xml:space="preserve">оценке эффективности </w:t>
      </w:r>
      <w:r w:rsidR="000A55D0">
        <w:rPr>
          <w:rFonts w:ascii="Times New Roman" w:hAnsi="Times New Roman"/>
          <w:sz w:val="24"/>
          <w:szCs w:val="24"/>
        </w:rPr>
        <w:t xml:space="preserve">реализации </w:t>
      </w:r>
      <w:r w:rsidRPr="006970FE">
        <w:rPr>
          <w:rFonts w:ascii="Times New Roman" w:hAnsi="Times New Roman"/>
          <w:sz w:val="24"/>
          <w:szCs w:val="24"/>
        </w:rPr>
        <w:t>муниципальных программ города Твери по итогам 20</w:t>
      </w:r>
      <w:r w:rsidR="0015510B" w:rsidRPr="006970FE">
        <w:rPr>
          <w:rFonts w:ascii="Times New Roman" w:hAnsi="Times New Roman"/>
          <w:sz w:val="24"/>
          <w:szCs w:val="24"/>
        </w:rPr>
        <w:t>1</w:t>
      </w:r>
      <w:r w:rsidR="006F7F30">
        <w:rPr>
          <w:rFonts w:ascii="Times New Roman" w:hAnsi="Times New Roman"/>
          <w:sz w:val="24"/>
          <w:szCs w:val="24"/>
        </w:rPr>
        <w:t>9</w:t>
      </w:r>
      <w:r w:rsidRPr="006970FE">
        <w:rPr>
          <w:rFonts w:ascii="Times New Roman" w:hAnsi="Times New Roman"/>
          <w:sz w:val="24"/>
          <w:szCs w:val="24"/>
        </w:rPr>
        <w:t xml:space="preserve"> года (далее – Сводный доклад) </w:t>
      </w:r>
      <w:r w:rsidR="008823EB" w:rsidRPr="006970FE">
        <w:rPr>
          <w:rFonts w:ascii="Times New Roman" w:hAnsi="Times New Roman"/>
          <w:sz w:val="24"/>
          <w:szCs w:val="24"/>
        </w:rPr>
        <w:t>подготовлен на основании статьи 76 Положения о бюджетном процессе в городе Твери</w:t>
      </w:r>
      <w:r w:rsidR="0074525F">
        <w:rPr>
          <w:rFonts w:ascii="Times New Roman" w:hAnsi="Times New Roman"/>
          <w:sz w:val="24"/>
          <w:szCs w:val="24"/>
        </w:rPr>
        <w:t>,</w:t>
      </w:r>
      <w:r w:rsidR="008823EB" w:rsidRPr="00CE738E">
        <w:rPr>
          <w:rFonts w:ascii="Times New Roman" w:hAnsi="Times New Roman"/>
          <w:color w:val="FF0000"/>
          <w:sz w:val="24"/>
          <w:szCs w:val="24"/>
        </w:rPr>
        <w:t xml:space="preserve"> </w:t>
      </w:r>
      <w:r w:rsidR="008823EB" w:rsidRPr="000A55D0">
        <w:rPr>
          <w:rFonts w:ascii="Times New Roman" w:hAnsi="Times New Roman"/>
          <w:sz w:val="24"/>
          <w:szCs w:val="24"/>
        </w:rPr>
        <w:t>утв</w:t>
      </w:r>
      <w:r w:rsidR="0074525F" w:rsidRPr="000A55D0">
        <w:rPr>
          <w:rFonts w:ascii="Times New Roman" w:hAnsi="Times New Roman"/>
          <w:sz w:val="24"/>
          <w:szCs w:val="24"/>
        </w:rPr>
        <w:t>ержденного</w:t>
      </w:r>
      <w:r w:rsidR="008823EB" w:rsidRPr="000A55D0">
        <w:rPr>
          <w:rFonts w:ascii="Times New Roman" w:hAnsi="Times New Roman"/>
          <w:sz w:val="24"/>
          <w:szCs w:val="24"/>
        </w:rPr>
        <w:t xml:space="preserve"> решением Т</w:t>
      </w:r>
      <w:r w:rsidR="008823EB" w:rsidRPr="000A55D0">
        <w:rPr>
          <w:rFonts w:ascii="Times New Roman" w:hAnsi="Times New Roman"/>
          <w:sz w:val="24"/>
          <w:szCs w:val="24"/>
          <w:lang w:eastAsia="ru-RU"/>
        </w:rPr>
        <w:t xml:space="preserve">верской городской Думы от </w:t>
      </w:r>
      <w:r w:rsidR="00A7298B" w:rsidRPr="000A55D0">
        <w:rPr>
          <w:rFonts w:ascii="Times New Roman" w:hAnsi="Times New Roman"/>
          <w:sz w:val="24"/>
          <w:szCs w:val="24"/>
          <w:lang w:eastAsia="ru-RU"/>
        </w:rPr>
        <w:t>2</w:t>
      </w:r>
      <w:r w:rsidR="006537F5" w:rsidRPr="000A55D0">
        <w:rPr>
          <w:rFonts w:ascii="Times New Roman" w:hAnsi="Times New Roman"/>
          <w:sz w:val="24"/>
          <w:szCs w:val="24"/>
          <w:lang w:eastAsia="ru-RU"/>
        </w:rPr>
        <w:t>1</w:t>
      </w:r>
      <w:r w:rsidR="008823EB" w:rsidRPr="000A55D0">
        <w:rPr>
          <w:rFonts w:ascii="Times New Roman" w:hAnsi="Times New Roman"/>
          <w:sz w:val="24"/>
          <w:szCs w:val="24"/>
          <w:lang w:eastAsia="ru-RU"/>
        </w:rPr>
        <w:t>.</w:t>
      </w:r>
      <w:r w:rsidR="006537F5" w:rsidRPr="000A55D0">
        <w:rPr>
          <w:rFonts w:ascii="Times New Roman" w:hAnsi="Times New Roman"/>
          <w:sz w:val="24"/>
          <w:szCs w:val="24"/>
          <w:lang w:eastAsia="ru-RU"/>
        </w:rPr>
        <w:t>0</w:t>
      </w:r>
      <w:r w:rsidR="00A7298B" w:rsidRPr="000A55D0">
        <w:rPr>
          <w:rFonts w:ascii="Times New Roman" w:hAnsi="Times New Roman"/>
          <w:sz w:val="24"/>
          <w:szCs w:val="24"/>
          <w:lang w:eastAsia="ru-RU"/>
        </w:rPr>
        <w:t>6</w:t>
      </w:r>
      <w:r w:rsidR="008823EB" w:rsidRPr="000A55D0">
        <w:rPr>
          <w:rFonts w:ascii="Times New Roman" w:hAnsi="Times New Roman"/>
          <w:sz w:val="24"/>
          <w:szCs w:val="24"/>
          <w:lang w:eastAsia="ru-RU"/>
        </w:rPr>
        <w:t>.201</w:t>
      </w:r>
      <w:r w:rsidR="00A7298B" w:rsidRPr="000A55D0">
        <w:rPr>
          <w:rFonts w:ascii="Times New Roman" w:hAnsi="Times New Roman"/>
          <w:sz w:val="24"/>
          <w:szCs w:val="24"/>
          <w:lang w:eastAsia="ru-RU"/>
        </w:rPr>
        <w:t>1</w:t>
      </w:r>
      <w:r w:rsidR="008823EB" w:rsidRPr="000A55D0">
        <w:rPr>
          <w:rFonts w:ascii="Times New Roman" w:hAnsi="Times New Roman"/>
          <w:sz w:val="24"/>
          <w:szCs w:val="24"/>
          <w:lang w:eastAsia="ru-RU"/>
        </w:rPr>
        <w:t xml:space="preserve"> № </w:t>
      </w:r>
      <w:r w:rsidR="00A7298B" w:rsidRPr="000A55D0">
        <w:rPr>
          <w:rFonts w:ascii="Times New Roman" w:hAnsi="Times New Roman"/>
          <w:sz w:val="24"/>
          <w:szCs w:val="24"/>
          <w:lang w:eastAsia="ru-RU"/>
        </w:rPr>
        <w:t>179</w:t>
      </w:r>
      <w:r w:rsidR="0074525F" w:rsidRPr="000A55D0">
        <w:rPr>
          <w:rFonts w:ascii="Times New Roman" w:hAnsi="Times New Roman"/>
          <w:sz w:val="24"/>
          <w:szCs w:val="24"/>
          <w:lang w:eastAsia="ru-RU"/>
        </w:rPr>
        <w:t>,</w:t>
      </w:r>
      <w:r w:rsidR="008823EB" w:rsidRPr="000A55D0">
        <w:rPr>
          <w:rFonts w:ascii="Times New Roman" w:hAnsi="Times New Roman"/>
          <w:sz w:val="24"/>
          <w:szCs w:val="24"/>
          <w:lang w:eastAsia="ru-RU"/>
        </w:rPr>
        <w:t xml:space="preserve"> </w:t>
      </w:r>
      <w:r w:rsidR="008823EB" w:rsidRPr="006970FE">
        <w:rPr>
          <w:rFonts w:ascii="Times New Roman" w:hAnsi="Times New Roman"/>
          <w:sz w:val="24"/>
          <w:szCs w:val="24"/>
        </w:rPr>
        <w:t>и</w:t>
      </w:r>
      <w:r w:rsidRPr="006970FE">
        <w:rPr>
          <w:rFonts w:ascii="Times New Roman" w:hAnsi="Times New Roman"/>
          <w:sz w:val="24"/>
          <w:szCs w:val="24"/>
        </w:rPr>
        <w:t xml:space="preserve"> в соответствии с требованиями </w:t>
      </w:r>
      <w:r w:rsidR="008823EB" w:rsidRPr="006970FE">
        <w:rPr>
          <w:rFonts w:ascii="Times New Roman" w:hAnsi="Times New Roman"/>
          <w:sz w:val="24"/>
          <w:szCs w:val="24"/>
        </w:rPr>
        <w:t>П</w:t>
      </w:r>
      <w:r w:rsidRPr="006970FE">
        <w:rPr>
          <w:rFonts w:ascii="Times New Roman" w:hAnsi="Times New Roman"/>
          <w:sz w:val="24"/>
          <w:szCs w:val="24"/>
        </w:rPr>
        <w:t>орядка разработки, реализации и оценки эффективности реализации муниципальных программ города Твери</w:t>
      </w:r>
      <w:r w:rsidR="0074525F">
        <w:rPr>
          <w:rFonts w:ascii="Times New Roman" w:hAnsi="Times New Roman"/>
          <w:sz w:val="24"/>
          <w:szCs w:val="24"/>
        </w:rPr>
        <w:t>,</w:t>
      </w:r>
      <w:r w:rsidR="008823EB" w:rsidRPr="006970FE">
        <w:rPr>
          <w:rFonts w:ascii="Times New Roman" w:hAnsi="Times New Roman"/>
          <w:sz w:val="24"/>
          <w:szCs w:val="24"/>
        </w:rPr>
        <w:t xml:space="preserve"> утв</w:t>
      </w:r>
      <w:r w:rsidR="0074525F">
        <w:rPr>
          <w:rFonts w:ascii="Times New Roman" w:hAnsi="Times New Roman"/>
          <w:sz w:val="24"/>
          <w:szCs w:val="24"/>
        </w:rPr>
        <w:t>ержденного</w:t>
      </w:r>
      <w:r w:rsidR="008823EB" w:rsidRPr="006970FE">
        <w:rPr>
          <w:rFonts w:ascii="Times New Roman" w:hAnsi="Times New Roman"/>
          <w:sz w:val="24"/>
          <w:szCs w:val="24"/>
        </w:rPr>
        <w:t xml:space="preserve"> </w:t>
      </w:r>
      <w:r w:rsidR="004F7A83">
        <w:rPr>
          <w:rFonts w:ascii="Times New Roman" w:hAnsi="Times New Roman"/>
          <w:sz w:val="24"/>
          <w:szCs w:val="24"/>
        </w:rPr>
        <w:t>п</w:t>
      </w:r>
      <w:r w:rsidR="008823EB" w:rsidRPr="006970FE">
        <w:rPr>
          <w:rFonts w:ascii="Times New Roman" w:hAnsi="Times New Roman"/>
          <w:sz w:val="24"/>
          <w:szCs w:val="24"/>
        </w:rPr>
        <w:t xml:space="preserve">остановлением </w:t>
      </w:r>
      <w:r w:rsidR="0071453A">
        <w:rPr>
          <w:rFonts w:ascii="Times New Roman" w:hAnsi="Times New Roman"/>
          <w:sz w:val="24"/>
          <w:szCs w:val="24"/>
        </w:rPr>
        <w:t>А</w:t>
      </w:r>
      <w:r w:rsidR="008823EB" w:rsidRPr="006970FE">
        <w:rPr>
          <w:rFonts w:ascii="Times New Roman" w:hAnsi="Times New Roman"/>
          <w:sz w:val="24"/>
          <w:szCs w:val="24"/>
        </w:rPr>
        <w:t>дминистрации города Твери от 30.12.2015 № 2542.</w:t>
      </w:r>
    </w:p>
    <w:p w:rsidR="00EE43E5" w:rsidRPr="006970FE" w:rsidRDefault="00EE43E5" w:rsidP="00231F46">
      <w:pPr>
        <w:autoSpaceDE w:val="0"/>
        <w:autoSpaceDN w:val="0"/>
        <w:adjustRightInd w:val="0"/>
        <w:spacing w:after="0" w:line="360" w:lineRule="auto"/>
        <w:ind w:firstLine="709"/>
        <w:jc w:val="both"/>
        <w:rPr>
          <w:rFonts w:ascii="Times New Roman" w:hAnsi="Times New Roman"/>
          <w:sz w:val="24"/>
          <w:szCs w:val="24"/>
        </w:rPr>
      </w:pPr>
      <w:r w:rsidRPr="006970FE">
        <w:rPr>
          <w:rFonts w:ascii="Times New Roman" w:hAnsi="Times New Roman"/>
          <w:sz w:val="24"/>
          <w:szCs w:val="24"/>
        </w:rPr>
        <w:t xml:space="preserve">При подготовке Сводного доклада использовались сведения, представленные ответственными исполнителями муниципальных программ города Твери в </w:t>
      </w:r>
      <w:hyperlink r:id="rId9" w:history="1">
        <w:r w:rsidRPr="006970FE">
          <w:rPr>
            <w:rFonts w:ascii="Times New Roman" w:hAnsi="Times New Roman"/>
            <w:sz w:val="24"/>
            <w:szCs w:val="24"/>
          </w:rPr>
          <w:t>отчет</w:t>
        </w:r>
      </w:hyperlink>
      <w:r w:rsidRPr="006970FE">
        <w:rPr>
          <w:rFonts w:ascii="Times New Roman" w:hAnsi="Times New Roman"/>
          <w:sz w:val="24"/>
          <w:szCs w:val="24"/>
        </w:rPr>
        <w:t>ах о реализации муниципальных программ за 201</w:t>
      </w:r>
      <w:r w:rsidR="006F7F30">
        <w:rPr>
          <w:rFonts w:ascii="Times New Roman" w:hAnsi="Times New Roman"/>
          <w:sz w:val="24"/>
          <w:szCs w:val="24"/>
        </w:rPr>
        <w:t>9</w:t>
      </w:r>
      <w:r w:rsidRPr="006970FE">
        <w:rPr>
          <w:rFonts w:ascii="Times New Roman" w:hAnsi="Times New Roman"/>
          <w:sz w:val="24"/>
          <w:szCs w:val="24"/>
        </w:rPr>
        <w:t xml:space="preserve"> год и пояснительных записках к указанным отчетам.</w:t>
      </w:r>
    </w:p>
    <w:p w:rsidR="00EE43E5" w:rsidRPr="00CE3597" w:rsidRDefault="00EE43E5" w:rsidP="00231F46">
      <w:pPr>
        <w:autoSpaceDE w:val="0"/>
        <w:autoSpaceDN w:val="0"/>
        <w:adjustRightInd w:val="0"/>
        <w:spacing w:after="0" w:line="360" w:lineRule="auto"/>
        <w:ind w:firstLine="709"/>
        <w:jc w:val="both"/>
        <w:rPr>
          <w:rFonts w:ascii="Times New Roman" w:hAnsi="Times New Roman"/>
          <w:sz w:val="24"/>
          <w:szCs w:val="24"/>
        </w:rPr>
      </w:pPr>
      <w:r w:rsidRPr="00CE3597">
        <w:rPr>
          <w:rFonts w:ascii="Times New Roman" w:hAnsi="Times New Roman"/>
          <w:sz w:val="24"/>
          <w:szCs w:val="24"/>
        </w:rPr>
        <w:t>К Сводному докладу прилагается следующая информация:</w:t>
      </w:r>
    </w:p>
    <w:p w:rsidR="00EE43E5" w:rsidRPr="00CE3597" w:rsidRDefault="00EE43E5" w:rsidP="00231F46">
      <w:pPr>
        <w:spacing w:after="0" w:line="360" w:lineRule="auto"/>
        <w:ind w:firstLine="709"/>
        <w:jc w:val="both"/>
        <w:rPr>
          <w:rFonts w:ascii="Times New Roman" w:hAnsi="Times New Roman"/>
          <w:sz w:val="24"/>
          <w:szCs w:val="24"/>
        </w:rPr>
      </w:pPr>
      <w:r w:rsidRPr="00CE3597">
        <w:rPr>
          <w:rFonts w:ascii="Times New Roman" w:hAnsi="Times New Roman"/>
          <w:sz w:val="24"/>
          <w:szCs w:val="24"/>
        </w:rPr>
        <w:t>- «Информация о степени достижени</w:t>
      </w:r>
      <w:r w:rsidR="00AA35B5">
        <w:rPr>
          <w:rFonts w:ascii="Times New Roman" w:hAnsi="Times New Roman"/>
          <w:sz w:val="24"/>
          <w:szCs w:val="24"/>
        </w:rPr>
        <w:t>я</w:t>
      </w:r>
      <w:r w:rsidRPr="00CE3597">
        <w:rPr>
          <w:rFonts w:ascii="Times New Roman" w:hAnsi="Times New Roman"/>
          <w:sz w:val="24"/>
          <w:szCs w:val="24"/>
        </w:rPr>
        <w:t xml:space="preserve"> плановых значений показателей и индикаторов муниципальных программ города Твери в 201</w:t>
      </w:r>
      <w:r w:rsidR="006F7F30">
        <w:rPr>
          <w:rFonts w:ascii="Times New Roman" w:hAnsi="Times New Roman"/>
          <w:sz w:val="24"/>
          <w:szCs w:val="24"/>
        </w:rPr>
        <w:t>9</w:t>
      </w:r>
      <w:r w:rsidRPr="00CE3597">
        <w:rPr>
          <w:rFonts w:ascii="Times New Roman" w:hAnsi="Times New Roman"/>
          <w:sz w:val="24"/>
          <w:szCs w:val="24"/>
        </w:rPr>
        <w:t xml:space="preserve"> году» (приложение № 1); </w:t>
      </w:r>
    </w:p>
    <w:p w:rsidR="00EE43E5" w:rsidRPr="00CE3597" w:rsidRDefault="00EE43E5" w:rsidP="00231F46">
      <w:pPr>
        <w:spacing w:after="0" w:line="360" w:lineRule="auto"/>
        <w:ind w:firstLine="709"/>
        <w:jc w:val="both"/>
        <w:rPr>
          <w:rFonts w:ascii="Times New Roman" w:hAnsi="Times New Roman"/>
          <w:sz w:val="24"/>
          <w:szCs w:val="24"/>
        </w:rPr>
      </w:pPr>
      <w:r w:rsidRPr="00CE3597">
        <w:rPr>
          <w:rFonts w:ascii="Times New Roman" w:hAnsi="Times New Roman"/>
          <w:sz w:val="24"/>
          <w:szCs w:val="24"/>
        </w:rPr>
        <w:t>- «Информация о полноте освоения бюджетных средств, выделенных на реализацию муниципальных программ города Твери в 201</w:t>
      </w:r>
      <w:r w:rsidR="006F7F30">
        <w:rPr>
          <w:rFonts w:ascii="Times New Roman" w:hAnsi="Times New Roman"/>
          <w:sz w:val="24"/>
          <w:szCs w:val="24"/>
        </w:rPr>
        <w:t>9</w:t>
      </w:r>
      <w:r w:rsidRPr="00CE3597">
        <w:rPr>
          <w:rFonts w:ascii="Times New Roman" w:hAnsi="Times New Roman"/>
          <w:sz w:val="24"/>
          <w:szCs w:val="24"/>
        </w:rPr>
        <w:t xml:space="preserve"> году» (приложение № 2); </w:t>
      </w:r>
    </w:p>
    <w:p w:rsidR="00EE43E5" w:rsidRPr="00CE3597" w:rsidRDefault="00EE43E5" w:rsidP="00231F46">
      <w:pPr>
        <w:pStyle w:val="21"/>
        <w:shd w:val="clear" w:color="auto" w:fill="auto"/>
        <w:spacing w:before="0" w:after="0" w:line="360" w:lineRule="auto"/>
        <w:ind w:left="20" w:right="20" w:firstLine="709"/>
        <w:jc w:val="both"/>
        <w:rPr>
          <w:sz w:val="24"/>
          <w:szCs w:val="24"/>
        </w:rPr>
      </w:pPr>
      <w:r w:rsidRPr="00CE3597">
        <w:rPr>
          <w:sz w:val="24"/>
          <w:szCs w:val="24"/>
        </w:rPr>
        <w:t>- «Информация о соблюдении сроков исполнения программных мероприятий, предусмотренных планами реализации муниципальных программ города Твери в 201</w:t>
      </w:r>
      <w:r w:rsidR="006F7F30">
        <w:rPr>
          <w:sz w:val="24"/>
          <w:szCs w:val="24"/>
        </w:rPr>
        <w:t>9</w:t>
      </w:r>
      <w:r w:rsidRPr="00CE3597">
        <w:rPr>
          <w:sz w:val="24"/>
          <w:szCs w:val="24"/>
        </w:rPr>
        <w:t xml:space="preserve"> году» (приложение № 3);</w:t>
      </w:r>
    </w:p>
    <w:p w:rsidR="00EE43E5" w:rsidRPr="00CE3597" w:rsidRDefault="00EE43E5" w:rsidP="00231F46">
      <w:pPr>
        <w:pStyle w:val="21"/>
        <w:shd w:val="clear" w:color="auto" w:fill="auto"/>
        <w:spacing w:before="0" w:after="0" w:line="360" w:lineRule="auto"/>
        <w:ind w:left="20" w:right="20" w:firstLine="709"/>
        <w:jc w:val="both"/>
        <w:rPr>
          <w:sz w:val="24"/>
          <w:szCs w:val="24"/>
        </w:rPr>
      </w:pPr>
      <w:r w:rsidRPr="00CE3597">
        <w:rPr>
          <w:sz w:val="24"/>
          <w:szCs w:val="24"/>
        </w:rPr>
        <w:t>- «Информация о достигнутых значениях интегральных показателей эффективности реализации муниципальных программ города Твери в 201</w:t>
      </w:r>
      <w:r w:rsidR="006F7F30">
        <w:rPr>
          <w:sz w:val="24"/>
          <w:szCs w:val="24"/>
        </w:rPr>
        <w:t>9</w:t>
      </w:r>
      <w:r w:rsidRPr="00CE3597">
        <w:rPr>
          <w:sz w:val="24"/>
          <w:szCs w:val="24"/>
        </w:rPr>
        <w:t xml:space="preserve"> году» (приложение № 4).</w:t>
      </w:r>
    </w:p>
    <w:p w:rsidR="00991232" w:rsidRPr="00D0213E" w:rsidRDefault="00991232" w:rsidP="00231F46">
      <w:pPr>
        <w:pStyle w:val="21"/>
        <w:shd w:val="clear" w:color="auto" w:fill="auto"/>
        <w:spacing w:before="0" w:after="0" w:line="360" w:lineRule="auto"/>
        <w:ind w:left="20" w:right="20" w:firstLine="709"/>
        <w:jc w:val="both"/>
        <w:rPr>
          <w:sz w:val="24"/>
          <w:szCs w:val="24"/>
        </w:rPr>
      </w:pPr>
    </w:p>
    <w:p w:rsidR="00EE43E5" w:rsidRPr="00D0213E" w:rsidRDefault="00EE43E5" w:rsidP="00AA7A50">
      <w:pPr>
        <w:spacing w:after="0" w:line="360" w:lineRule="auto"/>
        <w:ind w:firstLine="709"/>
        <w:jc w:val="both"/>
        <w:rPr>
          <w:rFonts w:ascii="Times New Roman" w:hAnsi="Times New Roman"/>
          <w:sz w:val="24"/>
          <w:szCs w:val="24"/>
        </w:rPr>
      </w:pPr>
    </w:p>
    <w:p w:rsidR="00EE43E5" w:rsidRPr="00CE738E" w:rsidRDefault="00EE43E5" w:rsidP="00AA7A50">
      <w:pPr>
        <w:spacing w:after="0" w:line="240" w:lineRule="auto"/>
        <w:jc w:val="both"/>
        <w:rPr>
          <w:rFonts w:ascii="Times New Roman" w:hAnsi="Times New Roman"/>
          <w:color w:val="FF0000"/>
          <w:sz w:val="24"/>
          <w:szCs w:val="24"/>
        </w:rPr>
        <w:sectPr w:rsidR="00EE43E5" w:rsidRPr="00CE738E" w:rsidSect="0084748C">
          <w:footerReference w:type="default" r:id="rId10"/>
          <w:pgSz w:w="11906" w:h="16838"/>
          <w:pgMar w:top="1134" w:right="851" w:bottom="851" w:left="1418" w:header="709" w:footer="709" w:gutter="0"/>
          <w:pgNumType w:start="2"/>
          <w:cols w:space="708"/>
          <w:docGrid w:linePitch="360"/>
        </w:sectPr>
      </w:pPr>
    </w:p>
    <w:p w:rsidR="00EE43E5" w:rsidRPr="00D0213E" w:rsidRDefault="00EE43E5" w:rsidP="00AA7A50">
      <w:pPr>
        <w:spacing w:after="0" w:line="240" w:lineRule="auto"/>
        <w:jc w:val="center"/>
        <w:rPr>
          <w:rFonts w:ascii="Times New Roman" w:hAnsi="Times New Roman"/>
          <w:b/>
          <w:sz w:val="24"/>
          <w:szCs w:val="24"/>
        </w:rPr>
      </w:pPr>
      <w:r w:rsidRPr="00D0213E">
        <w:rPr>
          <w:rFonts w:ascii="Times New Roman" w:hAnsi="Times New Roman"/>
          <w:b/>
          <w:sz w:val="24"/>
          <w:szCs w:val="24"/>
        </w:rPr>
        <w:lastRenderedPageBreak/>
        <w:t>1. Общие сведения о муниципальных программах города Твери</w:t>
      </w:r>
    </w:p>
    <w:p w:rsidR="00991232" w:rsidRPr="00D0213E" w:rsidRDefault="00991232" w:rsidP="00231F46">
      <w:pPr>
        <w:pStyle w:val="21"/>
        <w:shd w:val="clear" w:color="auto" w:fill="auto"/>
        <w:spacing w:before="0" w:after="0" w:line="360" w:lineRule="auto"/>
        <w:ind w:firstLine="709"/>
        <w:jc w:val="both"/>
        <w:rPr>
          <w:sz w:val="24"/>
          <w:szCs w:val="24"/>
        </w:rPr>
      </w:pPr>
    </w:p>
    <w:p w:rsidR="00EE43E5" w:rsidRDefault="00EE43E5" w:rsidP="00837A53">
      <w:pPr>
        <w:pStyle w:val="21"/>
        <w:shd w:val="clear" w:color="auto" w:fill="auto"/>
        <w:spacing w:before="0" w:after="0" w:line="360" w:lineRule="auto"/>
        <w:ind w:firstLine="709"/>
        <w:jc w:val="both"/>
        <w:rPr>
          <w:bCs/>
          <w:sz w:val="24"/>
          <w:szCs w:val="24"/>
        </w:rPr>
      </w:pPr>
      <w:r w:rsidRPr="00D0213E">
        <w:rPr>
          <w:sz w:val="24"/>
          <w:szCs w:val="24"/>
        </w:rPr>
        <w:t xml:space="preserve">В рамках реализации статьи 179 «Государственные программы Российской Федерации, государственные программы субъекта Российской Федерации, муниципальные программы» Бюджетного кодекса РФ в городе Твери </w:t>
      </w:r>
      <w:r w:rsidR="007F7F22" w:rsidRPr="00D0213E">
        <w:rPr>
          <w:sz w:val="24"/>
          <w:szCs w:val="24"/>
        </w:rPr>
        <w:t>был сформирован и утвержден</w:t>
      </w:r>
      <w:r w:rsidRPr="00D0213E">
        <w:rPr>
          <w:sz w:val="24"/>
          <w:szCs w:val="24"/>
        </w:rPr>
        <w:t xml:space="preserve"> Перечень муниципальных программ города Твери </w:t>
      </w:r>
      <w:r w:rsidR="00750D41">
        <w:rPr>
          <w:sz w:val="24"/>
          <w:szCs w:val="24"/>
        </w:rPr>
        <w:t>(</w:t>
      </w:r>
      <w:r w:rsidRPr="00D0213E">
        <w:rPr>
          <w:sz w:val="24"/>
          <w:szCs w:val="24"/>
        </w:rPr>
        <w:t xml:space="preserve">распоряжение </w:t>
      </w:r>
      <w:r w:rsidR="008F35F2">
        <w:rPr>
          <w:sz w:val="24"/>
          <w:szCs w:val="24"/>
        </w:rPr>
        <w:t>А</w:t>
      </w:r>
      <w:r w:rsidRPr="00D0213E">
        <w:rPr>
          <w:sz w:val="24"/>
          <w:szCs w:val="24"/>
        </w:rPr>
        <w:t>дминистрации города Твери от 0</w:t>
      </w:r>
      <w:r w:rsidR="00C1580A" w:rsidRPr="00D0213E">
        <w:rPr>
          <w:sz w:val="24"/>
          <w:szCs w:val="24"/>
        </w:rPr>
        <w:t>4</w:t>
      </w:r>
      <w:r w:rsidRPr="00D0213E">
        <w:rPr>
          <w:sz w:val="24"/>
          <w:szCs w:val="24"/>
        </w:rPr>
        <w:t>.07.2014 № 521</w:t>
      </w:r>
      <w:r w:rsidRPr="00954ACC">
        <w:rPr>
          <w:sz w:val="24"/>
          <w:szCs w:val="24"/>
        </w:rPr>
        <w:t>)</w:t>
      </w:r>
      <w:r w:rsidR="00C32E47">
        <w:rPr>
          <w:sz w:val="24"/>
          <w:szCs w:val="24"/>
        </w:rPr>
        <w:t xml:space="preserve"> </w:t>
      </w:r>
      <w:r w:rsidR="00C32E47" w:rsidRPr="00910F0C">
        <w:rPr>
          <w:sz w:val="24"/>
          <w:szCs w:val="24"/>
        </w:rPr>
        <w:t>(далее – перечень)</w:t>
      </w:r>
      <w:r w:rsidRPr="00910F0C">
        <w:rPr>
          <w:sz w:val="24"/>
          <w:szCs w:val="24"/>
        </w:rPr>
        <w:t>.</w:t>
      </w:r>
      <w:r w:rsidR="007F7F22" w:rsidRPr="00910F0C">
        <w:rPr>
          <w:sz w:val="24"/>
          <w:szCs w:val="24"/>
        </w:rPr>
        <w:t xml:space="preserve"> </w:t>
      </w:r>
      <w:r w:rsidRPr="004B3081">
        <w:rPr>
          <w:sz w:val="24"/>
          <w:szCs w:val="24"/>
        </w:rPr>
        <w:t>На основе утвержденного перечня и в соответствии с Порядком разработки, реализации и оценки эффективности муниципальных програ</w:t>
      </w:r>
      <w:r w:rsidR="00D37810">
        <w:rPr>
          <w:sz w:val="24"/>
          <w:szCs w:val="24"/>
        </w:rPr>
        <w:t>мм города Твери (постановление А</w:t>
      </w:r>
      <w:r w:rsidRPr="004B3081">
        <w:rPr>
          <w:sz w:val="24"/>
          <w:szCs w:val="24"/>
        </w:rPr>
        <w:t xml:space="preserve">дминистрации города Твери от </w:t>
      </w:r>
      <w:r w:rsidR="00F5593E" w:rsidRPr="004B3081">
        <w:rPr>
          <w:sz w:val="24"/>
          <w:szCs w:val="24"/>
        </w:rPr>
        <w:t>17</w:t>
      </w:r>
      <w:r w:rsidRPr="004B3081">
        <w:rPr>
          <w:sz w:val="24"/>
          <w:szCs w:val="24"/>
        </w:rPr>
        <w:t>.</w:t>
      </w:r>
      <w:r w:rsidR="00F5593E" w:rsidRPr="004B3081">
        <w:rPr>
          <w:sz w:val="24"/>
          <w:szCs w:val="24"/>
        </w:rPr>
        <w:t>07</w:t>
      </w:r>
      <w:r w:rsidRPr="004B3081">
        <w:rPr>
          <w:sz w:val="24"/>
          <w:szCs w:val="24"/>
        </w:rPr>
        <w:t>.201</w:t>
      </w:r>
      <w:r w:rsidR="00F5593E" w:rsidRPr="004B3081">
        <w:rPr>
          <w:sz w:val="24"/>
          <w:szCs w:val="24"/>
        </w:rPr>
        <w:t>3</w:t>
      </w:r>
      <w:r w:rsidRPr="004B3081">
        <w:rPr>
          <w:sz w:val="24"/>
          <w:szCs w:val="24"/>
        </w:rPr>
        <w:t xml:space="preserve"> № </w:t>
      </w:r>
      <w:r w:rsidR="00F5593E" w:rsidRPr="004B3081">
        <w:rPr>
          <w:sz w:val="24"/>
          <w:szCs w:val="24"/>
        </w:rPr>
        <w:t>844</w:t>
      </w:r>
      <w:r w:rsidRPr="004B3081">
        <w:rPr>
          <w:sz w:val="24"/>
          <w:szCs w:val="24"/>
        </w:rPr>
        <w:t xml:space="preserve">) разработаны и </w:t>
      </w:r>
      <w:r w:rsidRPr="004B3081">
        <w:rPr>
          <w:bCs/>
          <w:sz w:val="24"/>
          <w:szCs w:val="24"/>
        </w:rPr>
        <w:t xml:space="preserve">утверждены постановлениями </w:t>
      </w:r>
      <w:r w:rsidR="00151149">
        <w:rPr>
          <w:bCs/>
          <w:sz w:val="24"/>
          <w:szCs w:val="24"/>
        </w:rPr>
        <w:t>А</w:t>
      </w:r>
      <w:r w:rsidRPr="004B3081">
        <w:rPr>
          <w:bCs/>
          <w:sz w:val="24"/>
          <w:szCs w:val="24"/>
        </w:rPr>
        <w:t>дминистрации города</w:t>
      </w:r>
      <w:r w:rsidRPr="004B3081">
        <w:rPr>
          <w:sz w:val="24"/>
          <w:szCs w:val="24"/>
        </w:rPr>
        <w:t xml:space="preserve"> муниципальные программы города Твери, которые легли в основу </w:t>
      </w:r>
      <w:r w:rsidR="009657A4" w:rsidRPr="004B3081">
        <w:rPr>
          <w:sz w:val="24"/>
          <w:szCs w:val="24"/>
        </w:rPr>
        <w:t>разработки</w:t>
      </w:r>
      <w:r w:rsidRPr="004B3081">
        <w:rPr>
          <w:sz w:val="24"/>
          <w:szCs w:val="24"/>
        </w:rPr>
        <w:t xml:space="preserve"> </w:t>
      </w:r>
      <w:r w:rsidR="009657A4" w:rsidRPr="004B3081">
        <w:rPr>
          <w:sz w:val="24"/>
          <w:szCs w:val="24"/>
        </w:rPr>
        <w:t xml:space="preserve">проекта городского </w:t>
      </w:r>
      <w:r w:rsidRPr="004B3081">
        <w:rPr>
          <w:bCs/>
          <w:sz w:val="24"/>
          <w:szCs w:val="24"/>
        </w:rPr>
        <w:t>бюджета Твери на 201</w:t>
      </w:r>
      <w:r w:rsidR="008F35F2">
        <w:rPr>
          <w:bCs/>
          <w:sz w:val="24"/>
          <w:szCs w:val="24"/>
        </w:rPr>
        <w:t>9</w:t>
      </w:r>
      <w:r w:rsidR="009657A4" w:rsidRPr="004B3081">
        <w:rPr>
          <w:bCs/>
          <w:sz w:val="24"/>
          <w:szCs w:val="24"/>
        </w:rPr>
        <w:t> </w:t>
      </w:r>
      <w:r w:rsidRPr="004B3081">
        <w:rPr>
          <w:bCs/>
          <w:sz w:val="24"/>
          <w:szCs w:val="24"/>
        </w:rPr>
        <w:t>год.</w:t>
      </w:r>
    </w:p>
    <w:p w:rsidR="004B3081" w:rsidRPr="004B3081" w:rsidRDefault="004B3081" w:rsidP="004B3081">
      <w:pPr>
        <w:pStyle w:val="21"/>
        <w:shd w:val="clear" w:color="auto" w:fill="auto"/>
        <w:spacing w:before="0" w:after="0" w:line="360" w:lineRule="auto"/>
        <w:ind w:firstLine="709"/>
        <w:jc w:val="both"/>
        <w:rPr>
          <w:sz w:val="24"/>
          <w:szCs w:val="24"/>
        </w:rPr>
      </w:pPr>
      <w:r w:rsidRPr="004B3081">
        <w:rPr>
          <w:sz w:val="24"/>
          <w:szCs w:val="24"/>
        </w:rPr>
        <w:t xml:space="preserve">В указанный перечень (в редакции от </w:t>
      </w:r>
      <w:r w:rsidR="00D52CCC">
        <w:rPr>
          <w:sz w:val="24"/>
          <w:szCs w:val="24"/>
        </w:rPr>
        <w:t>27</w:t>
      </w:r>
      <w:r w:rsidRPr="004B3081">
        <w:rPr>
          <w:sz w:val="24"/>
          <w:szCs w:val="24"/>
        </w:rPr>
        <w:t>.</w:t>
      </w:r>
      <w:r w:rsidR="00D52CCC">
        <w:rPr>
          <w:sz w:val="24"/>
          <w:szCs w:val="24"/>
        </w:rPr>
        <w:t>11</w:t>
      </w:r>
      <w:r w:rsidRPr="004B3081">
        <w:rPr>
          <w:sz w:val="24"/>
          <w:szCs w:val="24"/>
        </w:rPr>
        <w:t>.2018) вошли 1</w:t>
      </w:r>
      <w:r w:rsidR="008F35F2">
        <w:rPr>
          <w:sz w:val="24"/>
          <w:szCs w:val="24"/>
        </w:rPr>
        <w:t>3</w:t>
      </w:r>
      <w:r w:rsidRPr="004B3081">
        <w:rPr>
          <w:sz w:val="24"/>
          <w:szCs w:val="24"/>
        </w:rPr>
        <w:t xml:space="preserve"> действующих в 201</w:t>
      </w:r>
      <w:r w:rsidR="008F35F2">
        <w:rPr>
          <w:sz w:val="24"/>
          <w:szCs w:val="24"/>
        </w:rPr>
        <w:t>9</w:t>
      </w:r>
      <w:r w:rsidRPr="004B3081">
        <w:rPr>
          <w:sz w:val="24"/>
          <w:szCs w:val="24"/>
        </w:rPr>
        <w:t xml:space="preserve"> году муниципальных программ </w:t>
      </w:r>
      <w:r w:rsidR="003A6D9C">
        <w:rPr>
          <w:sz w:val="24"/>
          <w:szCs w:val="24"/>
        </w:rPr>
        <w:t xml:space="preserve">города Твери </w:t>
      </w:r>
      <w:r w:rsidRPr="004B3081">
        <w:rPr>
          <w:sz w:val="24"/>
          <w:szCs w:val="24"/>
        </w:rPr>
        <w:t>со сроком реализации 6 лет. Их них</w:t>
      </w:r>
      <w:r w:rsidRPr="00E275B4">
        <w:rPr>
          <w:sz w:val="24"/>
          <w:szCs w:val="24"/>
        </w:rPr>
        <w:t xml:space="preserve">: </w:t>
      </w:r>
    </w:p>
    <w:p w:rsidR="004B3081" w:rsidRPr="004B3081" w:rsidRDefault="004B3081" w:rsidP="004B3081">
      <w:pPr>
        <w:pStyle w:val="21"/>
        <w:shd w:val="clear" w:color="auto" w:fill="auto"/>
        <w:spacing w:before="0" w:after="0" w:line="360" w:lineRule="auto"/>
        <w:ind w:firstLine="709"/>
        <w:jc w:val="both"/>
        <w:rPr>
          <w:sz w:val="24"/>
          <w:szCs w:val="24"/>
        </w:rPr>
      </w:pPr>
      <w:r w:rsidRPr="004B3081">
        <w:rPr>
          <w:sz w:val="24"/>
          <w:szCs w:val="24"/>
        </w:rPr>
        <w:t>- 1</w:t>
      </w:r>
      <w:r w:rsidR="00A45218">
        <w:rPr>
          <w:sz w:val="24"/>
          <w:szCs w:val="24"/>
        </w:rPr>
        <w:t>0</w:t>
      </w:r>
      <w:r w:rsidRPr="004B3081">
        <w:rPr>
          <w:sz w:val="24"/>
          <w:szCs w:val="24"/>
        </w:rPr>
        <w:t xml:space="preserve"> муниципальных программ со сроком реализации </w:t>
      </w:r>
      <w:r w:rsidR="00D37810">
        <w:rPr>
          <w:sz w:val="24"/>
          <w:szCs w:val="24"/>
        </w:rPr>
        <w:t>–</w:t>
      </w:r>
      <w:r w:rsidRPr="004B3081">
        <w:rPr>
          <w:sz w:val="24"/>
          <w:szCs w:val="24"/>
        </w:rPr>
        <w:t xml:space="preserve"> 2015-2020 годы;</w:t>
      </w:r>
    </w:p>
    <w:p w:rsidR="004B3081" w:rsidRDefault="004B3081" w:rsidP="004B3081">
      <w:pPr>
        <w:pStyle w:val="21"/>
        <w:shd w:val="clear" w:color="auto" w:fill="auto"/>
        <w:spacing w:before="0" w:after="0" w:line="360" w:lineRule="auto"/>
        <w:ind w:firstLine="709"/>
        <w:jc w:val="both"/>
        <w:rPr>
          <w:sz w:val="24"/>
          <w:szCs w:val="24"/>
        </w:rPr>
      </w:pPr>
      <w:r w:rsidRPr="004B3081">
        <w:rPr>
          <w:sz w:val="24"/>
          <w:szCs w:val="24"/>
        </w:rPr>
        <w:t>- 2 муниципальные программы со сро</w:t>
      </w:r>
      <w:r w:rsidR="00A45218">
        <w:rPr>
          <w:sz w:val="24"/>
          <w:szCs w:val="24"/>
        </w:rPr>
        <w:t>ком реализации – 2018-2023 годы;</w:t>
      </w:r>
    </w:p>
    <w:p w:rsidR="00A45218" w:rsidRPr="004B3081" w:rsidRDefault="00A45218" w:rsidP="004B3081">
      <w:pPr>
        <w:pStyle w:val="21"/>
        <w:shd w:val="clear" w:color="auto" w:fill="auto"/>
        <w:spacing w:before="0" w:after="0" w:line="360" w:lineRule="auto"/>
        <w:ind w:firstLine="709"/>
        <w:jc w:val="both"/>
        <w:rPr>
          <w:sz w:val="24"/>
          <w:szCs w:val="24"/>
        </w:rPr>
      </w:pPr>
      <w:r>
        <w:rPr>
          <w:sz w:val="24"/>
          <w:szCs w:val="24"/>
        </w:rPr>
        <w:t>- 1 муниципальная программа со сроком реализации – 2019-2024 годы.</w:t>
      </w:r>
    </w:p>
    <w:p w:rsidR="00EE43E5" w:rsidRPr="00C32E47" w:rsidRDefault="00EE43E5" w:rsidP="00231F46">
      <w:pPr>
        <w:spacing w:after="0" w:line="360" w:lineRule="auto"/>
        <w:ind w:firstLine="709"/>
        <w:jc w:val="both"/>
        <w:rPr>
          <w:rFonts w:ascii="Times New Roman" w:hAnsi="Times New Roman"/>
          <w:sz w:val="24"/>
          <w:szCs w:val="24"/>
        </w:rPr>
      </w:pPr>
      <w:r w:rsidRPr="00C32E47">
        <w:rPr>
          <w:rFonts w:ascii="Times New Roman" w:hAnsi="Times New Roman"/>
          <w:sz w:val="24"/>
          <w:szCs w:val="24"/>
        </w:rPr>
        <w:t>После принятия бюджета решением Тверской городской Дум</w:t>
      </w:r>
      <w:r w:rsidR="009657A4" w:rsidRPr="00C32E47">
        <w:rPr>
          <w:rFonts w:ascii="Times New Roman" w:hAnsi="Times New Roman"/>
          <w:sz w:val="24"/>
          <w:szCs w:val="24"/>
        </w:rPr>
        <w:t xml:space="preserve">ы </w:t>
      </w:r>
      <w:r w:rsidR="00A7438E" w:rsidRPr="00C32E47">
        <w:rPr>
          <w:rFonts w:ascii="Times New Roman" w:hAnsi="Times New Roman"/>
          <w:sz w:val="24"/>
          <w:szCs w:val="24"/>
        </w:rPr>
        <w:t>от 2</w:t>
      </w:r>
      <w:r w:rsidR="008C6BD8">
        <w:rPr>
          <w:rFonts w:ascii="Times New Roman" w:hAnsi="Times New Roman"/>
          <w:sz w:val="24"/>
          <w:szCs w:val="24"/>
        </w:rPr>
        <w:t>1</w:t>
      </w:r>
      <w:r w:rsidR="00A7438E" w:rsidRPr="00C32E47">
        <w:rPr>
          <w:rFonts w:ascii="Times New Roman" w:hAnsi="Times New Roman"/>
          <w:sz w:val="24"/>
          <w:szCs w:val="24"/>
        </w:rPr>
        <w:t>.12.201</w:t>
      </w:r>
      <w:r w:rsidR="008C6BD8">
        <w:rPr>
          <w:rFonts w:ascii="Times New Roman" w:hAnsi="Times New Roman"/>
          <w:sz w:val="24"/>
          <w:szCs w:val="24"/>
        </w:rPr>
        <w:t>8</w:t>
      </w:r>
      <w:r w:rsidR="00A7438E" w:rsidRPr="00C32E47">
        <w:rPr>
          <w:rFonts w:ascii="Times New Roman" w:hAnsi="Times New Roman"/>
          <w:sz w:val="24"/>
          <w:szCs w:val="24"/>
        </w:rPr>
        <w:t xml:space="preserve"> </w:t>
      </w:r>
      <w:r w:rsidR="00B553E5">
        <w:rPr>
          <w:rFonts w:ascii="Times New Roman" w:hAnsi="Times New Roman"/>
          <w:sz w:val="24"/>
          <w:szCs w:val="24"/>
        </w:rPr>
        <w:br/>
      </w:r>
      <w:r w:rsidR="00A7438E" w:rsidRPr="00C32E47">
        <w:rPr>
          <w:rFonts w:ascii="Times New Roman" w:hAnsi="Times New Roman"/>
          <w:sz w:val="24"/>
          <w:szCs w:val="24"/>
        </w:rPr>
        <w:t>№ </w:t>
      </w:r>
      <w:r w:rsidR="008C6BD8">
        <w:rPr>
          <w:rFonts w:ascii="Times New Roman" w:hAnsi="Times New Roman"/>
          <w:sz w:val="24"/>
          <w:szCs w:val="24"/>
        </w:rPr>
        <w:t>3</w:t>
      </w:r>
      <w:r w:rsidR="002A07D5" w:rsidRPr="00C32E47">
        <w:rPr>
          <w:rFonts w:ascii="Times New Roman" w:hAnsi="Times New Roman"/>
          <w:sz w:val="24"/>
          <w:szCs w:val="24"/>
        </w:rPr>
        <w:t>0</w:t>
      </w:r>
      <w:r w:rsidR="00C32E47" w:rsidRPr="00C32E47">
        <w:rPr>
          <w:rFonts w:ascii="Times New Roman" w:hAnsi="Times New Roman"/>
          <w:sz w:val="24"/>
          <w:szCs w:val="24"/>
        </w:rPr>
        <w:t>7</w:t>
      </w:r>
      <w:r w:rsidRPr="00C32E47">
        <w:rPr>
          <w:rFonts w:ascii="Times New Roman" w:hAnsi="Times New Roman"/>
          <w:sz w:val="24"/>
          <w:szCs w:val="24"/>
        </w:rPr>
        <w:t xml:space="preserve"> все муниципальные программы были приведены в соответствие с утвержденными параметрами бюджета </w:t>
      </w:r>
      <w:r w:rsidR="00A7438E" w:rsidRPr="00C32E47">
        <w:rPr>
          <w:rFonts w:ascii="Times New Roman" w:hAnsi="Times New Roman"/>
          <w:sz w:val="24"/>
          <w:szCs w:val="24"/>
        </w:rPr>
        <w:t>г</w:t>
      </w:r>
      <w:r w:rsidR="002A07D5" w:rsidRPr="00C32E47">
        <w:rPr>
          <w:rFonts w:ascii="Times New Roman" w:hAnsi="Times New Roman"/>
          <w:sz w:val="24"/>
          <w:szCs w:val="24"/>
        </w:rPr>
        <w:t xml:space="preserve">орода </w:t>
      </w:r>
      <w:r w:rsidR="00A7438E" w:rsidRPr="00C32E47">
        <w:rPr>
          <w:rFonts w:ascii="Times New Roman" w:hAnsi="Times New Roman"/>
          <w:sz w:val="24"/>
          <w:szCs w:val="24"/>
        </w:rPr>
        <w:t>Твери</w:t>
      </w:r>
      <w:r w:rsidRPr="00C32E47">
        <w:rPr>
          <w:rFonts w:ascii="Times New Roman" w:hAnsi="Times New Roman"/>
          <w:sz w:val="24"/>
          <w:szCs w:val="24"/>
        </w:rPr>
        <w:t xml:space="preserve"> на 201</w:t>
      </w:r>
      <w:r w:rsidR="008C6BD8">
        <w:rPr>
          <w:rFonts w:ascii="Times New Roman" w:hAnsi="Times New Roman"/>
          <w:sz w:val="24"/>
          <w:szCs w:val="24"/>
        </w:rPr>
        <w:t>9</w:t>
      </w:r>
      <w:r w:rsidRPr="00C32E47">
        <w:rPr>
          <w:rFonts w:ascii="Times New Roman" w:hAnsi="Times New Roman"/>
          <w:sz w:val="24"/>
          <w:szCs w:val="24"/>
        </w:rPr>
        <w:t xml:space="preserve"> год.</w:t>
      </w:r>
    </w:p>
    <w:p w:rsidR="00EE43E5" w:rsidRPr="008E499A" w:rsidRDefault="00EE43E5" w:rsidP="00231F46">
      <w:pPr>
        <w:spacing w:after="0" w:line="360" w:lineRule="auto"/>
        <w:ind w:firstLine="709"/>
        <w:jc w:val="both"/>
        <w:rPr>
          <w:rFonts w:ascii="Times New Roman" w:hAnsi="Times New Roman"/>
          <w:sz w:val="24"/>
          <w:szCs w:val="24"/>
        </w:rPr>
      </w:pPr>
      <w:r w:rsidRPr="008E499A">
        <w:rPr>
          <w:rFonts w:ascii="Times New Roman" w:hAnsi="Times New Roman"/>
          <w:sz w:val="24"/>
          <w:szCs w:val="24"/>
        </w:rPr>
        <w:t>Муниципальные программы города Твери сгруппированы по трем направлениям (разделам) с учетом отраслевой принадлежности:</w:t>
      </w:r>
    </w:p>
    <w:p w:rsidR="00EE43E5" w:rsidRPr="008E499A" w:rsidRDefault="008355F0" w:rsidP="0020512D">
      <w:pPr>
        <w:pStyle w:val="21"/>
        <w:numPr>
          <w:ilvl w:val="0"/>
          <w:numId w:val="4"/>
        </w:numPr>
        <w:shd w:val="clear" w:color="auto" w:fill="auto"/>
        <w:tabs>
          <w:tab w:val="left" w:pos="0"/>
        </w:tabs>
        <w:spacing w:before="0" w:after="0" w:line="360" w:lineRule="auto"/>
        <w:ind w:left="357" w:hanging="357"/>
        <w:jc w:val="both"/>
        <w:rPr>
          <w:sz w:val="24"/>
          <w:szCs w:val="24"/>
        </w:rPr>
      </w:pPr>
      <w:r>
        <w:rPr>
          <w:sz w:val="24"/>
          <w:szCs w:val="24"/>
        </w:rPr>
        <w:t>Н</w:t>
      </w:r>
      <w:r w:rsidR="00EE43E5" w:rsidRPr="008E499A">
        <w:rPr>
          <w:sz w:val="24"/>
          <w:szCs w:val="24"/>
        </w:rPr>
        <w:t xml:space="preserve">овое качество жизни: </w:t>
      </w:r>
      <w:r w:rsidR="00651EA4" w:rsidRPr="008E499A">
        <w:rPr>
          <w:sz w:val="24"/>
          <w:szCs w:val="24"/>
        </w:rPr>
        <w:t>Ч</w:t>
      </w:r>
      <w:r w:rsidR="00EE43E5" w:rsidRPr="008E499A">
        <w:rPr>
          <w:sz w:val="24"/>
          <w:szCs w:val="24"/>
        </w:rPr>
        <w:t>еловеческий капитал (качественное развитие отраслей, ориентированных на человека, включающее развитие образования, культуры, физической культуры и спорта, молодежной политики, поддержку семьи и улучшение качества жизни социально незащищенных групп населения);</w:t>
      </w:r>
    </w:p>
    <w:p w:rsidR="00EE43E5" w:rsidRPr="008E499A" w:rsidRDefault="008355F0" w:rsidP="0020512D">
      <w:pPr>
        <w:pStyle w:val="21"/>
        <w:numPr>
          <w:ilvl w:val="0"/>
          <w:numId w:val="4"/>
        </w:numPr>
        <w:shd w:val="clear" w:color="auto" w:fill="auto"/>
        <w:tabs>
          <w:tab w:val="left" w:pos="0"/>
        </w:tabs>
        <w:spacing w:before="0" w:after="0" w:line="360" w:lineRule="auto"/>
        <w:ind w:left="357" w:hanging="357"/>
        <w:jc w:val="both"/>
        <w:rPr>
          <w:sz w:val="24"/>
          <w:szCs w:val="24"/>
        </w:rPr>
      </w:pPr>
      <w:r>
        <w:rPr>
          <w:sz w:val="24"/>
          <w:szCs w:val="24"/>
        </w:rPr>
        <w:t>Н</w:t>
      </w:r>
      <w:r w:rsidR="00EE43E5" w:rsidRPr="008E499A">
        <w:rPr>
          <w:sz w:val="24"/>
          <w:szCs w:val="24"/>
        </w:rPr>
        <w:t xml:space="preserve">овое качество жизни: </w:t>
      </w:r>
      <w:r w:rsidR="00651EA4" w:rsidRPr="008E499A">
        <w:rPr>
          <w:sz w:val="24"/>
          <w:szCs w:val="24"/>
        </w:rPr>
        <w:t>К</w:t>
      </w:r>
      <w:r w:rsidR="00EE43E5" w:rsidRPr="008E499A">
        <w:rPr>
          <w:sz w:val="24"/>
          <w:szCs w:val="24"/>
        </w:rPr>
        <w:t xml:space="preserve">омфортная городская среда (развитие отраслей, формирующих удобную городскую среду, включающую развитие жилищно-коммунального комплекса, дорожного хозяйства, общественного транспорта, повышение безопасности проживания граждан, </w:t>
      </w:r>
      <w:r w:rsidR="008D3A64">
        <w:rPr>
          <w:sz w:val="24"/>
          <w:szCs w:val="24"/>
        </w:rPr>
        <w:t>формирование современной городской среды</w:t>
      </w:r>
      <w:r w:rsidR="00EE43E5" w:rsidRPr="008E499A">
        <w:rPr>
          <w:sz w:val="24"/>
          <w:szCs w:val="24"/>
        </w:rPr>
        <w:t>);</w:t>
      </w:r>
    </w:p>
    <w:p w:rsidR="00EE43E5" w:rsidRPr="008E499A" w:rsidRDefault="008355F0" w:rsidP="0020512D">
      <w:pPr>
        <w:pStyle w:val="21"/>
        <w:numPr>
          <w:ilvl w:val="0"/>
          <w:numId w:val="4"/>
        </w:numPr>
        <w:shd w:val="clear" w:color="auto" w:fill="auto"/>
        <w:tabs>
          <w:tab w:val="left" w:pos="0"/>
        </w:tabs>
        <w:spacing w:before="0" w:after="0" w:line="360" w:lineRule="auto"/>
        <w:ind w:left="357" w:hanging="357"/>
        <w:jc w:val="both"/>
        <w:rPr>
          <w:sz w:val="24"/>
          <w:szCs w:val="24"/>
        </w:rPr>
      </w:pPr>
      <w:r>
        <w:rPr>
          <w:sz w:val="24"/>
          <w:szCs w:val="24"/>
        </w:rPr>
        <w:t>С</w:t>
      </w:r>
      <w:r w:rsidR="00EE43E5" w:rsidRPr="008E499A">
        <w:rPr>
          <w:sz w:val="24"/>
          <w:szCs w:val="24"/>
        </w:rPr>
        <w:t>овершенствование управления (управление муниципальной собственностью, внедрение и развитие информационных технологий в сфере управления, развитие малого и среднего предпринимательства</w:t>
      </w:r>
      <w:r w:rsidR="00DC4539">
        <w:rPr>
          <w:sz w:val="24"/>
          <w:szCs w:val="24"/>
        </w:rPr>
        <w:t>, содействие развитию туризма</w:t>
      </w:r>
      <w:r w:rsidR="00EE43E5" w:rsidRPr="008E499A">
        <w:rPr>
          <w:sz w:val="24"/>
          <w:szCs w:val="24"/>
        </w:rPr>
        <w:t>).</w:t>
      </w:r>
    </w:p>
    <w:p w:rsidR="00EE43E5" w:rsidRPr="008D3F16" w:rsidRDefault="00EE43E5" w:rsidP="00B674C9">
      <w:pPr>
        <w:spacing w:after="0" w:line="360" w:lineRule="auto"/>
        <w:ind w:firstLine="709"/>
        <w:jc w:val="both"/>
        <w:rPr>
          <w:rFonts w:ascii="Times New Roman" w:hAnsi="Times New Roman"/>
          <w:bCs/>
          <w:sz w:val="24"/>
          <w:szCs w:val="24"/>
        </w:rPr>
      </w:pPr>
      <w:r w:rsidRPr="008D3F16">
        <w:rPr>
          <w:rFonts w:ascii="Times New Roman" w:hAnsi="Times New Roman"/>
          <w:bCs/>
          <w:sz w:val="24"/>
          <w:szCs w:val="24"/>
        </w:rPr>
        <w:t>В первый раздел вошли 4 муниципальные программы, второй раздел включ</w:t>
      </w:r>
      <w:r w:rsidR="00A7438E" w:rsidRPr="008D3F16">
        <w:rPr>
          <w:rFonts w:ascii="Times New Roman" w:hAnsi="Times New Roman"/>
          <w:bCs/>
          <w:sz w:val="24"/>
          <w:szCs w:val="24"/>
        </w:rPr>
        <w:t>ает в себя</w:t>
      </w:r>
      <w:r w:rsidRPr="008D3F16">
        <w:rPr>
          <w:rFonts w:ascii="Times New Roman" w:hAnsi="Times New Roman"/>
          <w:bCs/>
          <w:sz w:val="24"/>
          <w:szCs w:val="24"/>
        </w:rPr>
        <w:t xml:space="preserve"> 5 программ, третий раздел – </w:t>
      </w:r>
      <w:r w:rsidR="008D3F16" w:rsidRPr="008D3F16">
        <w:rPr>
          <w:rFonts w:ascii="Times New Roman" w:hAnsi="Times New Roman"/>
          <w:bCs/>
          <w:sz w:val="24"/>
          <w:szCs w:val="24"/>
        </w:rPr>
        <w:t>4</w:t>
      </w:r>
      <w:r w:rsidRPr="008D3F16">
        <w:rPr>
          <w:rFonts w:ascii="Times New Roman" w:hAnsi="Times New Roman"/>
          <w:bCs/>
          <w:sz w:val="24"/>
          <w:szCs w:val="24"/>
        </w:rPr>
        <w:t xml:space="preserve"> программ</w:t>
      </w:r>
      <w:r w:rsidR="003037A4">
        <w:rPr>
          <w:rFonts w:ascii="Times New Roman" w:hAnsi="Times New Roman"/>
          <w:bCs/>
          <w:sz w:val="24"/>
          <w:szCs w:val="24"/>
        </w:rPr>
        <w:t>ы</w:t>
      </w:r>
      <w:r w:rsidR="00345005" w:rsidRPr="008D3F16">
        <w:rPr>
          <w:rFonts w:ascii="Times New Roman" w:hAnsi="Times New Roman"/>
          <w:bCs/>
          <w:sz w:val="24"/>
          <w:szCs w:val="24"/>
        </w:rPr>
        <w:t xml:space="preserve"> (таблица 1</w:t>
      </w:r>
      <w:r w:rsidR="00135F74" w:rsidRPr="008D3F16">
        <w:rPr>
          <w:rFonts w:ascii="Times New Roman" w:hAnsi="Times New Roman"/>
          <w:bCs/>
          <w:sz w:val="24"/>
          <w:szCs w:val="24"/>
        </w:rPr>
        <w:t>.1</w:t>
      </w:r>
      <w:r w:rsidR="00345005" w:rsidRPr="008D3F16">
        <w:rPr>
          <w:rFonts w:ascii="Times New Roman" w:hAnsi="Times New Roman"/>
          <w:bCs/>
          <w:sz w:val="24"/>
          <w:szCs w:val="24"/>
        </w:rPr>
        <w:t>)</w:t>
      </w:r>
      <w:r w:rsidRPr="008D3F16">
        <w:rPr>
          <w:rFonts w:ascii="Times New Roman" w:hAnsi="Times New Roman"/>
          <w:bCs/>
          <w:sz w:val="24"/>
          <w:szCs w:val="24"/>
        </w:rPr>
        <w:t>:</w:t>
      </w:r>
    </w:p>
    <w:p w:rsidR="00EE43E5" w:rsidRPr="002A522B" w:rsidRDefault="00345005" w:rsidP="00345005">
      <w:pPr>
        <w:pageBreakBefore/>
        <w:spacing w:after="0" w:line="240" w:lineRule="auto"/>
        <w:jc w:val="right"/>
        <w:rPr>
          <w:rFonts w:ascii="Times New Roman" w:hAnsi="Times New Roman"/>
          <w:bCs/>
          <w:i/>
          <w:color w:val="000000" w:themeColor="text1"/>
          <w:sz w:val="24"/>
          <w:szCs w:val="24"/>
        </w:rPr>
      </w:pPr>
      <w:r w:rsidRPr="002A522B">
        <w:rPr>
          <w:rFonts w:ascii="Times New Roman" w:hAnsi="Times New Roman"/>
          <w:bCs/>
          <w:i/>
          <w:color w:val="000000" w:themeColor="text1"/>
          <w:sz w:val="24"/>
          <w:szCs w:val="24"/>
        </w:rPr>
        <w:t>Таблица 1</w:t>
      </w:r>
      <w:r w:rsidR="00135F74" w:rsidRPr="002A522B">
        <w:rPr>
          <w:rFonts w:ascii="Times New Roman" w:hAnsi="Times New Roman"/>
          <w:bCs/>
          <w:i/>
          <w:color w:val="000000" w:themeColor="text1"/>
          <w:sz w:val="24"/>
          <w:szCs w:val="24"/>
        </w:rPr>
        <w:t>.1</w:t>
      </w:r>
    </w:p>
    <w:p w:rsidR="00345005" w:rsidRPr="002A522B" w:rsidRDefault="00345005" w:rsidP="00345005">
      <w:pPr>
        <w:spacing w:after="0" w:line="240" w:lineRule="auto"/>
        <w:jc w:val="center"/>
        <w:rPr>
          <w:rFonts w:ascii="Times New Roman" w:hAnsi="Times New Roman"/>
          <w:b/>
          <w:bCs/>
          <w:color w:val="000000" w:themeColor="text1"/>
          <w:sz w:val="24"/>
          <w:szCs w:val="24"/>
        </w:rPr>
      </w:pPr>
      <w:r w:rsidRPr="002A522B">
        <w:rPr>
          <w:rFonts w:ascii="Times New Roman" w:hAnsi="Times New Roman"/>
          <w:b/>
          <w:bCs/>
          <w:color w:val="000000" w:themeColor="text1"/>
          <w:sz w:val="24"/>
          <w:szCs w:val="24"/>
        </w:rPr>
        <w:t>Перечень муниципальных программ города Твери</w:t>
      </w:r>
    </w:p>
    <w:p w:rsidR="00EE43E5" w:rsidRPr="002A522B" w:rsidRDefault="00EE43E5" w:rsidP="00AA7A50">
      <w:pPr>
        <w:spacing w:after="0" w:line="360" w:lineRule="auto"/>
        <w:jc w:val="center"/>
        <w:rPr>
          <w:rFonts w:ascii="Times New Roman" w:hAnsi="Times New Roman"/>
          <w:b/>
          <w:bCs/>
          <w:color w:val="000000" w:themeColor="text1"/>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31"/>
      </w:tblGrid>
      <w:tr w:rsidR="0015510B" w:rsidRPr="002A522B" w:rsidTr="004B491B">
        <w:tc>
          <w:tcPr>
            <w:tcW w:w="10031" w:type="dxa"/>
          </w:tcPr>
          <w:p w:rsidR="00EE43E5" w:rsidRPr="002A522B" w:rsidRDefault="00EE43E5" w:rsidP="004B491B">
            <w:pPr>
              <w:spacing w:before="120" w:after="0"/>
              <w:jc w:val="center"/>
              <w:rPr>
                <w:rFonts w:ascii="Times New Roman" w:hAnsi="Times New Roman"/>
                <w:b/>
                <w:bCs/>
                <w:color w:val="000000" w:themeColor="text1"/>
                <w:sz w:val="24"/>
                <w:szCs w:val="24"/>
              </w:rPr>
            </w:pPr>
            <w:r w:rsidRPr="002A522B">
              <w:rPr>
                <w:rFonts w:ascii="Times New Roman" w:hAnsi="Times New Roman"/>
                <w:b/>
                <w:bCs/>
                <w:color w:val="000000" w:themeColor="text1"/>
                <w:sz w:val="24"/>
                <w:szCs w:val="24"/>
              </w:rPr>
              <w:t xml:space="preserve">Раздел </w:t>
            </w:r>
            <w:r w:rsidRPr="002A522B">
              <w:rPr>
                <w:rFonts w:ascii="Times New Roman" w:hAnsi="Times New Roman"/>
                <w:b/>
                <w:bCs/>
                <w:color w:val="000000" w:themeColor="text1"/>
                <w:sz w:val="24"/>
                <w:szCs w:val="24"/>
                <w:lang w:val="en-US"/>
              </w:rPr>
              <w:t>I</w:t>
            </w:r>
            <w:r w:rsidRPr="002A522B">
              <w:rPr>
                <w:rFonts w:ascii="Times New Roman" w:hAnsi="Times New Roman"/>
                <w:b/>
                <w:bCs/>
                <w:color w:val="000000" w:themeColor="text1"/>
                <w:sz w:val="24"/>
                <w:szCs w:val="24"/>
              </w:rPr>
              <w:t>. Новое качество жизни: Человеческий капитал</w:t>
            </w:r>
          </w:p>
          <w:p w:rsidR="00EE43E5" w:rsidRPr="002A522B" w:rsidRDefault="00EE43E5" w:rsidP="004B491B">
            <w:pPr>
              <w:spacing w:after="0"/>
              <w:rPr>
                <w:rFonts w:ascii="Times New Roman" w:hAnsi="Times New Roman"/>
                <w:b/>
                <w:bCs/>
                <w:color w:val="000000" w:themeColor="text1"/>
                <w:sz w:val="8"/>
                <w:szCs w:val="8"/>
              </w:rPr>
            </w:pP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«Развитие образования города Твери» на 2015-2020 годы</w:t>
            </w: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«Развитие культуры города Твери» на 2015-2020 годы</w:t>
            </w: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«Развитие физической культуры и спорта города Твери» на 2015-2020 годы</w:t>
            </w: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«Социальная поддержка населения города Твери» на 2015-2020 годы</w:t>
            </w:r>
          </w:p>
          <w:p w:rsidR="00EE43E5" w:rsidRPr="002A522B" w:rsidRDefault="00EE43E5" w:rsidP="004B491B">
            <w:pPr>
              <w:spacing w:after="0"/>
              <w:rPr>
                <w:rFonts w:ascii="Times New Roman" w:hAnsi="Times New Roman"/>
                <w:b/>
                <w:bCs/>
                <w:color w:val="000000" w:themeColor="text1"/>
                <w:sz w:val="8"/>
                <w:szCs w:val="8"/>
              </w:rPr>
            </w:pPr>
          </w:p>
        </w:tc>
      </w:tr>
      <w:tr w:rsidR="0015510B" w:rsidRPr="002A522B" w:rsidTr="004B491B">
        <w:tc>
          <w:tcPr>
            <w:tcW w:w="10031" w:type="dxa"/>
          </w:tcPr>
          <w:p w:rsidR="00EE43E5" w:rsidRPr="002A522B" w:rsidRDefault="00EE43E5" w:rsidP="004B491B">
            <w:pPr>
              <w:spacing w:before="120" w:after="0"/>
              <w:jc w:val="center"/>
              <w:rPr>
                <w:rFonts w:ascii="Times New Roman" w:hAnsi="Times New Roman"/>
                <w:b/>
                <w:bCs/>
                <w:color w:val="000000" w:themeColor="text1"/>
                <w:sz w:val="24"/>
                <w:szCs w:val="24"/>
              </w:rPr>
            </w:pPr>
            <w:r w:rsidRPr="002A522B">
              <w:rPr>
                <w:rFonts w:ascii="Times New Roman" w:hAnsi="Times New Roman"/>
                <w:b/>
                <w:bCs/>
                <w:color w:val="000000" w:themeColor="text1"/>
                <w:sz w:val="24"/>
                <w:szCs w:val="24"/>
              </w:rPr>
              <w:t xml:space="preserve">Раздел </w:t>
            </w:r>
            <w:r w:rsidRPr="002A522B">
              <w:rPr>
                <w:rFonts w:ascii="Times New Roman" w:hAnsi="Times New Roman"/>
                <w:b/>
                <w:bCs/>
                <w:color w:val="000000" w:themeColor="text1"/>
                <w:sz w:val="24"/>
                <w:szCs w:val="24"/>
                <w:lang w:val="en-US"/>
              </w:rPr>
              <w:t>II</w:t>
            </w:r>
            <w:r w:rsidRPr="002A522B">
              <w:rPr>
                <w:rFonts w:ascii="Times New Roman" w:hAnsi="Times New Roman"/>
                <w:b/>
                <w:bCs/>
                <w:color w:val="000000" w:themeColor="text1"/>
                <w:sz w:val="24"/>
                <w:szCs w:val="24"/>
              </w:rPr>
              <w:t>. Новое качество жизни: Комфортная городская среда</w:t>
            </w:r>
          </w:p>
          <w:p w:rsidR="00EE43E5" w:rsidRPr="002A522B" w:rsidRDefault="00EE43E5" w:rsidP="004B491B">
            <w:pPr>
              <w:spacing w:after="0"/>
              <w:rPr>
                <w:rFonts w:ascii="Times New Roman" w:hAnsi="Times New Roman"/>
                <w:bCs/>
                <w:color w:val="000000" w:themeColor="text1"/>
                <w:sz w:val="8"/>
                <w:szCs w:val="8"/>
              </w:rPr>
            </w:pP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«Обеспечение доступным жильем населения города Твери» на 2015-2020 годы</w:t>
            </w: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«Коммунальное хозяйство города Твери» на 2015-2020 годы</w:t>
            </w: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«Дорожное хозяйство и общественный транспорт города Твери» на 2015-2020 годы</w:t>
            </w:r>
          </w:p>
          <w:p w:rsidR="00EE43E5"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«Обеспечение правопорядка и безопасности населения города» на 2015-2020 годы</w:t>
            </w:r>
          </w:p>
          <w:p w:rsidR="007568F8" w:rsidRPr="002A522B" w:rsidRDefault="007568F8" w:rsidP="007568F8">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w:t>
            </w:r>
            <w:r>
              <w:rPr>
                <w:rFonts w:ascii="Times New Roman" w:hAnsi="Times New Roman"/>
                <w:bCs/>
                <w:color w:val="000000" w:themeColor="text1"/>
                <w:sz w:val="24"/>
                <w:szCs w:val="24"/>
              </w:rPr>
              <w:t>Формирование современной городской среды</w:t>
            </w:r>
            <w:r w:rsidRPr="002A522B">
              <w:rPr>
                <w:rFonts w:ascii="Times New Roman" w:hAnsi="Times New Roman"/>
                <w:bCs/>
                <w:color w:val="000000" w:themeColor="text1"/>
                <w:sz w:val="24"/>
                <w:szCs w:val="24"/>
              </w:rPr>
              <w:t>» на 201</w:t>
            </w:r>
            <w:r>
              <w:rPr>
                <w:rFonts w:ascii="Times New Roman" w:hAnsi="Times New Roman"/>
                <w:bCs/>
                <w:color w:val="000000" w:themeColor="text1"/>
                <w:sz w:val="24"/>
                <w:szCs w:val="24"/>
              </w:rPr>
              <w:t>8</w:t>
            </w:r>
            <w:r w:rsidRPr="002A522B">
              <w:rPr>
                <w:rFonts w:ascii="Times New Roman" w:hAnsi="Times New Roman"/>
                <w:bCs/>
                <w:color w:val="000000" w:themeColor="text1"/>
                <w:sz w:val="24"/>
                <w:szCs w:val="24"/>
              </w:rPr>
              <w:t>-202</w:t>
            </w:r>
            <w:r w:rsidR="008D3F16">
              <w:rPr>
                <w:rFonts w:ascii="Times New Roman" w:hAnsi="Times New Roman"/>
                <w:bCs/>
                <w:color w:val="000000" w:themeColor="text1"/>
                <w:sz w:val="24"/>
                <w:szCs w:val="24"/>
              </w:rPr>
              <w:t>4</w:t>
            </w:r>
            <w:r w:rsidRPr="002A522B">
              <w:rPr>
                <w:rFonts w:ascii="Times New Roman" w:hAnsi="Times New Roman"/>
                <w:bCs/>
                <w:color w:val="000000" w:themeColor="text1"/>
                <w:sz w:val="24"/>
                <w:szCs w:val="24"/>
              </w:rPr>
              <w:t xml:space="preserve"> годы</w:t>
            </w:r>
          </w:p>
          <w:p w:rsidR="00EE43E5" w:rsidRPr="002A522B" w:rsidRDefault="00EE43E5" w:rsidP="004B491B">
            <w:pPr>
              <w:spacing w:after="0"/>
              <w:rPr>
                <w:rFonts w:ascii="Times New Roman" w:hAnsi="Times New Roman"/>
                <w:b/>
                <w:bCs/>
                <w:color w:val="000000" w:themeColor="text1"/>
                <w:sz w:val="8"/>
                <w:szCs w:val="8"/>
              </w:rPr>
            </w:pPr>
          </w:p>
        </w:tc>
      </w:tr>
      <w:tr w:rsidR="00EE43E5" w:rsidRPr="002A522B" w:rsidTr="004B491B">
        <w:tc>
          <w:tcPr>
            <w:tcW w:w="10031" w:type="dxa"/>
          </w:tcPr>
          <w:p w:rsidR="00EE43E5" w:rsidRPr="002A522B" w:rsidRDefault="00EE43E5" w:rsidP="004B491B">
            <w:pPr>
              <w:spacing w:before="120" w:after="0"/>
              <w:jc w:val="center"/>
              <w:rPr>
                <w:rFonts w:ascii="Times New Roman" w:hAnsi="Times New Roman"/>
                <w:b/>
                <w:bCs/>
                <w:color w:val="000000" w:themeColor="text1"/>
                <w:sz w:val="24"/>
                <w:szCs w:val="24"/>
              </w:rPr>
            </w:pPr>
            <w:r w:rsidRPr="002A522B">
              <w:rPr>
                <w:rFonts w:ascii="Times New Roman" w:hAnsi="Times New Roman"/>
                <w:b/>
                <w:bCs/>
                <w:color w:val="000000" w:themeColor="text1"/>
                <w:sz w:val="24"/>
                <w:szCs w:val="24"/>
              </w:rPr>
              <w:t>Раздел III. Совершенствование управления</w:t>
            </w:r>
          </w:p>
          <w:p w:rsidR="00EE43E5" w:rsidRPr="002A522B" w:rsidRDefault="00EE43E5" w:rsidP="004B491B">
            <w:pPr>
              <w:spacing w:after="0"/>
              <w:rPr>
                <w:rFonts w:ascii="Times New Roman" w:hAnsi="Times New Roman"/>
                <w:bCs/>
                <w:color w:val="000000" w:themeColor="text1"/>
                <w:sz w:val="8"/>
                <w:szCs w:val="8"/>
              </w:rPr>
            </w:pP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«Управление муниципальной собственностью» на 2015-2020 годы</w:t>
            </w:r>
          </w:p>
          <w:p w:rsidR="00EE43E5" w:rsidRPr="002A522B" w:rsidRDefault="00EE43E5"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«Развитие информационных ресурсов города Твери» на 2015-2020 годы</w:t>
            </w:r>
          </w:p>
          <w:p w:rsidR="007568F8" w:rsidRDefault="007568F8" w:rsidP="004B491B">
            <w:pPr>
              <w:spacing w:after="0"/>
              <w:rPr>
                <w:rFonts w:ascii="Times New Roman" w:hAnsi="Times New Roman"/>
                <w:bCs/>
                <w:color w:val="000000" w:themeColor="text1"/>
                <w:sz w:val="24"/>
                <w:szCs w:val="24"/>
              </w:rPr>
            </w:pPr>
            <w:r>
              <w:rPr>
                <w:rFonts w:ascii="Times New Roman" w:hAnsi="Times New Roman"/>
                <w:bCs/>
                <w:color w:val="000000" w:themeColor="text1"/>
                <w:sz w:val="24"/>
                <w:szCs w:val="24"/>
              </w:rPr>
              <w:t>- МП «Содействие развитию туризма в городе Твери» на 2018-2023 годы</w:t>
            </w:r>
          </w:p>
          <w:p w:rsidR="008D3F16" w:rsidRPr="002A522B" w:rsidRDefault="008D3F16" w:rsidP="004B491B">
            <w:pPr>
              <w:spacing w:after="0"/>
              <w:rPr>
                <w:rFonts w:ascii="Times New Roman" w:hAnsi="Times New Roman"/>
                <w:bCs/>
                <w:color w:val="000000" w:themeColor="text1"/>
                <w:sz w:val="24"/>
                <w:szCs w:val="24"/>
              </w:rPr>
            </w:pPr>
            <w:r w:rsidRPr="002A522B">
              <w:rPr>
                <w:rFonts w:ascii="Times New Roman" w:hAnsi="Times New Roman"/>
                <w:bCs/>
                <w:color w:val="000000" w:themeColor="text1"/>
                <w:sz w:val="24"/>
                <w:szCs w:val="24"/>
              </w:rPr>
              <w:t>- МП «</w:t>
            </w:r>
            <w:r>
              <w:rPr>
                <w:rFonts w:ascii="Times New Roman" w:hAnsi="Times New Roman"/>
                <w:bCs/>
                <w:color w:val="000000" w:themeColor="text1"/>
                <w:sz w:val="24"/>
                <w:szCs w:val="24"/>
              </w:rPr>
              <w:t>Содействие экономическому развитию города</w:t>
            </w:r>
            <w:r w:rsidRPr="002A522B">
              <w:rPr>
                <w:rFonts w:ascii="Times New Roman" w:hAnsi="Times New Roman"/>
                <w:bCs/>
                <w:color w:val="000000" w:themeColor="text1"/>
                <w:sz w:val="24"/>
                <w:szCs w:val="24"/>
              </w:rPr>
              <w:t xml:space="preserve"> Твери» 201</w:t>
            </w:r>
            <w:r>
              <w:rPr>
                <w:rFonts w:ascii="Times New Roman" w:hAnsi="Times New Roman"/>
                <w:bCs/>
                <w:color w:val="000000" w:themeColor="text1"/>
                <w:sz w:val="24"/>
                <w:szCs w:val="24"/>
              </w:rPr>
              <w:t>9</w:t>
            </w:r>
            <w:r w:rsidRPr="002A522B">
              <w:rPr>
                <w:rFonts w:ascii="Times New Roman" w:hAnsi="Times New Roman"/>
                <w:bCs/>
                <w:color w:val="000000" w:themeColor="text1"/>
                <w:sz w:val="24"/>
                <w:szCs w:val="24"/>
              </w:rPr>
              <w:t>-202</w:t>
            </w:r>
            <w:r>
              <w:rPr>
                <w:rFonts w:ascii="Times New Roman" w:hAnsi="Times New Roman"/>
                <w:bCs/>
                <w:color w:val="000000" w:themeColor="text1"/>
                <w:sz w:val="24"/>
                <w:szCs w:val="24"/>
              </w:rPr>
              <w:t>4</w:t>
            </w:r>
            <w:r w:rsidRPr="002A522B">
              <w:rPr>
                <w:rFonts w:ascii="Times New Roman" w:hAnsi="Times New Roman"/>
                <w:bCs/>
                <w:color w:val="000000" w:themeColor="text1"/>
                <w:sz w:val="24"/>
                <w:szCs w:val="24"/>
              </w:rPr>
              <w:t xml:space="preserve"> годы</w:t>
            </w:r>
          </w:p>
          <w:p w:rsidR="00EE43E5" w:rsidRPr="002A522B" w:rsidRDefault="00EE43E5" w:rsidP="004B491B">
            <w:pPr>
              <w:spacing w:after="0"/>
              <w:rPr>
                <w:rFonts w:ascii="Times New Roman" w:hAnsi="Times New Roman"/>
                <w:b/>
                <w:bCs/>
                <w:color w:val="000000" w:themeColor="text1"/>
                <w:sz w:val="8"/>
                <w:szCs w:val="8"/>
              </w:rPr>
            </w:pPr>
          </w:p>
        </w:tc>
      </w:tr>
    </w:tbl>
    <w:p w:rsidR="00EE43E5" w:rsidRPr="002A522B" w:rsidRDefault="00EE43E5" w:rsidP="003A7A6A">
      <w:pPr>
        <w:spacing w:after="0" w:line="240" w:lineRule="auto"/>
        <w:jc w:val="both"/>
        <w:rPr>
          <w:rFonts w:ascii="Times New Roman" w:hAnsi="Times New Roman"/>
          <w:b/>
          <w:bCs/>
          <w:color w:val="000000" w:themeColor="text1"/>
          <w:sz w:val="24"/>
          <w:szCs w:val="24"/>
        </w:rPr>
      </w:pPr>
    </w:p>
    <w:p w:rsidR="00EE43E5" w:rsidRPr="00E275B4" w:rsidRDefault="00EE43E5" w:rsidP="00B674C9">
      <w:pPr>
        <w:spacing w:after="0" w:line="360" w:lineRule="auto"/>
        <w:ind w:firstLine="709"/>
        <w:jc w:val="both"/>
        <w:rPr>
          <w:rFonts w:ascii="Times New Roman" w:hAnsi="Times New Roman"/>
          <w:bCs/>
          <w:sz w:val="24"/>
          <w:szCs w:val="24"/>
        </w:rPr>
      </w:pPr>
      <w:r w:rsidRPr="00E275B4">
        <w:rPr>
          <w:rFonts w:ascii="Times New Roman" w:hAnsi="Times New Roman"/>
          <w:bCs/>
          <w:sz w:val="24"/>
          <w:szCs w:val="24"/>
        </w:rPr>
        <w:t>Перечень действующих муниципальных программ</w:t>
      </w:r>
      <w:r w:rsidR="00A7438E" w:rsidRPr="00E275B4">
        <w:rPr>
          <w:rFonts w:ascii="Times New Roman" w:hAnsi="Times New Roman"/>
          <w:bCs/>
          <w:sz w:val="24"/>
          <w:szCs w:val="24"/>
        </w:rPr>
        <w:t xml:space="preserve"> города Твери</w:t>
      </w:r>
      <w:r w:rsidRPr="00E275B4">
        <w:rPr>
          <w:rFonts w:ascii="Times New Roman" w:hAnsi="Times New Roman"/>
          <w:bCs/>
          <w:sz w:val="24"/>
          <w:szCs w:val="24"/>
        </w:rPr>
        <w:t xml:space="preserve">, а также сами муниципальные программы размещены на официальном сайте </w:t>
      </w:r>
      <w:r w:rsidR="00681C48">
        <w:rPr>
          <w:rFonts w:ascii="Times New Roman" w:hAnsi="Times New Roman"/>
          <w:bCs/>
          <w:sz w:val="24"/>
          <w:szCs w:val="24"/>
        </w:rPr>
        <w:t>А</w:t>
      </w:r>
      <w:r w:rsidRPr="00E275B4">
        <w:rPr>
          <w:rFonts w:ascii="Times New Roman" w:hAnsi="Times New Roman"/>
          <w:bCs/>
          <w:sz w:val="24"/>
          <w:szCs w:val="24"/>
        </w:rPr>
        <w:t>дминистрации города Твери в разделе «</w:t>
      </w:r>
      <w:r w:rsidR="00E275B4" w:rsidRPr="00E275B4">
        <w:rPr>
          <w:rFonts w:ascii="Times New Roman" w:hAnsi="Times New Roman"/>
          <w:bCs/>
          <w:sz w:val="24"/>
          <w:szCs w:val="24"/>
        </w:rPr>
        <w:t>Развитие</w:t>
      </w:r>
      <w:r w:rsidRPr="00E275B4">
        <w:rPr>
          <w:rFonts w:ascii="Times New Roman" w:hAnsi="Times New Roman"/>
          <w:bCs/>
          <w:sz w:val="24"/>
          <w:szCs w:val="24"/>
        </w:rPr>
        <w:t xml:space="preserve"> → Муниципальные программы».</w:t>
      </w:r>
    </w:p>
    <w:p w:rsidR="00EE43E5" w:rsidRPr="00E275B4" w:rsidRDefault="00EE43E5" w:rsidP="00231F46">
      <w:pPr>
        <w:pStyle w:val="21"/>
        <w:shd w:val="clear" w:color="auto" w:fill="auto"/>
        <w:spacing w:before="0" w:after="0" w:line="360" w:lineRule="auto"/>
        <w:ind w:firstLine="709"/>
        <w:jc w:val="both"/>
        <w:rPr>
          <w:sz w:val="24"/>
          <w:szCs w:val="24"/>
        </w:rPr>
      </w:pPr>
      <w:r w:rsidRPr="00E275B4">
        <w:rPr>
          <w:sz w:val="24"/>
          <w:szCs w:val="24"/>
        </w:rPr>
        <w:t xml:space="preserve">В целях обеспечения эффективного управления реализацией муниципальных программ разработаны и утверждены распоряжениями </w:t>
      </w:r>
      <w:r w:rsidR="00681C48">
        <w:rPr>
          <w:sz w:val="24"/>
          <w:szCs w:val="24"/>
        </w:rPr>
        <w:t>А</w:t>
      </w:r>
      <w:r w:rsidRPr="00E275B4">
        <w:rPr>
          <w:sz w:val="24"/>
          <w:szCs w:val="24"/>
        </w:rPr>
        <w:t>дминистрации города Твери планы их реализации в 201</w:t>
      </w:r>
      <w:r w:rsidR="009043E2">
        <w:rPr>
          <w:sz w:val="24"/>
          <w:szCs w:val="24"/>
        </w:rPr>
        <w:t>9</w:t>
      </w:r>
      <w:r w:rsidRPr="00E275B4">
        <w:rPr>
          <w:sz w:val="24"/>
          <w:szCs w:val="24"/>
        </w:rPr>
        <w:t xml:space="preserve"> году</w:t>
      </w:r>
      <w:r w:rsidR="00B95EC2" w:rsidRPr="00E275B4">
        <w:rPr>
          <w:sz w:val="24"/>
          <w:szCs w:val="24"/>
        </w:rPr>
        <w:t xml:space="preserve"> (таблица </w:t>
      </w:r>
      <w:r w:rsidR="00135F74" w:rsidRPr="00E275B4">
        <w:rPr>
          <w:sz w:val="24"/>
          <w:szCs w:val="24"/>
        </w:rPr>
        <w:t>1.</w:t>
      </w:r>
      <w:r w:rsidR="00B95EC2" w:rsidRPr="00E275B4">
        <w:rPr>
          <w:sz w:val="24"/>
          <w:szCs w:val="24"/>
        </w:rPr>
        <w:t>2)</w:t>
      </w:r>
      <w:r w:rsidRPr="00E275B4">
        <w:rPr>
          <w:sz w:val="24"/>
          <w:szCs w:val="24"/>
        </w:rPr>
        <w:t>:</w:t>
      </w:r>
    </w:p>
    <w:p w:rsidR="00B95EC2" w:rsidRPr="00E275B4" w:rsidRDefault="00B95EC2" w:rsidP="00B95EC2">
      <w:pPr>
        <w:pStyle w:val="21"/>
        <w:shd w:val="clear" w:color="auto" w:fill="auto"/>
        <w:spacing w:before="0" w:after="0" w:line="360" w:lineRule="auto"/>
        <w:ind w:firstLine="709"/>
        <w:jc w:val="right"/>
        <w:rPr>
          <w:i/>
          <w:sz w:val="24"/>
          <w:szCs w:val="24"/>
        </w:rPr>
      </w:pPr>
      <w:r w:rsidRPr="00E275B4">
        <w:rPr>
          <w:i/>
          <w:sz w:val="24"/>
          <w:szCs w:val="24"/>
        </w:rPr>
        <w:t xml:space="preserve">Таблица </w:t>
      </w:r>
      <w:r w:rsidR="00135F74" w:rsidRPr="00E275B4">
        <w:rPr>
          <w:i/>
          <w:sz w:val="24"/>
          <w:szCs w:val="24"/>
        </w:rPr>
        <w:t>1.</w:t>
      </w:r>
      <w:r w:rsidRPr="00E275B4">
        <w:rPr>
          <w:i/>
          <w:sz w:val="24"/>
          <w:szCs w:val="24"/>
        </w:rPr>
        <w:t>2</w:t>
      </w:r>
    </w:p>
    <w:p w:rsidR="00B95EC2" w:rsidRPr="009E68A5" w:rsidRDefault="00B95EC2" w:rsidP="00B95EC2">
      <w:pPr>
        <w:pStyle w:val="21"/>
        <w:shd w:val="clear" w:color="auto" w:fill="auto"/>
        <w:spacing w:before="0" w:after="0" w:line="240" w:lineRule="auto"/>
        <w:ind w:firstLine="0"/>
        <w:jc w:val="center"/>
        <w:rPr>
          <w:b/>
          <w:sz w:val="24"/>
          <w:szCs w:val="24"/>
        </w:rPr>
      </w:pPr>
      <w:r w:rsidRPr="009E68A5">
        <w:rPr>
          <w:b/>
          <w:sz w:val="24"/>
          <w:szCs w:val="24"/>
        </w:rPr>
        <w:t xml:space="preserve">Перечень распоряжений </w:t>
      </w:r>
      <w:r w:rsidR="00572DBC">
        <w:rPr>
          <w:b/>
          <w:sz w:val="24"/>
          <w:szCs w:val="24"/>
        </w:rPr>
        <w:t>А</w:t>
      </w:r>
      <w:r w:rsidRPr="009E68A5">
        <w:rPr>
          <w:b/>
          <w:sz w:val="24"/>
          <w:szCs w:val="24"/>
        </w:rPr>
        <w:t xml:space="preserve">дминистрации города Твери </w:t>
      </w:r>
    </w:p>
    <w:p w:rsidR="00B95EC2" w:rsidRPr="009E68A5" w:rsidRDefault="00B95EC2" w:rsidP="00B95EC2">
      <w:pPr>
        <w:pStyle w:val="21"/>
        <w:shd w:val="clear" w:color="auto" w:fill="auto"/>
        <w:spacing w:before="0" w:after="0" w:line="240" w:lineRule="auto"/>
        <w:ind w:firstLine="0"/>
        <w:jc w:val="center"/>
        <w:rPr>
          <w:b/>
          <w:sz w:val="24"/>
          <w:szCs w:val="24"/>
        </w:rPr>
      </w:pPr>
      <w:r w:rsidRPr="009E68A5">
        <w:rPr>
          <w:b/>
          <w:sz w:val="24"/>
          <w:szCs w:val="24"/>
        </w:rPr>
        <w:t>об утверждении планов реализации</w:t>
      </w:r>
      <w:r w:rsidR="0053574D" w:rsidRPr="009E68A5">
        <w:rPr>
          <w:b/>
          <w:sz w:val="24"/>
          <w:szCs w:val="24"/>
        </w:rPr>
        <w:t xml:space="preserve"> в 201</w:t>
      </w:r>
      <w:r w:rsidR="006A6265">
        <w:rPr>
          <w:b/>
          <w:sz w:val="24"/>
          <w:szCs w:val="24"/>
        </w:rPr>
        <w:t>9</w:t>
      </w:r>
      <w:r w:rsidR="0053574D" w:rsidRPr="009E68A5">
        <w:rPr>
          <w:b/>
          <w:sz w:val="24"/>
          <w:szCs w:val="24"/>
        </w:rPr>
        <w:t xml:space="preserve"> году</w:t>
      </w:r>
      <w:r w:rsidRPr="009E68A5">
        <w:rPr>
          <w:b/>
          <w:sz w:val="24"/>
          <w:szCs w:val="24"/>
        </w:rPr>
        <w:t xml:space="preserve"> муниципальных программ</w:t>
      </w:r>
    </w:p>
    <w:p w:rsidR="00EE43E5" w:rsidRPr="009E68A5" w:rsidRDefault="00EE43E5" w:rsidP="003A7A6A">
      <w:pPr>
        <w:pStyle w:val="21"/>
        <w:shd w:val="clear" w:color="auto" w:fill="auto"/>
        <w:spacing w:before="0" w:after="0" w:line="240" w:lineRule="auto"/>
        <w:ind w:firstLine="709"/>
        <w:jc w:val="both"/>
        <w:rPr>
          <w:sz w:val="16"/>
          <w:szCs w:val="1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5954"/>
        <w:gridCol w:w="3260"/>
      </w:tblGrid>
      <w:tr w:rsidR="009E68A5" w:rsidRPr="009E68A5" w:rsidTr="00542C07">
        <w:tc>
          <w:tcPr>
            <w:tcW w:w="675" w:type="dxa"/>
            <w:shd w:val="clear" w:color="auto" w:fill="D9D9D9"/>
            <w:vAlign w:val="center"/>
          </w:tcPr>
          <w:p w:rsidR="00EE43E5" w:rsidRPr="009E68A5" w:rsidRDefault="00EE43E5" w:rsidP="004B491B">
            <w:pPr>
              <w:spacing w:after="0" w:line="240" w:lineRule="auto"/>
              <w:jc w:val="center"/>
              <w:rPr>
                <w:rFonts w:ascii="Times New Roman" w:hAnsi="Times New Roman"/>
                <w:sz w:val="24"/>
                <w:szCs w:val="24"/>
              </w:rPr>
            </w:pPr>
            <w:r w:rsidRPr="009E68A5">
              <w:rPr>
                <w:rFonts w:ascii="Times New Roman" w:hAnsi="Times New Roman"/>
                <w:sz w:val="24"/>
                <w:szCs w:val="24"/>
              </w:rPr>
              <w:t>№ п/п</w:t>
            </w:r>
          </w:p>
        </w:tc>
        <w:tc>
          <w:tcPr>
            <w:tcW w:w="5954" w:type="dxa"/>
            <w:shd w:val="clear" w:color="auto" w:fill="D9D9D9"/>
            <w:vAlign w:val="center"/>
          </w:tcPr>
          <w:p w:rsidR="00EE43E5" w:rsidRPr="009E68A5" w:rsidRDefault="00EE43E5" w:rsidP="004B491B">
            <w:pPr>
              <w:spacing w:after="0" w:line="240" w:lineRule="auto"/>
              <w:jc w:val="center"/>
              <w:rPr>
                <w:rFonts w:ascii="Times New Roman" w:hAnsi="Times New Roman"/>
                <w:sz w:val="24"/>
                <w:szCs w:val="24"/>
              </w:rPr>
            </w:pPr>
            <w:r w:rsidRPr="009E68A5">
              <w:rPr>
                <w:rFonts w:ascii="Times New Roman" w:hAnsi="Times New Roman"/>
                <w:sz w:val="24"/>
                <w:szCs w:val="24"/>
              </w:rPr>
              <w:t>Наименование муниципальной программы (МП)</w:t>
            </w:r>
          </w:p>
        </w:tc>
        <w:tc>
          <w:tcPr>
            <w:tcW w:w="3260" w:type="dxa"/>
            <w:shd w:val="clear" w:color="auto" w:fill="D9D9D9"/>
            <w:vAlign w:val="center"/>
          </w:tcPr>
          <w:p w:rsidR="00EE43E5" w:rsidRPr="009E68A5" w:rsidRDefault="00EE43E5" w:rsidP="004B491B">
            <w:pPr>
              <w:spacing w:after="0" w:line="240" w:lineRule="auto"/>
              <w:jc w:val="center"/>
              <w:rPr>
                <w:rFonts w:ascii="Times New Roman" w:hAnsi="Times New Roman"/>
                <w:sz w:val="24"/>
                <w:szCs w:val="24"/>
              </w:rPr>
            </w:pPr>
            <w:r w:rsidRPr="009E68A5">
              <w:rPr>
                <w:rFonts w:ascii="Times New Roman" w:hAnsi="Times New Roman"/>
                <w:sz w:val="24"/>
                <w:szCs w:val="24"/>
              </w:rPr>
              <w:t>Реквизиты распоряжений администрации города Твери</w:t>
            </w:r>
          </w:p>
          <w:p w:rsidR="00EE43E5" w:rsidRPr="009E68A5" w:rsidRDefault="00EE43E5" w:rsidP="004B491B">
            <w:pPr>
              <w:spacing w:after="0" w:line="240" w:lineRule="auto"/>
              <w:jc w:val="center"/>
              <w:rPr>
                <w:rFonts w:ascii="Times New Roman" w:hAnsi="Times New Roman"/>
                <w:sz w:val="24"/>
                <w:szCs w:val="24"/>
              </w:rPr>
            </w:pPr>
            <w:r w:rsidRPr="009E68A5">
              <w:rPr>
                <w:rFonts w:ascii="Times New Roman" w:hAnsi="Times New Roman"/>
                <w:sz w:val="24"/>
                <w:szCs w:val="24"/>
              </w:rPr>
              <w:t>об утверждении планов реализации МП</w:t>
            </w:r>
          </w:p>
        </w:tc>
      </w:tr>
      <w:tr w:rsidR="00EA4920" w:rsidRPr="00EA4920" w:rsidTr="00542C07">
        <w:tc>
          <w:tcPr>
            <w:tcW w:w="675" w:type="dxa"/>
            <w:vAlign w:val="center"/>
          </w:tcPr>
          <w:p w:rsidR="0053574D" w:rsidRPr="00C625B0" w:rsidRDefault="0053574D" w:rsidP="006B606B">
            <w:pPr>
              <w:spacing w:before="40" w:after="40" w:line="240" w:lineRule="auto"/>
              <w:jc w:val="center"/>
              <w:rPr>
                <w:rFonts w:ascii="Times New Roman" w:hAnsi="Times New Roman"/>
                <w:sz w:val="24"/>
                <w:szCs w:val="24"/>
              </w:rPr>
            </w:pPr>
            <w:r w:rsidRPr="00C625B0">
              <w:rPr>
                <w:rFonts w:ascii="Times New Roman" w:hAnsi="Times New Roman"/>
                <w:sz w:val="24"/>
                <w:szCs w:val="24"/>
              </w:rPr>
              <w:t>1</w:t>
            </w:r>
          </w:p>
        </w:tc>
        <w:tc>
          <w:tcPr>
            <w:tcW w:w="5954" w:type="dxa"/>
          </w:tcPr>
          <w:p w:rsidR="0053574D" w:rsidRPr="00C625B0" w:rsidRDefault="0053574D" w:rsidP="00B65F7D">
            <w:pPr>
              <w:spacing w:before="40" w:after="40" w:line="240" w:lineRule="auto"/>
              <w:rPr>
                <w:rFonts w:ascii="Times New Roman" w:hAnsi="Times New Roman"/>
                <w:sz w:val="24"/>
                <w:szCs w:val="24"/>
              </w:rPr>
            </w:pPr>
            <w:r w:rsidRPr="00C625B0">
              <w:rPr>
                <w:rFonts w:ascii="Times New Roman" w:hAnsi="Times New Roman"/>
                <w:sz w:val="24"/>
                <w:szCs w:val="24"/>
              </w:rPr>
              <w:t>«</w:t>
            </w:r>
            <w:r w:rsidRPr="00C625B0">
              <w:rPr>
                <w:rFonts w:ascii="Times New Roman" w:hAnsi="Times New Roman"/>
                <w:bCs/>
                <w:sz w:val="24"/>
                <w:szCs w:val="24"/>
                <w:lang w:eastAsia="ru-RU"/>
              </w:rPr>
              <w:t>Развитие образования города Твери» на 2015-2020 годы</w:t>
            </w:r>
          </w:p>
        </w:tc>
        <w:tc>
          <w:tcPr>
            <w:tcW w:w="3260" w:type="dxa"/>
            <w:vAlign w:val="center"/>
          </w:tcPr>
          <w:p w:rsidR="0053574D" w:rsidRPr="00C625B0" w:rsidRDefault="0053574D" w:rsidP="00245C1B">
            <w:pPr>
              <w:spacing w:before="40" w:after="40" w:line="240" w:lineRule="auto"/>
              <w:jc w:val="center"/>
              <w:rPr>
                <w:rFonts w:ascii="Times New Roman" w:hAnsi="Times New Roman"/>
                <w:sz w:val="24"/>
                <w:szCs w:val="24"/>
              </w:rPr>
            </w:pPr>
            <w:r w:rsidRPr="00C625B0">
              <w:rPr>
                <w:rFonts w:ascii="Times New Roman" w:hAnsi="Times New Roman"/>
                <w:sz w:val="24"/>
                <w:szCs w:val="24"/>
              </w:rPr>
              <w:t xml:space="preserve">от </w:t>
            </w:r>
            <w:r w:rsidR="00245C1B">
              <w:rPr>
                <w:rFonts w:ascii="Times New Roman" w:hAnsi="Times New Roman"/>
                <w:sz w:val="24"/>
                <w:szCs w:val="24"/>
              </w:rPr>
              <w:t>30</w:t>
            </w:r>
            <w:r w:rsidRPr="00C625B0">
              <w:rPr>
                <w:rFonts w:ascii="Times New Roman" w:hAnsi="Times New Roman"/>
                <w:sz w:val="24"/>
                <w:szCs w:val="24"/>
              </w:rPr>
              <w:t>.0</w:t>
            </w:r>
            <w:r w:rsidR="00245C1B">
              <w:rPr>
                <w:rFonts w:ascii="Times New Roman" w:hAnsi="Times New Roman"/>
                <w:sz w:val="24"/>
                <w:szCs w:val="24"/>
              </w:rPr>
              <w:t>4</w:t>
            </w:r>
            <w:r w:rsidRPr="00C625B0">
              <w:rPr>
                <w:rFonts w:ascii="Times New Roman" w:hAnsi="Times New Roman"/>
                <w:sz w:val="24"/>
                <w:szCs w:val="24"/>
              </w:rPr>
              <w:t>.201</w:t>
            </w:r>
            <w:r w:rsidR="00D37810">
              <w:rPr>
                <w:rFonts w:ascii="Times New Roman" w:hAnsi="Times New Roman"/>
                <w:sz w:val="24"/>
                <w:szCs w:val="24"/>
              </w:rPr>
              <w:t>9</w:t>
            </w:r>
            <w:r w:rsidRPr="00C625B0">
              <w:rPr>
                <w:rFonts w:ascii="Times New Roman" w:hAnsi="Times New Roman"/>
                <w:sz w:val="24"/>
                <w:szCs w:val="24"/>
              </w:rPr>
              <w:t xml:space="preserve"> №</w:t>
            </w:r>
            <w:r w:rsidR="0063664E" w:rsidRPr="00C625B0">
              <w:rPr>
                <w:rFonts w:ascii="Times New Roman" w:hAnsi="Times New Roman"/>
                <w:sz w:val="24"/>
                <w:szCs w:val="24"/>
              </w:rPr>
              <w:t xml:space="preserve"> </w:t>
            </w:r>
            <w:r w:rsidR="00245C1B">
              <w:rPr>
                <w:rFonts w:ascii="Times New Roman" w:hAnsi="Times New Roman"/>
                <w:sz w:val="24"/>
                <w:szCs w:val="24"/>
              </w:rPr>
              <w:t>151</w:t>
            </w:r>
          </w:p>
        </w:tc>
      </w:tr>
      <w:tr w:rsidR="00EA4920" w:rsidRPr="00EA4920" w:rsidTr="00542C07">
        <w:tc>
          <w:tcPr>
            <w:tcW w:w="675" w:type="dxa"/>
            <w:vAlign w:val="center"/>
          </w:tcPr>
          <w:p w:rsidR="0053574D" w:rsidRPr="00C625B0" w:rsidRDefault="0053574D" w:rsidP="006B606B">
            <w:pPr>
              <w:spacing w:before="40" w:after="40" w:line="240" w:lineRule="auto"/>
              <w:jc w:val="center"/>
              <w:rPr>
                <w:rFonts w:ascii="Times New Roman" w:hAnsi="Times New Roman"/>
                <w:sz w:val="24"/>
                <w:szCs w:val="24"/>
              </w:rPr>
            </w:pPr>
            <w:r w:rsidRPr="00C625B0">
              <w:rPr>
                <w:rFonts w:ascii="Times New Roman" w:hAnsi="Times New Roman"/>
                <w:sz w:val="24"/>
                <w:szCs w:val="24"/>
              </w:rPr>
              <w:t>2</w:t>
            </w:r>
          </w:p>
        </w:tc>
        <w:tc>
          <w:tcPr>
            <w:tcW w:w="5954" w:type="dxa"/>
          </w:tcPr>
          <w:p w:rsidR="0053574D" w:rsidRPr="00C625B0" w:rsidRDefault="0053574D" w:rsidP="00B65F7D">
            <w:pPr>
              <w:spacing w:before="40" w:after="40" w:line="240" w:lineRule="auto"/>
              <w:rPr>
                <w:rFonts w:ascii="Times New Roman" w:hAnsi="Times New Roman"/>
                <w:sz w:val="24"/>
                <w:szCs w:val="24"/>
              </w:rPr>
            </w:pPr>
            <w:r w:rsidRPr="00C625B0">
              <w:rPr>
                <w:rFonts w:ascii="Times New Roman" w:hAnsi="Times New Roman"/>
                <w:sz w:val="24"/>
                <w:szCs w:val="24"/>
              </w:rPr>
              <w:t>«</w:t>
            </w:r>
            <w:r w:rsidRPr="00C625B0">
              <w:rPr>
                <w:rFonts w:ascii="Times New Roman" w:hAnsi="Times New Roman"/>
                <w:bCs/>
                <w:sz w:val="24"/>
                <w:szCs w:val="24"/>
                <w:lang w:eastAsia="ru-RU"/>
              </w:rPr>
              <w:t>Развитие культуры города Твери» на 2015-2020 годы</w:t>
            </w:r>
          </w:p>
        </w:tc>
        <w:tc>
          <w:tcPr>
            <w:tcW w:w="3260" w:type="dxa"/>
            <w:vAlign w:val="center"/>
          </w:tcPr>
          <w:p w:rsidR="0053574D" w:rsidRPr="00C625B0" w:rsidRDefault="0053574D" w:rsidP="00245C1B">
            <w:pPr>
              <w:spacing w:before="40" w:after="40" w:line="240" w:lineRule="auto"/>
              <w:jc w:val="center"/>
              <w:rPr>
                <w:rFonts w:ascii="Times New Roman" w:hAnsi="Times New Roman"/>
                <w:sz w:val="24"/>
                <w:szCs w:val="24"/>
              </w:rPr>
            </w:pPr>
            <w:r w:rsidRPr="00C625B0">
              <w:rPr>
                <w:rFonts w:ascii="Times New Roman" w:hAnsi="Times New Roman"/>
                <w:sz w:val="24"/>
                <w:szCs w:val="24"/>
              </w:rPr>
              <w:t xml:space="preserve">от </w:t>
            </w:r>
            <w:r w:rsidR="0063664E" w:rsidRPr="00C625B0">
              <w:rPr>
                <w:rFonts w:ascii="Times New Roman" w:hAnsi="Times New Roman"/>
                <w:sz w:val="24"/>
                <w:szCs w:val="24"/>
              </w:rPr>
              <w:t>28</w:t>
            </w:r>
            <w:r w:rsidRPr="00C625B0">
              <w:rPr>
                <w:rFonts w:ascii="Times New Roman" w:hAnsi="Times New Roman"/>
                <w:sz w:val="24"/>
                <w:szCs w:val="24"/>
              </w:rPr>
              <w:t>.02.201</w:t>
            </w:r>
            <w:r w:rsidR="00245C1B">
              <w:rPr>
                <w:rFonts w:ascii="Times New Roman" w:hAnsi="Times New Roman"/>
                <w:sz w:val="24"/>
                <w:szCs w:val="24"/>
              </w:rPr>
              <w:t>9</w:t>
            </w:r>
            <w:r w:rsidRPr="00C625B0">
              <w:rPr>
                <w:rFonts w:ascii="Times New Roman" w:hAnsi="Times New Roman"/>
                <w:sz w:val="24"/>
                <w:szCs w:val="24"/>
              </w:rPr>
              <w:t xml:space="preserve"> №</w:t>
            </w:r>
            <w:r w:rsidR="0063664E" w:rsidRPr="00C625B0">
              <w:rPr>
                <w:rFonts w:ascii="Times New Roman" w:hAnsi="Times New Roman"/>
                <w:sz w:val="24"/>
                <w:szCs w:val="24"/>
              </w:rPr>
              <w:t xml:space="preserve"> </w:t>
            </w:r>
            <w:r w:rsidR="00245C1B">
              <w:rPr>
                <w:rFonts w:ascii="Times New Roman" w:hAnsi="Times New Roman"/>
                <w:sz w:val="24"/>
                <w:szCs w:val="24"/>
              </w:rPr>
              <w:t>60</w:t>
            </w:r>
          </w:p>
        </w:tc>
      </w:tr>
      <w:tr w:rsidR="00EA4920" w:rsidRPr="00EA4920" w:rsidTr="00542C07">
        <w:tc>
          <w:tcPr>
            <w:tcW w:w="675" w:type="dxa"/>
            <w:vAlign w:val="center"/>
          </w:tcPr>
          <w:p w:rsidR="0053574D" w:rsidRPr="00C625B0" w:rsidRDefault="0053574D" w:rsidP="006B606B">
            <w:pPr>
              <w:spacing w:before="40" w:after="40" w:line="240" w:lineRule="auto"/>
              <w:jc w:val="center"/>
              <w:rPr>
                <w:rFonts w:ascii="Times New Roman" w:hAnsi="Times New Roman"/>
                <w:sz w:val="24"/>
                <w:szCs w:val="24"/>
              </w:rPr>
            </w:pPr>
            <w:r w:rsidRPr="00C625B0">
              <w:rPr>
                <w:rFonts w:ascii="Times New Roman" w:hAnsi="Times New Roman"/>
                <w:sz w:val="24"/>
                <w:szCs w:val="24"/>
              </w:rPr>
              <w:t>3</w:t>
            </w:r>
          </w:p>
        </w:tc>
        <w:tc>
          <w:tcPr>
            <w:tcW w:w="5954" w:type="dxa"/>
          </w:tcPr>
          <w:p w:rsidR="0053574D" w:rsidRPr="00C625B0" w:rsidRDefault="0053574D" w:rsidP="00EC0567">
            <w:pPr>
              <w:spacing w:before="40" w:after="40" w:line="240" w:lineRule="auto"/>
              <w:rPr>
                <w:rFonts w:ascii="Times New Roman" w:hAnsi="Times New Roman"/>
                <w:sz w:val="24"/>
                <w:szCs w:val="24"/>
              </w:rPr>
            </w:pPr>
            <w:r w:rsidRPr="00C625B0">
              <w:rPr>
                <w:rFonts w:ascii="Times New Roman" w:hAnsi="Times New Roman"/>
                <w:sz w:val="24"/>
                <w:szCs w:val="24"/>
              </w:rPr>
              <w:t>«</w:t>
            </w:r>
            <w:r w:rsidRPr="00C625B0">
              <w:rPr>
                <w:rFonts w:ascii="Times New Roman" w:hAnsi="Times New Roman"/>
                <w:bCs/>
                <w:sz w:val="24"/>
                <w:szCs w:val="24"/>
                <w:lang w:eastAsia="ru-RU"/>
              </w:rPr>
              <w:t>Развитие физической культуры, спорта и молодежной политики города Твери» на 2015-2020 годы</w:t>
            </w:r>
          </w:p>
        </w:tc>
        <w:tc>
          <w:tcPr>
            <w:tcW w:w="3260" w:type="dxa"/>
            <w:vAlign w:val="center"/>
          </w:tcPr>
          <w:p w:rsidR="0053574D" w:rsidRPr="00C625B0" w:rsidRDefault="0053574D" w:rsidP="00245C1B">
            <w:pPr>
              <w:spacing w:before="40" w:after="40" w:line="240" w:lineRule="auto"/>
              <w:jc w:val="center"/>
              <w:rPr>
                <w:rFonts w:ascii="Times New Roman" w:hAnsi="Times New Roman"/>
                <w:sz w:val="24"/>
                <w:szCs w:val="24"/>
              </w:rPr>
            </w:pPr>
            <w:r w:rsidRPr="00C625B0">
              <w:rPr>
                <w:rFonts w:ascii="Times New Roman" w:hAnsi="Times New Roman"/>
                <w:sz w:val="24"/>
                <w:szCs w:val="24"/>
              </w:rPr>
              <w:t xml:space="preserve">от </w:t>
            </w:r>
            <w:r w:rsidR="0063664E" w:rsidRPr="00C625B0">
              <w:rPr>
                <w:rFonts w:ascii="Times New Roman" w:hAnsi="Times New Roman"/>
                <w:sz w:val="24"/>
                <w:szCs w:val="24"/>
              </w:rPr>
              <w:t>28</w:t>
            </w:r>
            <w:r w:rsidRPr="00C625B0">
              <w:rPr>
                <w:rFonts w:ascii="Times New Roman" w:hAnsi="Times New Roman"/>
                <w:sz w:val="24"/>
                <w:szCs w:val="24"/>
              </w:rPr>
              <w:t>.02.201</w:t>
            </w:r>
            <w:r w:rsidR="00245C1B">
              <w:rPr>
                <w:rFonts w:ascii="Times New Roman" w:hAnsi="Times New Roman"/>
                <w:sz w:val="24"/>
                <w:szCs w:val="24"/>
              </w:rPr>
              <w:t>9</w:t>
            </w:r>
            <w:r w:rsidRPr="00C625B0">
              <w:rPr>
                <w:rFonts w:ascii="Times New Roman" w:hAnsi="Times New Roman"/>
                <w:sz w:val="24"/>
                <w:szCs w:val="24"/>
              </w:rPr>
              <w:t xml:space="preserve"> №</w:t>
            </w:r>
            <w:r w:rsidR="0063664E" w:rsidRPr="00C625B0">
              <w:rPr>
                <w:rFonts w:ascii="Times New Roman" w:hAnsi="Times New Roman"/>
                <w:sz w:val="24"/>
                <w:szCs w:val="24"/>
              </w:rPr>
              <w:t xml:space="preserve"> </w:t>
            </w:r>
            <w:r w:rsidR="00245C1B">
              <w:rPr>
                <w:rFonts w:ascii="Times New Roman" w:hAnsi="Times New Roman"/>
                <w:sz w:val="24"/>
                <w:szCs w:val="24"/>
              </w:rPr>
              <w:t>62</w:t>
            </w:r>
          </w:p>
        </w:tc>
      </w:tr>
      <w:tr w:rsidR="00EA4920" w:rsidRPr="00EA4920" w:rsidTr="00542C07">
        <w:tc>
          <w:tcPr>
            <w:tcW w:w="675" w:type="dxa"/>
            <w:vAlign w:val="center"/>
          </w:tcPr>
          <w:p w:rsidR="0053574D" w:rsidRPr="00C625B0" w:rsidRDefault="0053574D" w:rsidP="006B606B">
            <w:pPr>
              <w:spacing w:before="40" w:after="40" w:line="240" w:lineRule="auto"/>
              <w:jc w:val="center"/>
              <w:rPr>
                <w:rFonts w:ascii="Times New Roman" w:hAnsi="Times New Roman"/>
                <w:sz w:val="24"/>
                <w:szCs w:val="24"/>
              </w:rPr>
            </w:pPr>
            <w:r w:rsidRPr="00C625B0">
              <w:rPr>
                <w:rFonts w:ascii="Times New Roman" w:hAnsi="Times New Roman"/>
                <w:sz w:val="24"/>
                <w:szCs w:val="24"/>
              </w:rPr>
              <w:t>4</w:t>
            </w:r>
          </w:p>
        </w:tc>
        <w:tc>
          <w:tcPr>
            <w:tcW w:w="5954" w:type="dxa"/>
          </w:tcPr>
          <w:p w:rsidR="0053574D" w:rsidRPr="00C625B0" w:rsidRDefault="0053574D" w:rsidP="00B65F7D">
            <w:pPr>
              <w:spacing w:before="40" w:after="40" w:line="240" w:lineRule="auto"/>
              <w:rPr>
                <w:rFonts w:ascii="Times New Roman" w:hAnsi="Times New Roman"/>
                <w:sz w:val="24"/>
                <w:szCs w:val="24"/>
              </w:rPr>
            </w:pPr>
            <w:r w:rsidRPr="00C625B0">
              <w:rPr>
                <w:rFonts w:ascii="Times New Roman" w:hAnsi="Times New Roman"/>
                <w:sz w:val="24"/>
                <w:szCs w:val="24"/>
              </w:rPr>
              <w:t>«</w:t>
            </w:r>
            <w:r w:rsidRPr="00C625B0">
              <w:rPr>
                <w:rFonts w:ascii="Times New Roman" w:hAnsi="Times New Roman"/>
                <w:bCs/>
                <w:sz w:val="24"/>
                <w:szCs w:val="24"/>
                <w:lang w:eastAsia="ru-RU"/>
              </w:rPr>
              <w:t>Социальная поддержка населения города Твери» на 2015-2020 годы</w:t>
            </w:r>
          </w:p>
        </w:tc>
        <w:tc>
          <w:tcPr>
            <w:tcW w:w="3260" w:type="dxa"/>
            <w:vAlign w:val="center"/>
          </w:tcPr>
          <w:p w:rsidR="0053574D" w:rsidRPr="00C625B0" w:rsidRDefault="0053574D" w:rsidP="00245C1B">
            <w:pPr>
              <w:spacing w:before="40" w:after="40" w:line="240" w:lineRule="auto"/>
              <w:jc w:val="center"/>
              <w:rPr>
                <w:rFonts w:ascii="Times New Roman" w:hAnsi="Times New Roman"/>
                <w:sz w:val="24"/>
                <w:szCs w:val="24"/>
              </w:rPr>
            </w:pPr>
            <w:r w:rsidRPr="00C625B0">
              <w:rPr>
                <w:rFonts w:ascii="Times New Roman" w:hAnsi="Times New Roman"/>
                <w:sz w:val="24"/>
                <w:szCs w:val="24"/>
              </w:rPr>
              <w:t xml:space="preserve">от </w:t>
            </w:r>
            <w:r w:rsidR="00245C1B">
              <w:rPr>
                <w:rFonts w:ascii="Times New Roman" w:hAnsi="Times New Roman"/>
                <w:sz w:val="24"/>
                <w:szCs w:val="24"/>
              </w:rPr>
              <w:t>07</w:t>
            </w:r>
            <w:r w:rsidRPr="00C625B0">
              <w:rPr>
                <w:rFonts w:ascii="Times New Roman" w:hAnsi="Times New Roman"/>
                <w:sz w:val="24"/>
                <w:szCs w:val="24"/>
              </w:rPr>
              <w:t>.02.201</w:t>
            </w:r>
            <w:r w:rsidR="00245C1B">
              <w:rPr>
                <w:rFonts w:ascii="Times New Roman" w:hAnsi="Times New Roman"/>
                <w:sz w:val="24"/>
                <w:szCs w:val="24"/>
              </w:rPr>
              <w:t>9</w:t>
            </w:r>
            <w:r w:rsidRPr="00C625B0">
              <w:rPr>
                <w:rFonts w:ascii="Times New Roman" w:hAnsi="Times New Roman"/>
                <w:sz w:val="24"/>
                <w:szCs w:val="24"/>
              </w:rPr>
              <w:t xml:space="preserve"> №</w:t>
            </w:r>
            <w:r w:rsidR="0063664E" w:rsidRPr="00C625B0">
              <w:rPr>
                <w:rFonts w:ascii="Times New Roman" w:hAnsi="Times New Roman"/>
                <w:sz w:val="24"/>
                <w:szCs w:val="24"/>
              </w:rPr>
              <w:t xml:space="preserve"> </w:t>
            </w:r>
            <w:r w:rsidR="00245C1B">
              <w:rPr>
                <w:rFonts w:ascii="Times New Roman" w:hAnsi="Times New Roman"/>
                <w:sz w:val="24"/>
                <w:szCs w:val="24"/>
              </w:rPr>
              <w:t>28</w:t>
            </w:r>
          </w:p>
        </w:tc>
      </w:tr>
      <w:tr w:rsidR="00EA4920" w:rsidRPr="00EA4920" w:rsidTr="00542C07">
        <w:tc>
          <w:tcPr>
            <w:tcW w:w="675" w:type="dxa"/>
            <w:vAlign w:val="center"/>
          </w:tcPr>
          <w:p w:rsidR="0053574D" w:rsidRPr="00C625B0" w:rsidRDefault="0053574D" w:rsidP="006B606B">
            <w:pPr>
              <w:spacing w:before="40" w:after="40" w:line="240" w:lineRule="auto"/>
              <w:jc w:val="center"/>
              <w:rPr>
                <w:rFonts w:ascii="Times New Roman" w:hAnsi="Times New Roman"/>
                <w:sz w:val="24"/>
                <w:szCs w:val="24"/>
              </w:rPr>
            </w:pPr>
            <w:r w:rsidRPr="00C625B0">
              <w:rPr>
                <w:rFonts w:ascii="Times New Roman" w:hAnsi="Times New Roman"/>
                <w:sz w:val="24"/>
                <w:szCs w:val="24"/>
              </w:rPr>
              <w:t>5</w:t>
            </w:r>
          </w:p>
        </w:tc>
        <w:tc>
          <w:tcPr>
            <w:tcW w:w="5954" w:type="dxa"/>
          </w:tcPr>
          <w:p w:rsidR="0053574D" w:rsidRPr="00C625B0" w:rsidRDefault="0053574D" w:rsidP="00B65F7D">
            <w:pPr>
              <w:spacing w:before="40" w:after="40" w:line="240" w:lineRule="auto"/>
              <w:rPr>
                <w:rFonts w:ascii="Times New Roman" w:hAnsi="Times New Roman"/>
                <w:sz w:val="24"/>
                <w:szCs w:val="24"/>
              </w:rPr>
            </w:pPr>
            <w:r w:rsidRPr="00C625B0">
              <w:rPr>
                <w:rFonts w:ascii="Times New Roman" w:hAnsi="Times New Roman"/>
                <w:bCs/>
                <w:sz w:val="24"/>
                <w:szCs w:val="24"/>
              </w:rPr>
              <w:t>«Обеспечение доступным жильем населения города Твери» на 2015-2020 годы</w:t>
            </w:r>
          </w:p>
        </w:tc>
        <w:tc>
          <w:tcPr>
            <w:tcW w:w="3260" w:type="dxa"/>
            <w:vAlign w:val="center"/>
          </w:tcPr>
          <w:p w:rsidR="0053574D" w:rsidRPr="00C625B0" w:rsidRDefault="0053574D" w:rsidP="00BC098E">
            <w:pPr>
              <w:spacing w:before="40" w:after="40" w:line="240" w:lineRule="auto"/>
              <w:jc w:val="center"/>
              <w:rPr>
                <w:rFonts w:ascii="Times New Roman" w:hAnsi="Times New Roman"/>
                <w:sz w:val="24"/>
                <w:szCs w:val="24"/>
              </w:rPr>
            </w:pPr>
            <w:r w:rsidRPr="00C625B0">
              <w:rPr>
                <w:rFonts w:ascii="Times New Roman" w:hAnsi="Times New Roman"/>
                <w:sz w:val="24"/>
                <w:szCs w:val="24"/>
              </w:rPr>
              <w:t xml:space="preserve">от </w:t>
            </w:r>
            <w:r w:rsidR="00BC098E">
              <w:rPr>
                <w:rFonts w:ascii="Times New Roman" w:hAnsi="Times New Roman"/>
                <w:sz w:val="24"/>
                <w:szCs w:val="24"/>
              </w:rPr>
              <w:t>15</w:t>
            </w:r>
            <w:r w:rsidRPr="00C625B0">
              <w:rPr>
                <w:rFonts w:ascii="Times New Roman" w:hAnsi="Times New Roman"/>
                <w:sz w:val="24"/>
                <w:szCs w:val="24"/>
              </w:rPr>
              <w:t>.0</w:t>
            </w:r>
            <w:r w:rsidR="00BC098E">
              <w:rPr>
                <w:rFonts w:ascii="Times New Roman" w:hAnsi="Times New Roman"/>
                <w:sz w:val="24"/>
                <w:szCs w:val="24"/>
              </w:rPr>
              <w:t>3</w:t>
            </w:r>
            <w:r w:rsidRPr="00C625B0">
              <w:rPr>
                <w:rFonts w:ascii="Times New Roman" w:hAnsi="Times New Roman"/>
                <w:sz w:val="24"/>
                <w:szCs w:val="24"/>
              </w:rPr>
              <w:t>.201</w:t>
            </w:r>
            <w:r w:rsidR="00BC098E">
              <w:rPr>
                <w:rFonts w:ascii="Times New Roman" w:hAnsi="Times New Roman"/>
                <w:sz w:val="24"/>
                <w:szCs w:val="24"/>
              </w:rPr>
              <w:t>9</w:t>
            </w:r>
            <w:r w:rsidRPr="00C625B0">
              <w:rPr>
                <w:rFonts w:ascii="Times New Roman" w:hAnsi="Times New Roman"/>
                <w:sz w:val="24"/>
                <w:szCs w:val="24"/>
              </w:rPr>
              <w:t xml:space="preserve"> №</w:t>
            </w:r>
            <w:r w:rsidR="0063664E" w:rsidRPr="00C625B0">
              <w:rPr>
                <w:rFonts w:ascii="Times New Roman" w:hAnsi="Times New Roman"/>
                <w:sz w:val="24"/>
                <w:szCs w:val="24"/>
              </w:rPr>
              <w:t xml:space="preserve"> 9</w:t>
            </w:r>
            <w:r w:rsidR="00BC098E">
              <w:rPr>
                <w:rFonts w:ascii="Times New Roman" w:hAnsi="Times New Roman"/>
                <w:sz w:val="24"/>
                <w:szCs w:val="24"/>
              </w:rPr>
              <w:t>6</w:t>
            </w:r>
          </w:p>
        </w:tc>
      </w:tr>
      <w:tr w:rsidR="00EA4920" w:rsidRPr="00EA4920" w:rsidTr="00542C07">
        <w:tc>
          <w:tcPr>
            <w:tcW w:w="675" w:type="dxa"/>
            <w:vAlign w:val="center"/>
          </w:tcPr>
          <w:p w:rsidR="0053574D" w:rsidRPr="00C625B0" w:rsidRDefault="0053574D" w:rsidP="006B606B">
            <w:pPr>
              <w:spacing w:before="40" w:after="40" w:line="240" w:lineRule="auto"/>
              <w:jc w:val="center"/>
              <w:rPr>
                <w:rFonts w:ascii="Times New Roman" w:hAnsi="Times New Roman"/>
                <w:sz w:val="24"/>
                <w:szCs w:val="24"/>
              </w:rPr>
            </w:pPr>
            <w:r w:rsidRPr="00C625B0">
              <w:rPr>
                <w:rFonts w:ascii="Times New Roman" w:hAnsi="Times New Roman"/>
                <w:sz w:val="24"/>
                <w:szCs w:val="24"/>
              </w:rPr>
              <w:t>6</w:t>
            </w:r>
          </w:p>
        </w:tc>
        <w:tc>
          <w:tcPr>
            <w:tcW w:w="5954" w:type="dxa"/>
          </w:tcPr>
          <w:p w:rsidR="0053574D" w:rsidRPr="00C625B0" w:rsidRDefault="0053574D" w:rsidP="00B65F7D">
            <w:pPr>
              <w:spacing w:before="40" w:after="40" w:line="240" w:lineRule="auto"/>
              <w:rPr>
                <w:rFonts w:ascii="Times New Roman" w:hAnsi="Times New Roman"/>
                <w:sz w:val="24"/>
                <w:szCs w:val="24"/>
              </w:rPr>
            </w:pPr>
            <w:r w:rsidRPr="00C625B0">
              <w:rPr>
                <w:rFonts w:ascii="Times New Roman" w:hAnsi="Times New Roman"/>
                <w:sz w:val="24"/>
                <w:szCs w:val="24"/>
              </w:rPr>
              <w:t>«</w:t>
            </w:r>
            <w:r w:rsidRPr="00C625B0">
              <w:rPr>
                <w:rFonts w:ascii="Times New Roman" w:hAnsi="Times New Roman"/>
                <w:bCs/>
                <w:sz w:val="24"/>
                <w:szCs w:val="24"/>
                <w:lang w:eastAsia="ru-RU"/>
              </w:rPr>
              <w:t>Коммунальное хозяйство города Твери» на 2015-2020 годы</w:t>
            </w:r>
          </w:p>
        </w:tc>
        <w:tc>
          <w:tcPr>
            <w:tcW w:w="3260" w:type="dxa"/>
            <w:vAlign w:val="center"/>
          </w:tcPr>
          <w:p w:rsidR="0053574D" w:rsidRPr="00C625B0" w:rsidRDefault="0053574D" w:rsidP="00707429">
            <w:pPr>
              <w:spacing w:before="40" w:after="40" w:line="240" w:lineRule="auto"/>
              <w:jc w:val="center"/>
              <w:rPr>
                <w:rFonts w:ascii="Times New Roman" w:hAnsi="Times New Roman"/>
                <w:sz w:val="24"/>
                <w:szCs w:val="24"/>
              </w:rPr>
            </w:pPr>
            <w:r w:rsidRPr="00C625B0">
              <w:rPr>
                <w:rFonts w:ascii="Times New Roman" w:hAnsi="Times New Roman"/>
                <w:sz w:val="24"/>
                <w:szCs w:val="24"/>
              </w:rPr>
              <w:t xml:space="preserve">от </w:t>
            </w:r>
            <w:r w:rsidR="00707429">
              <w:rPr>
                <w:rFonts w:ascii="Times New Roman" w:hAnsi="Times New Roman"/>
                <w:sz w:val="24"/>
                <w:szCs w:val="24"/>
              </w:rPr>
              <w:t>08</w:t>
            </w:r>
            <w:r w:rsidRPr="00C625B0">
              <w:rPr>
                <w:rFonts w:ascii="Times New Roman" w:hAnsi="Times New Roman"/>
                <w:sz w:val="24"/>
                <w:szCs w:val="24"/>
              </w:rPr>
              <w:t>.0</w:t>
            </w:r>
            <w:r w:rsidR="00707429">
              <w:rPr>
                <w:rFonts w:ascii="Times New Roman" w:hAnsi="Times New Roman"/>
                <w:sz w:val="24"/>
                <w:szCs w:val="24"/>
              </w:rPr>
              <w:t>4</w:t>
            </w:r>
            <w:r w:rsidRPr="00C625B0">
              <w:rPr>
                <w:rFonts w:ascii="Times New Roman" w:hAnsi="Times New Roman"/>
                <w:sz w:val="24"/>
                <w:szCs w:val="24"/>
              </w:rPr>
              <w:t>.201</w:t>
            </w:r>
            <w:r w:rsidR="00707429">
              <w:rPr>
                <w:rFonts w:ascii="Times New Roman" w:hAnsi="Times New Roman"/>
                <w:sz w:val="24"/>
                <w:szCs w:val="24"/>
              </w:rPr>
              <w:t>9</w:t>
            </w:r>
            <w:r w:rsidRPr="00C625B0">
              <w:rPr>
                <w:rFonts w:ascii="Times New Roman" w:hAnsi="Times New Roman"/>
                <w:sz w:val="24"/>
                <w:szCs w:val="24"/>
              </w:rPr>
              <w:t xml:space="preserve"> №</w:t>
            </w:r>
            <w:r w:rsidR="00C625B0" w:rsidRPr="00C625B0">
              <w:rPr>
                <w:rFonts w:ascii="Times New Roman" w:hAnsi="Times New Roman"/>
                <w:sz w:val="24"/>
                <w:szCs w:val="24"/>
              </w:rPr>
              <w:t xml:space="preserve"> </w:t>
            </w:r>
            <w:r w:rsidRPr="00C625B0">
              <w:rPr>
                <w:rFonts w:ascii="Times New Roman" w:hAnsi="Times New Roman"/>
                <w:sz w:val="24"/>
                <w:szCs w:val="24"/>
              </w:rPr>
              <w:t>1</w:t>
            </w:r>
            <w:r w:rsidR="00707429">
              <w:rPr>
                <w:rFonts w:ascii="Times New Roman" w:hAnsi="Times New Roman"/>
                <w:sz w:val="24"/>
                <w:szCs w:val="24"/>
              </w:rPr>
              <w:t>20</w:t>
            </w:r>
          </w:p>
        </w:tc>
      </w:tr>
      <w:tr w:rsidR="00EA4920" w:rsidRPr="00EA4920" w:rsidTr="00542C07">
        <w:tc>
          <w:tcPr>
            <w:tcW w:w="675" w:type="dxa"/>
            <w:vAlign w:val="center"/>
          </w:tcPr>
          <w:p w:rsidR="0053574D" w:rsidRPr="00C876F3" w:rsidRDefault="00C876F3" w:rsidP="006B606B">
            <w:pPr>
              <w:spacing w:before="40" w:after="40" w:line="240" w:lineRule="auto"/>
              <w:jc w:val="center"/>
              <w:rPr>
                <w:rFonts w:ascii="Times New Roman" w:hAnsi="Times New Roman"/>
                <w:sz w:val="24"/>
                <w:szCs w:val="24"/>
              </w:rPr>
            </w:pPr>
            <w:r w:rsidRPr="00C876F3">
              <w:rPr>
                <w:rFonts w:ascii="Times New Roman" w:hAnsi="Times New Roman"/>
                <w:sz w:val="24"/>
                <w:szCs w:val="24"/>
              </w:rPr>
              <w:t>7</w:t>
            </w:r>
          </w:p>
        </w:tc>
        <w:tc>
          <w:tcPr>
            <w:tcW w:w="5954" w:type="dxa"/>
          </w:tcPr>
          <w:p w:rsidR="0053574D" w:rsidRPr="004F19DB" w:rsidRDefault="0053574D" w:rsidP="00B65F7D">
            <w:pPr>
              <w:spacing w:before="40" w:after="40" w:line="240" w:lineRule="auto"/>
              <w:rPr>
                <w:rFonts w:ascii="Times New Roman" w:hAnsi="Times New Roman"/>
                <w:sz w:val="24"/>
                <w:szCs w:val="24"/>
              </w:rPr>
            </w:pPr>
            <w:r w:rsidRPr="004F19DB">
              <w:rPr>
                <w:rFonts w:ascii="Times New Roman" w:hAnsi="Times New Roman"/>
                <w:sz w:val="24"/>
                <w:szCs w:val="24"/>
              </w:rPr>
              <w:t>«</w:t>
            </w:r>
            <w:r w:rsidRPr="004F19DB">
              <w:rPr>
                <w:rFonts w:ascii="Times New Roman" w:hAnsi="Times New Roman"/>
                <w:bCs/>
                <w:sz w:val="24"/>
                <w:szCs w:val="24"/>
                <w:lang w:eastAsia="ru-RU"/>
              </w:rPr>
              <w:t>Дорожное хозяйство и общественный транспорт города Твери» на 2015-2020 годы</w:t>
            </w:r>
          </w:p>
        </w:tc>
        <w:tc>
          <w:tcPr>
            <w:tcW w:w="3260" w:type="dxa"/>
            <w:vAlign w:val="center"/>
          </w:tcPr>
          <w:p w:rsidR="0053574D" w:rsidRPr="004F19DB" w:rsidRDefault="0053574D" w:rsidP="00707429">
            <w:pPr>
              <w:spacing w:before="40" w:after="40" w:line="240" w:lineRule="auto"/>
              <w:jc w:val="center"/>
              <w:rPr>
                <w:rFonts w:ascii="Times New Roman" w:hAnsi="Times New Roman"/>
                <w:sz w:val="24"/>
                <w:szCs w:val="24"/>
              </w:rPr>
            </w:pPr>
            <w:r w:rsidRPr="004F19DB">
              <w:rPr>
                <w:rFonts w:ascii="Times New Roman" w:hAnsi="Times New Roman"/>
                <w:sz w:val="24"/>
                <w:szCs w:val="24"/>
              </w:rPr>
              <w:t xml:space="preserve">от </w:t>
            </w:r>
            <w:r w:rsidR="004F19DB" w:rsidRPr="004F19DB">
              <w:rPr>
                <w:rFonts w:ascii="Times New Roman" w:hAnsi="Times New Roman"/>
                <w:sz w:val="24"/>
                <w:szCs w:val="24"/>
              </w:rPr>
              <w:t>28</w:t>
            </w:r>
            <w:r w:rsidRPr="004F19DB">
              <w:rPr>
                <w:rFonts w:ascii="Times New Roman" w:hAnsi="Times New Roman"/>
                <w:sz w:val="24"/>
                <w:szCs w:val="24"/>
              </w:rPr>
              <w:t>.0</w:t>
            </w:r>
            <w:r w:rsidR="004F19DB" w:rsidRPr="004F19DB">
              <w:rPr>
                <w:rFonts w:ascii="Times New Roman" w:hAnsi="Times New Roman"/>
                <w:sz w:val="24"/>
                <w:szCs w:val="24"/>
              </w:rPr>
              <w:t>2</w:t>
            </w:r>
            <w:r w:rsidRPr="004F19DB">
              <w:rPr>
                <w:rFonts w:ascii="Times New Roman" w:hAnsi="Times New Roman"/>
                <w:sz w:val="24"/>
                <w:szCs w:val="24"/>
              </w:rPr>
              <w:t>.201</w:t>
            </w:r>
            <w:r w:rsidR="00707429">
              <w:rPr>
                <w:rFonts w:ascii="Times New Roman" w:hAnsi="Times New Roman"/>
                <w:sz w:val="24"/>
                <w:szCs w:val="24"/>
              </w:rPr>
              <w:t>9</w:t>
            </w:r>
            <w:r w:rsidRPr="004F19DB">
              <w:rPr>
                <w:rFonts w:ascii="Times New Roman" w:hAnsi="Times New Roman"/>
                <w:sz w:val="24"/>
                <w:szCs w:val="24"/>
              </w:rPr>
              <w:t xml:space="preserve"> №</w:t>
            </w:r>
            <w:r w:rsidR="004F19DB" w:rsidRPr="004F19DB">
              <w:rPr>
                <w:rFonts w:ascii="Times New Roman" w:hAnsi="Times New Roman"/>
                <w:sz w:val="24"/>
                <w:szCs w:val="24"/>
              </w:rPr>
              <w:t xml:space="preserve"> </w:t>
            </w:r>
            <w:r w:rsidR="00707429">
              <w:rPr>
                <w:rFonts w:ascii="Times New Roman" w:hAnsi="Times New Roman"/>
                <w:sz w:val="24"/>
                <w:szCs w:val="24"/>
              </w:rPr>
              <w:t>61</w:t>
            </w:r>
          </w:p>
        </w:tc>
      </w:tr>
      <w:tr w:rsidR="00EA4920" w:rsidRPr="00EA4920" w:rsidTr="00542C07">
        <w:tc>
          <w:tcPr>
            <w:tcW w:w="675" w:type="dxa"/>
            <w:vAlign w:val="center"/>
          </w:tcPr>
          <w:p w:rsidR="0053574D" w:rsidRPr="00C876F3" w:rsidRDefault="00C876F3" w:rsidP="006B606B">
            <w:pPr>
              <w:spacing w:before="40" w:after="40" w:line="240" w:lineRule="auto"/>
              <w:jc w:val="center"/>
              <w:rPr>
                <w:rFonts w:ascii="Times New Roman" w:hAnsi="Times New Roman"/>
                <w:sz w:val="24"/>
                <w:szCs w:val="24"/>
              </w:rPr>
            </w:pPr>
            <w:r w:rsidRPr="00C876F3">
              <w:rPr>
                <w:rFonts w:ascii="Times New Roman" w:hAnsi="Times New Roman"/>
                <w:sz w:val="24"/>
                <w:szCs w:val="24"/>
              </w:rPr>
              <w:t>8</w:t>
            </w:r>
          </w:p>
        </w:tc>
        <w:tc>
          <w:tcPr>
            <w:tcW w:w="5954" w:type="dxa"/>
          </w:tcPr>
          <w:p w:rsidR="0053574D" w:rsidRPr="004F19DB" w:rsidRDefault="0053574D" w:rsidP="00B65F7D">
            <w:pPr>
              <w:spacing w:before="40" w:after="40" w:line="240" w:lineRule="auto"/>
              <w:rPr>
                <w:rFonts w:ascii="Times New Roman" w:hAnsi="Times New Roman"/>
                <w:sz w:val="24"/>
                <w:szCs w:val="24"/>
              </w:rPr>
            </w:pPr>
            <w:r w:rsidRPr="004F19DB">
              <w:rPr>
                <w:rFonts w:ascii="Times New Roman" w:hAnsi="Times New Roman"/>
                <w:sz w:val="24"/>
                <w:szCs w:val="24"/>
              </w:rPr>
              <w:t>«</w:t>
            </w:r>
            <w:r w:rsidRPr="004F19DB">
              <w:rPr>
                <w:rFonts w:ascii="Times New Roman" w:hAnsi="Times New Roman"/>
                <w:bCs/>
                <w:sz w:val="24"/>
                <w:szCs w:val="24"/>
                <w:lang w:eastAsia="ru-RU"/>
              </w:rPr>
              <w:t>Обеспечение правопорядка и безопасности населения города Твери» на 2015-2020 годы</w:t>
            </w:r>
          </w:p>
        </w:tc>
        <w:tc>
          <w:tcPr>
            <w:tcW w:w="3260" w:type="dxa"/>
            <w:vAlign w:val="center"/>
          </w:tcPr>
          <w:p w:rsidR="0053574D" w:rsidRPr="004F19DB" w:rsidRDefault="0053574D" w:rsidP="00707429">
            <w:pPr>
              <w:spacing w:before="40" w:after="40" w:line="240" w:lineRule="auto"/>
              <w:jc w:val="center"/>
              <w:rPr>
                <w:rFonts w:ascii="Times New Roman" w:hAnsi="Times New Roman"/>
                <w:sz w:val="24"/>
                <w:szCs w:val="24"/>
              </w:rPr>
            </w:pPr>
            <w:r w:rsidRPr="004F19DB">
              <w:rPr>
                <w:rFonts w:ascii="Times New Roman" w:hAnsi="Times New Roman"/>
                <w:sz w:val="24"/>
                <w:szCs w:val="24"/>
              </w:rPr>
              <w:t xml:space="preserve">от </w:t>
            </w:r>
            <w:r w:rsidR="004F19DB" w:rsidRPr="004F19DB">
              <w:rPr>
                <w:rFonts w:ascii="Times New Roman" w:hAnsi="Times New Roman"/>
                <w:sz w:val="24"/>
                <w:szCs w:val="24"/>
              </w:rPr>
              <w:t>2</w:t>
            </w:r>
            <w:r w:rsidR="00707429">
              <w:rPr>
                <w:rFonts w:ascii="Times New Roman" w:hAnsi="Times New Roman"/>
                <w:sz w:val="24"/>
                <w:szCs w:val="24"/>
              </w:rPr>
              <w:t>0</w:t>
            </w:r>
            <w:r w:rsidRPr="004F19DB">
              <w:rPr>
                <w:rFonts w:ascii="Times New Roman" w:hAnsi="Times New Roman"/>
                <w:sz w:val="24"/>
                <w:szCs w:val="24"/>
              </w:rPr>
              <w:t>.02.201</w:t>
            </w:r>
            <w:r w:rsidR="00707429">
              <w:rPr>
                <w:rFonts w:ascii="Times New Roman" w:hAnsi="Times New Roman"/>
                <w:sz w:val="24"/>
                <w:szCs w:val="24"/>
              </w:rPr>
              <w:t>9</w:t>
            </w:r>
            <w:r w:rsidRPr="004F19DB">
              <w:rPr>
                <w:rFonts w:ascii="Times New Roman" w:hAnsi="Times New Roman"/>
                <w:sz w:val="24"/>
                <w:szCs w:val="24"/>
              </w:rPr>
              <w:t xml:space="preserve"> №</w:t>
            </w:r>
            <w:r w:rsidR="004F19DB" w:rsidRPr="004F19DB">
              <w:rPr>
                <w:rFonts w:ascii="Times New Roman" w:hAnsi="Times New Roman"/>
                <w:sz w:val="24"/>
                <w:szCs w:val="24"/>
              </w:rPr>
              <w:t xml:space="preserve"> </w:t>
            </w:r>
            <w:r w:rsidR="00707429">
              <w:rPr>
                <w:rFonts w:ascii="Times New Roman" w:hAnsi="Times New Roman"/>
                <w:sz w:val="24"/>
                <w:szCs w:val="24"/>
              </w:rPr>
              <w:t>46</w:t>
            </w:r>
          </w:p>
        </w:tc>
      </w:tr>
      <w:tr w:rsidR="00EA4920" w:rsidRPr="00EA4920" w:rsidTr="00542C07">
        <w:tc>
          <w:tcPr>
            <w:tcW w:w="675" w:type="dxa"/>
            <w:vAlign w:val="center"/>
          </w:tcPr>
          <w:p w:rsidR="0053574D" w:rsidRPr="00C876F3" w:rsidRDefault="00C876F3" w:rsidP="006B606B">
            <w:pPr>
              <w:spacing w:before="40" w:after="40" w:line="240" w:lineRule="auto"/>
              <w:jc w:val="center"/>
              <w:rPr>
                <w:rFonts w:ascii="Times New Roman" w:hAnsi="Times New Roman"/>
                <w:sz w:val="24"/>
                <w:szCs w:val="24"/>
              </w:rPr>
            </w:pPr>
            <w:r w:rsidRPr="00C876F3">
              <w:rPr>
                <w:rFonts w:ascii="Times New Roman" w:hAnsi="Times New Roman"/>
                <w:sz w:val="24"/>
                <w:szCs w:val="24"/>
              </w:rPr>
              <w:t>9</w:t>
            </w:r>
          </w:p>
        </w:tc>
        <w:tc>
          <w:tcPr>
            <w:tcW w:w="5954" w:type="dxa"/>
          </w:tcPr>
          <w:p w:rsidR="0053574D" w:rsidRPr="00616A2F" w:rsidRDefault="0053574D" w:rsidP="00B65F7D">
            <w:pPr>
              <w:spacing w:before="40" w:after="40" w:line="240" w:lineRule="auto"/>
              <w:rPr>
                <w:rFonts w:ascii="Times New Roman" w:hAnsi="Times New Roman"/>
                <w:sz w:val="24"/>
                <w:szCs w:val="24"/>
              </w:rPr>
            </w:pPr>
            <w:r w:rsidRPr="00616A2F">
              <w:rPr>
                <w:rFonts w:ascii="Times New Roman" w:hAnsi="Times New Roman"/>
                <w:bCs/>
                <w:sz w:val="24"/>
                <w:szCs w:val="24"/>
                <w:lang w:eastAsia="ru-RU"/>
              </w:rPr>
              <w:t>«Управление муниципальной собственностью» на 2015-2020 годы</w:t>
            </w:r>
          </w:p>
        </w:tc>
        <w:tc>
          <w:tcPr>
            <w:tcW w:w="3260" w:type="dxa"/>
            <w:vAlign w:val="center"/>
          </w:tcPr>
          <w:p w:rsidR="0053574D" w:rsidRPr="00616A2F" w:rsidRDefault="0053574D" w:rsidP="009968EF">
            <w:pPr>
              <w:spacing w:before="40" w:after="40" w:line="240" w:lineRule="auto"/>
              <w:jc w:val="center"/>
              <w:rPr>
                <w:rFonts w:ascii="Times New Roman" w:hAnsi="Times New Roman"/>
                <w:sz w:val="24"/>
                <w:szCs w:val="24"/>
              </w:rPr>
            </w:pPr>
            <w:r w:rsidRPr="00616A2F">
              <w:rPr>
                <w:rFonts w:ascii="Times New Roman" w:hAnsi="Times New Roman"/>
                <w:sz w:val="24"/>
                <w:szCs w:val="24"/>
              </w:rPr>
              <w:t xml:space="preserve">от </w:t>
            </w:r>
            <w:r w:rsidR="00707429">
              <w:rPr>
                <w:rFonts w:ascii="Times New Roman" w:hAnsi="Times New Roman"/>
                <w:sz w:val="24"/>
                <w:szCs w:val="24"/>
              </w:rPr>
              <w:t>05</w:t>
            </w:r>
            <w:r w:rsidRPr="00616A2F">
              <w:rPr>
                <w:rFonts w:ascii="Times New Roman" w:hAnsi="Times New Roman"/>
                <w:sz w:val="24"/>
                <w:szCs w:val="24"/>
              </w:rPr>
              <w:t>.0</w:t>
            </w:r>
            <w:r w:rsidR="00707429">
              <w:rPr>
                <w:rFonts w:ascii="Times New Roman" w:hAnsi="Times New Roman"/>
                <w:sz w:val="24"/>
                <w:szCs w:val="24"/>
              </w:rPr>
              <w:t>2</w:t>
            </w:r>
            <w:r w:rsidRPr="00616A2F">
              <w:rPr>
                <w:rFonts w:ascii="Times New Roman" w:hAnsi="Times New Roman"/>
                <w:sz w:val="24"/>
                <w:szCs w:val="24"/>
              </w:rPr>
              <w:t>.201</w:t>
            </w:r>
            <w:r w:rsidR="009968EF">
              <w:rPr>
                <w:rFonts w:ascii="Times New Roman" w:hAnsi="Times New Roman"/>
                <w:sz w:val="24"/>
                <w:szCs w:val="24"/>
              </w:rPr>
              <w:t>9</w:t>
            </w:r>
            <w:r w:rsidRPr="00616A2F">
              <w:rPr>
                <w:rFonts w:ascii="Times New Roman" w:hAnsi="Times New Roman"/>
                <w:sz w:val="24"/>
                <w:szCs w:val="24"/>
              </w:rPr>
              <w:t xml:space="preserve"> №</w:t>
            </w:r>
            <w:r w:rsidR="00616A2F" w:rsidRPr="00616A2F">
              <w:rPr>
                <w:rFonts w:ascii="Times New Roman" w:hAnsi="Times New Roman"/>
                <w:sz w:val="24"/>
                <w:szCs w:val="24"/>
              </w:rPr>
              <w:t xml:space="preserve"> 2</w:t>
            </w:r>
            <w:r w:rsidR="009968EF">
              <w:rPr>
                <w:rFonts w:ascii="Times New Roman" w:hAnsi="Times New Roman"/>
                <w:sz w:val="24"/>
                <w:szCs w:val="24"/>
              </w:rPr>
              <w:t>5</w:t>
            </w:r>
          </w:p>
        </w:tc>
      </w:tr>
      <w:tr w:rsidR="00EA4920" w:rsidRPr="00EA4920" w:rsidTr="00542C07">
        <w:tc>
          <w:tcPr>
            <w:tcW w:w="675" w:type="dxa"/>
            <w:vAlign w:val="center"/>
          </w:tcPr>
          <w:p w:rsidR="0053574D" w:rsidRPr="00C876F3" w:rsidRDefault="0053574D" w:rsidP="00C876F3">
            <w:pPr>
              <w:spacing w:before="40" w:after="40" w:line="240" w:lineRule="auto"/>
              <w:jc w:val="center"/>
              <w:rPr>
                <w:rFonts w:ascii="Times New Roman" w:hAnsi="Times New Roman"/>
                <w:sz w:val="24"/>
                <w:szCs w:val="24"/>
              </w:rPr>
            </w:pPr>
            <w:r w:rsidRPr="00C876F3">
              <w:rPr>
                <w:rFonts w:ascii="Times New Roman" w:hAnsi="Times New Roman"/>
                <w:sz w:val="24"/>
                <w:szCs w:val="24"/>
              </w:rPr>
              <w:t>1</w:t>
            </w:r>
            <w:r w:rsidR="00C876F3" w:rsidRPr="00C876F3">
              <w:rPr>
                <w:rFonts w:ascii="Times New Roman" w:hAnsi="Times New Roman"/>
                <w:sz w:val="24"/>
                <w:szCs w:val="24"/>
              </w:rPr>
              <w:t>0</w:t>
            </w:r>
          </w:p>
        </w:tc>
        <w:tc>
          <w:tcPr>
            <w:tcW w:w="5954" w:type="dxa"/>
          </w:tcPr>
          <w:p w:rsidR="0053574D" w:rsidRPr="000E1E33" w:rsidRDefault="0053574D" w:rsidP="00B65F7D">
            <w:pPr>
              <w:spacing w:before="40" w:after="40" w:line="240" w:lineRule="auto"/>
              <w:rPr>
                <w:rFonts w:ascii="Times New Roman" w:hAnsi="Times New Roman"/>
                <w:sz w:val="24"/>
                <w:szCs w:val="24"/>
              </w:rPr>
            </w:pPr>
            <w:r w:rsidRPr="000E1E33">
              <w:rPr>
                <w:rFonts w:ascii="Times New Roman" w:hAnsi="Times New Roman"/>
                <w:sz w:val="24"/>
                <w:szCs w:val="24"/>
              </w:rPr>
              <w:t>«</w:t>
            </w:r>
            <w:r w:rsidRPr="000E1E33">
              <w:rPr>
                <w:rFonts w:ascii="Times New Roman" w:hAnsi="Times New Roman"/>
                <w:bCs/>
                <w:sz w:val="24"/>
                <w:szCs w:val="24"/>
                <w:lang w:eastAsia="ru-RU"/>
              </w:rPr>
              <w:t>Развитие информационных ресурсов города Твери» на 2015-2020 годы</w:t>
            </w:r>
          </w:p>
        </w:tc>
        <w:tc>
          <w:tcPr>
            <w:tcW w:w="3260" w:type="dxa"/>
            <w:vAlign w:val="center"/>
          </w:tcPr>
          <w:p w:rsidR="0053574D" w:rsidRPr="000E1E33" w:rsidRDefault="00472EF6" w:rsidP="009968EF">
            <w:pPr>
              <w:spacing w:before="40" w:after="40" w:line="240" w:lineRule="auto"/>
              <w:jc w:val="center"/>
              <w:rPr>
                <w:rFonts w:ascii="Times New Roman" w:hAnsi="Times New Roman"/>
                <w:sz w:val="24"/>
                <w:szCs w:val="24"/>
              </w:rPr>
            </w:pPr>
            <w:r w:rsidRPr="000E1E33">
              <w:rPr>
                <w:rFonts w:ascii="Times New Roman" w:hAnsi="Times New Roman"/>
                <w:sz w:val="24"/>
                <w:szCs w:val="24"/>
              </w:rPr>
              <w:t xml:space="preserve">от </w:t>
            </w:r>
            <w:r w:rsidR="009968EF">
              <w:rPr>
                <w:rFonts w:ascii="Times New Roman" w:hAnsi="Times New Roman"/>
                <w:sz w:val="24"/>
                <w:szCs w:val="24"/>
              </w:rPr>
              <w:t>27</w:t>
            </w:r>
            <w:r w:rsidRPr="000E1E33">
              <w:rPr>
                <w:rFonts w:ascii="Times New Roman" w:hAnsi="Times New Roman"/>
                <w:sz w:val="24"/>
                <w:szCs w:val="24"/>
              </w:rPr>
              <w:t>.0</w:t>
            </w:r>
            <w:r w:rsidR="009968EF">
              <w:rPr>
                <w:rFonts w:ascii="Times New Roman" w:hAnsi="Times New Roman"/>
                <w:sz w:val="24"/>
                <w:szCs w:val="24"/>
              </w:rPr>
              <w:t>2</w:t>
            </w:r>
            <w:r w:rsidRPr="000E1E33">
              <w:rPr>
                <w:rFonts w:ascii="Times New Roman" w:hAnsi="Times New Roman"/>
                <w:sz w:val="24"/>
                <w:szCs w:val="24"/>
              </w:rPr>
              <w:t>.201</w:t>
            </w:r>
            <w:r w:rsidR="009968EF">
              <w:rPr>
                <w:rFonts w:ascii="Times New Roman" w:hAnsi="Times New Roman"/>
                <w:sz w:val="24"/>
                <w:szCs w:val="24"/>
              </w:rPr>
              <w:t>9</w:t>
            </w:r>
            <w:r w:rsidRPr="000E1E33">
              <w:rPr>
                <w:rFonts w:ascii="Times New Roman" w:hAnsi="Times New Roman"/>
                <w:sz w:val="24"/>
                <w:szCs w:val="24"/>
              </w:rPr>
              <w:t xml:space="preserve"> №</w:t>
            </w:r>
            <w:r w:rsidR="000E1E33" w:rsidRPr="000E1E33">
              <w:rPr>
                <w:rFonts w:ascii="Times New Roman" w:hAnsi="Times New Roman"/>
                <w:sz w:val="24"/>
                <w:szCs w:val="24"/>
              </w:rPr>
              <w:t xml:space="preserve"> </w:t>
            </w:r>
            <w:r w:rsidR="009968EF">
              <w:rPr>
                <w:rFonts w:ascii="Times New Roman" w:hAnsi="Times New Roman"/>
                <w:sz w:val="24"/>
                <w:szCs w:val="24"/>
              </w:rPr>
              <w:t>5</w:t>
            </w:r>
            <w:r w:rsidRPr="000E1E33">
              <w:rPr>
                <w:rFonts w:ascii="Times New Roman" w:hAnsi="Times New Roman"/>
                <w:sz w:val="24"/>
                <w:szCs w:val="24"/>
              </w:rPr>
              <w:t>5</w:t>
            </w:r>
          </w:p>
        </w:tc>
      </w:tr>
      <w:tr w:rsidR="00C876F3" w:rsidRPr="00EA4920" w:rsidTr="00542C07">
        <w:tc>
          <w:tcPr>
            <w:tcW w:w="675" w:type="dxa"/>
            <w:vAlign w:val="center"/>
          </w:tcPr>
          <w:p w:rsidR="00C876F3" w:rsidRPr="00C876F3" w:rsidRDefault="00C876F3" w:rsidP="00FF7F24">
            <w:pPr>
              <w:spacing w:before="40" w:after="40" w:line="240" w:lineRule="auto"/>
              <w:jc w:val="center"/>
              <w:rPr>
                <w:rFonts w:ascii="Times New Roman" w:hAnsi="Times New Roman"/>
                <w:sz w:val="24"/>
                <w:szCs w:val="24"/>
              </w:rPr>
            </w:pPr>
            <w:r w:rsidRPr="00C876F3">
              <w:rPr>
                <w:rFonts w:ascii="Times New Roman" w:hAnsi="Times New Roman"/>
                <w:sz w:val="24"/>
                <w:szCs w:val="24"/>
              </w:rPr>
              <w:t>1</w:t>
            </w:r>
            <w:r w:rsidR="00FF7F24">
              <w:rPr>
                <w:rFonts w:ascii="Times New Roman" w:hAnsi="Times New Roman"/>
                <w:sz w:val="24"/>
                <w:szCs w:val="24"/>
              </w:rPr>
              <w:t>1</w:t>
            </w:r>
          </w:p>
        </w:tc>
        <w:tc>
          <w:tcPr>
            <w:tcW w:w="5954" w:type="dxa"/>
          </w:tcPr>
          <w:p w:rsidR="00C876F3" w:rsidRDefault="00C876F3" w:rsidP="00051187">
            <w:pPr>
              <w:spacing w:before="40" w:after="40" w:line="240" w:lineRule="auto"/>
              <w:rPr>
                <w:rFonts w:ascii="Times New Roman" w:hAnsi="Times New Roman"/>
                <w:bCs/>
                <w:sz w:val="24"/>
                <w:szCs w:val="24"/>
              </w:rPr>
            </w:pPr>
            <w:r>
              <w:rPr>
                <w:rFonts w:ascii="Times New Roman" w:hAnsi="Times New Roman"/>
                <w:bCs/>
                <w:sz w:val="24"/>
                <w:szCs w:val="24"/>
              </w:rPr>
              <w:t>«Формирование современной городской среды» на 2018-202</w:t>
            </w:r>
            <w:r w:rsidR="00051187">
              <w:rPr>
                <w:rFonts w:ascii="Times New Roman" w:hAnsi="Times New Roman"/>
                <w:bCs/>
                <w:sz w:val="24"/>
                <w:szCs w:val="24"/>
              </w:rPr>
              <w:t>4</w:t>
            </w:r>
            <w:r>
              <w:rPr>
                <w:rFonts w:ascii="Times New Roman" w:hAnsi="Times New Roman"/>
                <w:bCs/>
                <w:sz w:val="24"/>
                <w:szCs w:val="24"/>
              </w:rPr>
              <w:t xml:space="preserve"> годы</w:t>
            </w:r>
          </w:p>
        </w:tc>
        <w:tc>
          <w:tcPr>
            <w:tcW w:w="3260" w:type="dxa"/>
            <w:vAlign w:val="center"/>
          </w:tcPr>
          <w:p w:rsidR="00C876F3" w:rsidRDefault="002A36F7" w:rsidP="009968EF">
            <w:pPr>
              <w:spacing w:before="40" w:after="40" w:line="240" w:lineRule="auto"/>
              <w:jc w:val="center"/>
              <w:rPr>
                <w:rFonts w:ascii="Times New Roman" w:hAnsi="Times New Roman"/>
                <w:sz w:val="24"/>
                <w:szCs w:val="24"/>
              </w:rPr>
            </w:pPr>
            <w:r>
              <w:rPr>
                <w:rFonts w:ascii="Times New Roman" w:hAnsi="Times New Roman"/>
                <w:sz w:val="24"/>
                <w:szCs w:val="24"/>
              </w:rPr>
              <w:t>о</w:t>
            </w:r>
            <w:r w:rsidR="00C876F3">
              <w:rPr>
                <w:rFonts w:ascii="Times New Roman" w:hAnsi="Times New Roman"/>
                <w:sz w:val="24"/>
                <w:szCs w:val="24"/>
              </w:rPr>
              <w:t xml:space="preserve">т </w:t>
            </w:r>
            <w:r w:rsidR="009968EF">
              <w:rPr>
                <w:rFonts w:ascii="Times New Roman" w:hAnsi="Times New Roman"/>
                <w:sz w:val="24"/>
                <w:szCs w:val="24"/>
              </w:rPr>
              <w:t>27</w:t>
            </w:r>
            <w:r w:rsidR="00C876F3">
              <w:rPr>
                <w:rFonts w:ascii="Times New Roman" w:hAnsi="Times New Roman"/>
                <w:sz w:val="24"/>
                <w:szCs w:val="24"/>
              </w:rPr>
              <w:t>.0</w:t>
            </w:r>
            <w:r w:rsidR="009968EF">
              <w:rPr>
                <w:rFonts w:ascii="Times New Roman" w:hAnsi="Times New Roman"/>
                <w:sz w:val="24"/>
                <w:szCs w:val="24"/>
              </w:rPr>
              <w:t>2</w:t>
            </w:r>
            <w:r w:rsidR="00C876F3">
              <w:rPr>
                <w:rFonts w:ascii="Times New Roman" w:hAnsi="Times New Roman"/>
                <w:sz w:val="24"/>
                <w:szCs w:val="24"/>
              </w:rPr>
              <w:t>.201</w:t>
            </w:r>
            <w:r w:rsidR="009968EF">
              <w:rPr>
                <w:rFonts w:ascii="Times New Roman" w:hAnsi="Times New Roman"/>
                <w:sz w:val="24"/>
                <w:szCs w:val="24"/>
              </w:rPr>
              <w:t>9</w:t>
            </w:r>
            <w:r w:rsidR="00C876F3">
              <w:rPr>
                <w:rFonts w:ascii="Times New Roman" w:hAnsi="Times New Roman"/>
                <w:sz w:val="24"/>
                <w:szCs w:val="24"/>
              </w:rPr>
              <w:t xml:space="preserve"> № </w:t>
            </w:r>
            <w:r w:rsidR="009968EF">
              <w:rPr>
                <w:rFonts w:ascii="Times New Roman" w:hAnsi="Times New Roman"/>
                <w:sz w:val="24"/>
                <w:szCs w:val="24"/>
              </w:rPr>
              <w:t>54</w:t>
            </w:r>
          </w:p>
        </w:tc>
      </w:tr>
      <w:tr w:rsidR="000E1E33" w:rsidRPr="00EA4920" w:rsidTr="00542C07">
        <w:tc>
          <w:tcPr>
            <w:tcW w:w="675" w:type="dxa"/>
            <w:vAlign w:val="center"/>
          </w:tcPr>
          <w:p w:rsidR="000E1E33" w:rsidRPr="00C876F3" w:rsidRDefault="00FF7F24" w:rsidP="00FF7F24">
            <w:pPr>
              <w:spacing w:before="40" w:after="40" w:line="240" w:lineRule="auto"/>
              <w:jc w:val="center"/>
              <w:rPr>
                <w:rFonts w:ascii="Times New Roman" w:hAnsi="Times New Roman"/>
                <w:sz w:val="24"/>
                <w:szCs w:val="24"/>
              </w:rPr>
            </w:pPr>
            <w:r>
              <w:rPr>
                <w:rFonts w:ascii="Times New Roman" w:hAnsi="Times New Roman"/>
                <w:sz w:val="24"/>
                <w:szCs w:val="24"/>
              </w:rPr>
              <w:t>12</w:t>
            </w:r>
          </w:p>
        </w:tc>
        <w:tc>
          <w:tcPr>
            <w:tcW w:w="5954" w:type="dxa"/>
          </w:tcPr>
          <w:p w:rsidR="000E1E33" w:rsidRPr="000E1E33" w:rsidRDefault="000E1E33" w:rsidP="000E1E33">
            <w:pPr>
              <w:spacing w:before="40" w:after="40" w:line="240" w:lineRule="auto"/>
              <w:rPr>
                <w:rFonts w:ascii="Times New Roman" w:hAnsi="Times New Roman"/>
                <w:bCs/>
                <w:sz w:val="24"/>
                <w:szCs w:val="24"/>
              </w:rPr>
            </w:pPr>
            <w:r>
              <w:rPr>
                <w:rFonts w:ascii="Times New Roman" w:hAnsi="Times New Roman"/>
                <w:bCs/>
                <w:sz w:val="24"/>
                <w:szCs w:val="24"/>
              </w:rPr>
              <w:t>«Содействие развитию туризма в городе Твери» на 2018-2023 годы</w:t>
            </w:r>
          </w:p>
        </w:tc>
        <w:tc>
          <w:tcPr>
            <w:tcW w:w="3260" w:type="dxa"/>
            <w:vAlign w:val="center"/>
          </w:tcPr>
          <w:p w:rsidR="000E1E33" w:rsidRPr="000E1E33" w:rsidRDefault="001434F0" w:rsidP="009968EF">
            <w:pPr>
              <w:spacing w:before="40" w:after="40" w:line="240" w:lineRule="auto"/>
              <w:jc w:val="center"/>
              <w:rPr>
                <w:rFonts w:ascii="Times New Roman" w:hAnsi="Times New Roman"/>
                <w:sz w:val="24"/>
                <w:szCs w:val="24"/>
              </w:rPr>
            </w:pPr>
            <w:r>
              <w:rPr>
                <w:rFonts w:ascii="Times New Roman" w:hAnsi="Times New Roman"/>
                <w:sz w:val="24"/>
                <w:szCs w:val="24"/>
              </w:rPr>
              <w:t>от 1</w:t>
            </w:r>
            <w:r w:rsidR="009968EF">
              <w:rPr>
                <w:rFonts w:ascii="Times New Roman" w:hAnsi="Times New Roman"/>
                <w:sz w:val="24"/>
                <w:szCs w:val="24"/>
              </w:rPr>
              <w:t>3</w:t>
            </w:r>
            <w:r>
              <w:rPr>
                <w:rFonts w:ascii="Times New Roman" w:hAnsi="Times New Roman"/>
                <w:sz w:val="24"/>
                <w:szCs w:val="24"/>
              </w:rPr>
              <w:t>.0</w:t>
            </w:r>
            <w:r w:rsidR="009968EF">
              <w:rPr>
                <w:rFonts w:ascii="Times New Roman" w:hAnsi="Times New Roman"/>
                <w:sz w:val="24"/>
                <w:szCs w:val="24"/>
              </w:rPr>
              <w:t>3</w:t>
            </w:r>
            <w:r>
              <w:rPr>
                <w:rFonts w:ascii="Times New Roman" w:hAnsi="Times New Roman"/>
                <w:sz w:val="24"/>
                <w:szCs w:val="24"/>
              </w:rPr>
              <w:t>.201</w:t>
            </w:r>
            <w:r w:rsidR="009968EF">
              <w:rPr>
                <w:rFonts w:ascii="Times New Roman" w:hAnsi="Times New Roman"/>
                <w:sz w:val="24"/>
                <w:szCs w:val="24"/>
              </w:rPr>
              <w:t>9</w:t>
            </w:r>
            <w:r>
              <w:rPr>
                <w:rFonts w:ascii="Times New Roman" w:hAnsi="Times New Roman"/>
                <w:sz w:val="24"/>
                <w:szCs w:val="24"/>
              </w:rPr>
              <w:t xml:space="preserve"> № </w:t>
            </w:r>
            <w:r w:rsidR="009968EF">
              <w:rPr>
                <w:rFonts w:ascii="Times New Roman" w:hAnsi="Times New Roman"/>
                <w:sz w:val="24"/>
                <w:szCs w:val="24"/>
              </w:rPr>
              <w:t>91</w:t>
            </w:r>
          </w:p>
        </w:tc>
      </w:tr>
      <w:tr w:rsidR="00812644" w:rsidRPr="00EA4920" w:rsidTr="00707429">
        <w:tc>
          <w:tcPr>
            <w:tcW w:w="675" w:type="dxa"/>
            <w:vAlign w:val="center"/>
          </w:tcPr>
          <w:p w:rsidR="00812644" w:rsidRPr="00C876F3" w:rsidRDefault="00812644" w:rsidP="00FF7F24">
            <w:pPr>
              <w:spacing w:before="40" w:after="40" w:line="240" w:lineRule="auto"/>
              <w:jc w:val="center"/>
              <w:rPr>
                <w:rFonts w:ascii="Times New Roman" w:hAnsi="Times New Roman"/>
                <w:sz w:val="24"/>
                <w:szCs w:val="24"/>
              </w:rPr>
            </w:pPr>
            <w:r w:rsidRPr="00C876F3">
              <w:rPr>
                <w:rFonts w:ascii="Times New Roman" w:hAnsi="Times New Roman"/>
                <w:sz w:val="24"/>
                <w:szCs w:val="24"/>
              </w:rPr>
              <w:t>1</w:t>
            </w:r>
            <w:r w:rsidR="00FF7F24">
              <w:rPr>
                <w:rFonts w:ascii="Times New Roman" w:hAnsi="Times New Roman"/>
                <w:sz w:val="24"/>
                <w:szCs w:val="24"/>
              </w:rPr>
              <w:t>3</w:t>
            </w:r>
          </w:p>
        </w:tc>
        <w:tc>
          <w:tcPr>
            <w:tcW w:w="5954" w:type="dxa"/>
          </w:tcPr>
          <w:p w:rsidR="00812644" w:rsidRPr="000E1E33" w:rsidRDefault="00812644" w:rsidP="00FF7F24">
            <w:pPr>
              <w:spacing w:before="40" w:after="40" w:line="240" w:lineRule="auto"/>
              <w:rPr>
                <w:rFonts w:ascii="Times New Roman" w:hAnsi="Times New Roman"/>
                <w:sz w:val="24"/>
                <w:szCs w:val="24"/>
              </w:rPr>
            </w:pPr>
            <w:r w:rsidRPr="000E1E33">
              <w:rPr>
                <w:rFonts w:ascii="Times New Roman" w:hAnsi="Times New Roman"/>
                <w:sz w:val="24"/>
                <w:szCs w:val="24"/>
              </w:rPr>
              <w:t>«</w:t>
            </w:r>
            <w:r w:rsidR="00FF7F24">
              <w:rPr>
                <w:rFonts w:ascii="Times New Roman" w:hAnsi="Times New Roman"/>
                <w:sz w:val="24"/>
                <w:szCs w:val="24"/>
              </w:rPr>
              <w:t>Содействие экономическому развитию города</w:t>
            </w:r>
            <w:r w:rsidRPr="000E1E33">
              <w:rPr>
                <w:rFonts w:ascii="Times New Roman" w:hAnsi="Times New Roman"/>
                <w:bCs/>
                <w:sz w:val="24"/>
                <w:szCs w:val="24"/>
                <w:lang w:eastAsia="ru-RU"/>
              </w:rPr>
              <w:t xml:space="preserve"> Твери» на 201</w:t>
            </w:r>
            <w:r w:rsidR="00FF7F24">
              <w:rPr>
                <w:rFonts w:ascii="Times New Roman" w:hAnsi="Times New Roman"/>
                <w:bCs/>
                <w:sz w:val="24"/>
                <w:szCs w:val="24"/>
                <w:lang w:eastAsia="ru-RU"/>
              </w:rPr>
              <w:t>9</w:t>
            </w:r>
            <w:r w:rsidRPr="000E1E33">
              <w:rPr>
                <w:rFonts w:ascii="Times New Roman" w:hAnsi="Times New Roman"/>
                <w:bCs/>
                <w:sz w:val="24"/>
                <w:szCs w:val="24"/>
                <w:lang w:eastAsia="ru-RU"/>
              </w:rPr>
              <w:t>-202</w:t>
            </w:r>
            <w:r w:rsidR="00FF7F24">
              <w:rPr>
                <w:rFonts w:ascii="Times New Roman" w:hAnsi="Times New Roman"/>
                <w:bCs/>
                <w:sz w:val="24"/>
                <w:szCs w:val="24"/>
                <w:lang w:eastAsia="ru-RU"/>
              </w:rPr>
              <w:t>4</w:t>
            </w:r>
            <w:r w:rsidRPr="000E1E33">
              <w:rPr>
                <w:rFonts w:ascii="Times New Roman" w:hAnsi="Times New Roman"/>
                <w:bCs/>
                <w:sz w:val="24"/>
                <w:szCs w:val="24"/>
                <w:lang w:eastAsia="ru-RU"/>
              </w:rPr>
              <w:t xml:space="preserve"> годы</w:t>
            </w:r>
          </w:p>
        </w:tc>
        <w:tc>
          <w:tcPr>
            <w:tcW w:w="3260" w:type="dxa"/>
            <w:vAlign w:val="center"/>
          </w:tcPr>
          <w:p w:rsidR="00812644" w:rsidRPr="000E1E33" w:rsidRDefault="00812644" w:rsidP="00342340">
            <w:pPr>
              <w:spacing w:before="40" w:after="40" w:line="240" w:lineRule="auto"/>
              <w:jc w:val="center"/>
              <w:rPr>
                <w:rFonts w:ascii="Times New Roman" w:hAnsi="Times New Roman"/>
                <w:sz w:val="24"/>
                <w:szCs w:val="24"/>
              </w:rPr>
            </w:pPr>
            <w:r w:rsidRPr="000E1E33">
              <w:rPr>
                <w:rFonts w:ascii="Times New Roman" w:hAnsi="Times New Roman"/>
                <w:sz w:val="24"/>
                <w:szCs w:val="24"/>
              </w:rPr>
              <w:t xml:space="preserve">от </w:t>
            </w:r>
            <w:r w:rsidR="00342340">
              <w:rPr>
                <w:rFonts w:ascii="Times New Roman" w:hAnsi="Times New Roman"/>
                <w:sz w:val="24"/>
                <w:szCs w:val="24"/>
              </w:rPr>
              <w:t>28</w:t>
            </w:r>
            <w:r w:rsidRPr="000E1E33">
              <w:rPr>
                <w:rFonts w:ascii="Times New Roman" w:hAnsi="Times New Roman"/>
                <w:sz w:val="24"/>
                <w:szCs w:val="24"/>
              </w:rPr>
              <w:t>.03.201</w:t>
            </w:r>
            <w:r w:rsidR="00342340">
              <w:rPr>
                <w:rFonts w:ascii="Times New Roman" w:hAnsi="Times New Roman"/>
                <w:sz w:val="24"/>
                <w:szCs w:val="24"/>
              </w:rPr>
              <w:t>9</w:t>
            </w:r>
            <w:r w:rsidRPr="000E1E33">
              <w:rPr>
                <w:rFonts w:ascii="Times New Roman" w:hAnsi="Times New Roman"/>
                <w:sz w:val="24"/>
                <w:szCs w:val="24"/>
              </w:rPr>
              <w:t xml:space="preserve"> № </w:t>
            </w:r>
            <w:r w:rsidR="00342340">
              <w:rPr>
                <w:rFonts w:ascii="Times New Roman" w:hAnsi="Times New Roman"/>
                <w:sz w:val="24"/>
                <w:szCs w:val="24"/>
              </w:rPr>
              <w:t>108</w:t>
            </w:r>
          </w:p>
        </w:tc>
      </w:tr>
    </w:tbl>
    <w:p w:rsidR="00EE43E5" w:rsidRPr="0041271E" w:rsidRDefault="00EE43E5" w:rsidP="00542C07">
      <w:pPr>
        <w:pStyle w:val="21"/>
        <w:shd w:val="clear" w:color="auto" w:fill="auto"/>
        <w:spacing w:after="0" w:line="360" w:lineRule="auto"/>
        <w:ind w:firstLine="709"/>
        <w:jc w:val="both"/>
        <w:rPr>
          <w:sz w:val="24"/>
          <w:szCs w:val="24"/>
        </w:rPr>
      </w:pPr>
      <w:r w:rsidRPr="0041271E">
        <w:rPr>
          <w:sz w:val="24"/>
          <w:szCs w:val="24"/>
        </w:rPr>
        <w:t xml:space="preserve">В течение отчетного года ежемесячно проводился мониторинг исполнения планов реализации муниципальных программ, который ориентирован на раннее предупреждение возникновения каких-либо проблем и отклонений хода реализации программ. </w:t>
      </w:r>
    </w:p>
    <w:p w:rsidR="00EE43E5" w:rsidRPr="0041271E" w:rsidRDefault="00EE43E5" w:rsidP="00542C07">
      <w:pPr>
        <w:pStyle w:val="21"/>
        <w:shd w:val="clear" w:color="auto" w:fill="auto"/>
        <w:spacing w:before="0" w:after="0" w:line="360" w:lineRule="auto"/>
        <w:ind w:firstLine="709"/>
        <w:jc w:val="both"/>
        <w:rPr>
          <w:sz w:val="24"/>
          <w:szCs w:val="24"/>
        </w:rPr>
      </w:pPr>
      <w:r w:rsidRPr="0041271E">
        <w:rPr>
          <w:sz w:val="24"/>
          <w:szCs w:val="24"/>
        </w:rPr>
        <w:t xml:space="preserve">Кроме того, на сайте </w:t>
      </w:r>
      <w:r w:rsidR="00681C48" w:rsidRPr="0041271E">
        <w:rPr>
          <w:sz w:val="24"/>
          <w:szCs w:val="24"/>
        </w:rPr>
        <w:t>А</w:t>
      </w:r>
      <w:r w:rsidRPr="0041271E">
        <w:rPr>
          <w:bCs/>
          <w:sz w:val="24"/>
          <w:szCs w:val="24"/>
        </w:rPr>
        <w:t>дминистрации города Твери в разделе «</w:t>
      </w:r>
      <w:r w:rsidR="00481A6F" w:rsidRPr="0041271E">
        <w:rPr>
          <w:bCs/>
          <w:sz w:val="24"/>
          <w:szCs w:val="24"/>
        </w:rPr>
        <w:t>Развитие</w:t>
      </w:r>
      <w:r w:rsidRPr="0041271E">
        <w:rPr>
          <w:bCs/>
          <w:sz w:val="24"/>
          <w:szCs w:val="24"/>
        </w:rPr>
        <w:t xml:space="preserve"> → Муниципальные программы» </w:t>
      </w:r>
      <w:r w:rsidRPr="0041271E">
        <w:rPr>
          <w:sz w:val="24"/>
          <w:szCs w:val="24"/>
        </w:rPr>
        <w:t xml:space="preserve">ежемесячно </w:t>
      </w:r>
      <w:r w:rsidRPr="0041271E">
        <w:rPr>
          <w:bCs/>
          <w:sz w:val="24"/>
          <w:szCs w:val="24"/>
        </w:rPr>
        <w:t>размещались сведения о ходе освоения бюджетных средств в рамках муниципальных программ.</w:t>
      </w:r>
    </w:p>
    <w:p w:rsidR="00EE43E5" w:rsidRPr="0041271E" w:rsidRDefault="00EE43E5" w:rsidP="00542C07">
      <w:pPr>
        <w:pStyle w:val="21"/>
        <w:shd w:val="clear" w:color="auto" w:fill="auto"/>
        <w:spacing w:before="0" w:after="0" w:line="360" w:lineRule="auto"/>
        <w:ind w:firstLine="709"/>
        <w:jc w:val="both"/>
        <w:rPr>
          <w:sz w:val="24"/>
          <w:szCs w:val="24"/>
        </w:rPr>
      </w:pPr>
      <w:r w:rsidRPr="0041271E">
        <w:rPr>
          <w:sz w:val="24"/>
          <w:szCs w:val="24"/>
        </w:rPr>
        <w:t>В соответствии с</w:t>
      </w:r>
      <w:r w:rsidR="007065DA" w:rsidRPr="0041271E">
        <w:rPr>
          <w:sz w:val="24"/>
          <w:szCs w:val="24"/>
        </w:rPr>
        <w:t xml:space="preserve"> действующим</w:t>
      </w:r>
      <w:r w:rsidRPr="0041271E">
        <w:rPr>
          <w:sz w:val="24"/>
          <w:szCs w:val="24"/>
        </w:rPr>
        <w:t xml:space="preserve"> Порядком разработки, реализации и оценки эффективности реализации муниципальных программ города Твери (постановление </w:t>
      </w:r>
      <w:r w:rsidR="00052B20" w:rsidRPr="0041271E">
        <w:rPr>
          <w:sz w:val="24"/>
          <w:szCs w:val="24"/>
        </w:rPr>
        <w:t>А</w:t>
      </w:r>
      <w:r w:rsidRPr="0041271E">
        <w:rPr>
          <w:sz w:val="24"/>
          <w:szCs w:val="24"/>
        </w:rPr>
        <w:t>дминистрации города Твери от 30.12.2015 №</w:t>
      </w:r>
      <w:r w:rsidR="003A7A6A" w:rsidRPr="0041271E">
        <w:rPr>
          <w:sz w:val="24"/>
          <w:szCs w:val="24"/>
        </w:rPr>
        <w:t> </w:t>
      </w:r>
      <w:r w:rsidRPr="0041271E">
        <w:rPr>
          <w:sz w:val="24"/>
          <w:szCs w:val="24"/>
        </w:rPr>
        <w:t xml:space="preserve">2542) </w:t>
      </w:r>
      <w:r w:rsidR="0053574D" w:rsidRPr="0041271E">
        <w:rPr>
          <w:sz w:val="24"/>
          <w:szCs w:val="24"/>
        </w:rPr>
        <w:t xml:space="preserve">все </w:t>
      </w:r>
      <w:r w:rsidRPr="0041271E">
        <w:rPr>
          <w:sz w:val="24"/>
          <w:szCs w:val="24"/>
        </w:rPr>
        <w:t>ответственные исполнители муниципальных программ представили отчеты о</w:t>
      </w:r>
      <w:r w:rsidR="00EA7C01" w:rsidRPr="0041271E">
        <w:rPr>
          <w:sz w:val="24"/>
          <w:szCs w:val="24"/>
        </w:rPr>
        <w:t>б итогах</w:t>
      </w:r>
      <w:r w:rsidRPr="0041271E">
        <w:rPr>
          <w:sz w:val="24"/>
          <w:szCs w:val="24"/>
        </w:rPr>
        <w:t xml:space="preserve"> реализации муниципальных программ за 201</w:t>
      </w:r>
      <w:r w:rsidR="00052B20" w:rsidRPr="0041271E">
        <w:rPr>
          <w:sz w:val="24"/>
          <w:szCs w:val="24"/>
        </w:rPr>
        <w:t>9</w:t>
      </w:r>
      <w:r w:rsidRPr="0041271E">
        <w:rPr>
          <w:sz w:val="24"/>
          <w:szCs w:val="24"/>
        </w:rPr>
        <w:t xml:space="preserve"> год.</w:t>
      </w:r>
    </w:p>
    <w:p w:rsidR="00052B20" w:rsidRPr="0041271E" w:rsidRDefault="00EE43E5" w:rsidP="00542C07">
      <w:pPr>
        <w:pStyle w:val="21"/>
        <w:shd w:val="clear" w:color="auto" w:fill="auto"/>
        <w:spacing w:before="0" w:after="0" w:line="360" w:lineRule="auto"/>
        <w:ind w:firstLine="709"/>
        <w:jc w:val="both"/>
        <w:rPr>
          <w:sz w:val="24"/>
          <w:szCs w:val="24"/>
        </w:rPr>
      </w:pPr>
      <w:r w:rsidRPr="0041271E">
        <w:rPr>
          <w:sz w:val="24"/>
          <w:szCs w:val="24"/>
        </w:rPr>
        <w:t>На дату формирования Сводного доклада в департамент экономи</w:t>
      </w:r>
      <w:r w:rsidR="006D48A9" w:rsidRPr="0041271E">
        <w:rPr>
          <w:sz w:val="24"/>
          <w:szCs w:val="24"/>
        </w:rPr>
        <w:t>ческого</w:t>
      </w:r>
      <w:r w:rsidRPr="0041271E">
        <w:rPr>
          <w:sz w:val="24"/>
          <w:szCs w:val="24"/>
        </w:rPr>
        <w:t xml:space="preserve"> </w:t>
      </w:r>
      <w:r w:rsidR="006D48A9" w:rsidRPr="0041271E">
        <w:rPr>
          <w:sz w:val="24"/>
          <w:szCs w:val="24"/>
        </w:rPr>
        <w:t>развития</w:t>
      </w:r>
      <w:r w:rsidRPr="0041271E">
        <w:rPr>
          <w:sz w:val="24"/>
          <w:szCs w:val="24"/>
        </w:rPr>
        <w:t xml:space="preserve"> администрации города Твери поступили 11 отчетов ответственных исполнителей муниципальных программ. Подготовлены отчеты по </w:t>
      </w:r>
      <w:r w:rsidR="00204ED8" w:rsidRPr="0041271E">
        <w:rPr>
          <w:sz w:val="24"/>
          <w:szCs w:val="24"/>
        </w:rPr>
        <w:t>2-м муниципальным программам, ответственным исполнителем которых является департамент экономического развития администрации города Твери</w:t>
      </w:r>
      <w:r w:rsidR="00052B20" w:rsidRPr="0041271E">
        <w:rPr>
          <w:sz w:val="24"/>
          <w:szCs w:val="24"/>
        </w:rPr>
        <w:t>.</w:t>
      </w:r>
    </w:p>
    <w:p w:rsidR="00EE43E5" w:rsidRPr="0041271E" w:rsidRDefault="00EE43E5" w:rsidP="00542C07">
      <w:pPr>
        <w:pStyle w:val="21"/>
        <w:shd w:val="clear" w:color="auto" w:fill="auto"/>
        <w:spacing w:before="0" w:after="0" w:line="360" w:lineRule="auto"/>
        <w:ind w:firstLine="709"/>
        <w:jc w:val="both"/>
        <w:rPr>
          <w:sz w:val="24"/>
          <w:szCs w:val="24"/>
        </w:rPr>
      </w:pPr>
      <w:r w:rsidRPr="0041271E">
        <w:rPr>
          <w:sz w:val="24"/>
          <w:szCs w:val="24"/>
        </w:rPr>
        <w:t>Таким образом, Сводный доклад подготовлен на основе 1</w:t>
      </w:r>
      <w:r w:rsidR="004668ED" w:rsidRPr="0041271E">
        <w:rPr>
          <w:sz w:val="24"/>
          <w:szCs w:val="24"/>
        </w:rPr>
        <w:t>3</w:t>
      </w:r>
      <w:r w:rsidRPr="0041271E">
        <w:rPr>
          <w:sz w:val="24"/>
          <w:szCs w:val="24"/>
        </w:rPr>
        <w:t xml:space="preserve"> годовых отчетов ответственных исполнителей о ходе реализации и </w:t>
      </w:r>
      <w:r w:rsidR="00574540">
        <w:rPr>
          <w:sz w:val="24"/>
          <w:szCs w:val="24"/>
        </w:rPr>
        <w:t xml:space="preserve">об </w:t>
      </w:r>
      <w:r w:rsidRPr="0041271E">
        <w:rPr>
          <w:sz w:val="24"/>
          <w:szCs w:val="24"/>
        </w:rPr>
        <w:t>оценке эффективности реализации муниципальных программ за 201</w:t>
      </w:r>
      <w:r w:rsidR="004668ED" w:rsidRPr="0041271E">
        <w:rPr>
          <w:sz w:val="24"/>
          <w:szCs w:val="24"/>
        </w:rPr>
        <w:t>9</w:t>
      </w:r>
      <w:r w:rsidRPr="0041271E">
        <w:rPr>
          <w:sz w:val="24"/>
          <w:szCs w:val="24"/>
        </w:rPr>
        <w:t xml:space="preserve"> год.</w:t>
      </w:r>
    </w:p>
    <w:p w:rsidR="00EE43E5" w:rsidRPr="000A4CBD" w:rsidRDefault="00EE43E5" w:rsidP="002727A9">
      <w:pPr>
        <w:pageBreakBefore/>
        <w:spacing w:after="0" w:line="240" w:lineRule="auto"/>
        <w:jc w:val="center"/>
        <w:rPr>
          <w:rFonts w:ascii="Times New Roman" w:hAnsi="Times New Roman"/>
          <w:b/>
          <w:sz w:val="24"/>
          <w:szCs w:val="24"/>
        </w:rPr>
      </w:pPr>
      <w:r w:rsidRPr="000A4CBD">
        <w:rPr>
          <w:rFonts w:ascii="Times New Roman" w:hAnsi="Times New Roman"/>
          <w:b/>
          <w:sz w:val="24"/>
          <w:szCs w:val="24"/>
        </w:rPr>
        <w:t xml:space="preserve">2. Сводные данные о ходе реализации </w:t>
      </w:r>
      <w:r w:rsidRPr="000A4CBD">
        <w:rPr>
          <w:rFonts w:ascii="Times New Roman" w:hAnsi="Times New Roman"/>
          <w:b/>
          <w:sz w:val="24"/>
          <w:szCs w:val="24"/>
        </w:rPr>
        <w:br/>
        <w:t>муниципальных программ города Твери за 201</w:t>
      </w:r>
      <w:r w:rsidR="003F05D1">
        <w:rPr>
          <w:rFonts w:ascii="Times New Roman" w:hAnsi="Times New Roman"/>
          <w:b/>
          <w:sz w:val="24"/>
          <w:szCs w:val="24"/>
        </w:rPr>
        <w:t>9</w:t>
      </w:r>
      <w:r w:rsidRPr="000A4CBD">
        <w:rPr>
          <w:rFonts w:ascii="Times New Roman" w:hAnsi="Times New Roman"/>
          <w:b/>
          <w:sz w:val="24"/>
          <w:szCs w:val="24"/>
        </w:rPr>
        <w:t xml:space="preserve"> год</w:t>
      </w:r>
    </w:p>
    <w:p w:rsidR="00EE43E5" w:rsidRPr="000A4CBD" w:rsidRDefault="00EE43E5" w:rsidP="002727A9">
      <w:pPr>
        <w:spacing w:after="0" w:line="240" w:lineRule="auto"/>
        <w:rPr>
          <w:rFonts w:ascii="Times New Roman" w:hAnsi="Times New Roman"/>
          <w:sz w:val="24"/>
          <w:szCs w:val="24"/>
        </w:rPr>
      </w:pPr>
    </w:p>
    <w:p w:rsidR="00EE43E5" w:rsidRPr="000A4CBD" w:rsidRDefault="00EE43E5" w:rsidP="00231F46">
      <w:pPr>
        <w:pStyle w:val="21"/>
        <w:widowControl w:val="0"/>
        <w:shd w:val="clear" w:color="auto" w:fill="auto"/>
        <w:spacing w:before="0" w:after="0" w:line="360" w:lineRule="auto"/>
        <w:ind w:firstLine="709"/>
        <w:jc w:val="both"/>
        <w:rPr>
          <w:sz w:val="24"/>
          <w:szCs w:val="24"/>
        </w:rPr>
      </w:pPr>
      <w:r w:rsidRPr="000A4CBD">
        <w:rPr>
          <w:sz w:val="24"/>
          <w:szCs w:val="24"/>
        </w:rPr>
        <w:t xml:space="preserve">Департаментом </w:t>
      </w:r>
      <w:r w:rsidR="0053574D" w:rsidRPr="000A4CBD">
        <w:rPr>
          <w:sz w:val="24"/>
          <w:szCs w:val="24"/>
        </w:rPr>
        <w:t>экономического развития</w:t>
      </w:r>
      <w:r w:rsidRPr="000A4CBD">
        <w:rPr>
          <w:sz w:val="24"/>
          <w:szCs w:val="24"/>
        </w:rPr>
        <w:t xml:space="preserve"> администрации города Твери на основе сведений, представленных ответственными исполнителями муниципальных программ, проведен анализ итогов реализации муниципальных программ в</w:t>
      </w:r>
      <w:r w:rsidR="00D25A39" w:rsidRPr="000A4CBD">
        <w:rPr>
          <w:sz w:val="24"/>
          <w:szCs w:val="24"/>
        </w:rPr>
        <w:t xml:space="preserve"> </w:t>
      </w:r>
      <w:r w:rsidRPr="000A4CBD">
        <w:rPr>
          <w:sz w:val="24"/>
          <w:szCs w:val="24"/>
        </w:rPr>
        <w:t>201</w:t>
      </w:r>
      <w:r w:rsidR="003F05D1">
        <w:rPr>
          <w:sz w:val="24"/>
          <w:szCs w:val="24"/>
        </w:rPr>
        <w:t>9</w:t>
      </w:r>
      <w:r w:rsidRPr="000A4CBD">
        <w:rPr>
          <w:sz w:val="24"/>
          <w:szCs w:val="24"/>
        </w:rPr>
        <w:t xml:space="preserve"> году.</w:t>
      </w:r>
    </w:p>
    <w:p w:rsidR="00EE43E5" w:rsidRPr="005449BB" w:rsidRDefault="00EE43E5" w:rsidP="00231F46">
      <w:pPr>
        <w:pStyle w:val="21"/>
        <w:widowControl w:val="0"/>
        <w:shd w:val="clear" w:color="auto" w:fill="auto"/>
        <w:spacing w:before="0" w:after="0" w:line="360" w:lineRule="auto"/>
        <w:ind w:firstLine="709"/>
        <w:jc w:val="both"/>
        <w:rPr>
          <w:sz w:val="24"/>
          <w:szCs w:val="24"/>
        </w:rPr>
      </w:pPr>
      <w:r w:rsidRPr="005449BB">
        <w:rPr>
          <w:sz w:val="24"/>
          <w:szCs w:val="24"/>
        </w:rPr>
        <w:t>При осуществлении данного анализа (учитывая федеральный и региональный опыт подготовки сводных годовых докладов о ходе реализации и оценке эффективности государственных программ) использовано следующее допущение – при превышении фактического значения над плановым степень достижения соответствующего показателя эффективности мероприятия принималась за 100 процентов. Указанное допущение позволяет исключить возможность искажения (в сторону необоснованного увеличения) обобщенных результатов реализации программы ввиду перекрытия итогов по недовыполненным показателям за счет перевыполненных.</w:t>
      </w:r>
    </w:p>
    <w:p w:rsidR="00EE43E5" w:rsidRPr="00F73B1B" w:rsidRDefault="00EE43E5" w:rsidP="00231F46">
      <w:pPr>
        <w:pStyle w:val="21"/>
        <w:widowControl w:val="0"/>
        <w:shd w:val="clear" w:color="auto" w:fill="auto"/>
        <w:spacing w:before="0" w:after="0" w:line="360" w:lineRule="auto"/>
        <w:ind w:firstLine="709"/>
        <w:jc w:val="both"/>
        <w:rPr>
          <w:sz w:val="24"/>
          <w:szCs w:val="24"/>
        </w:rPr>
      </w:pPr>
      <w:r w:rsidRPr="00F73B1B">
        <w:rPr>
          <w:sz w:val="24"/>
          <w:szCs w:val="24"/>
        </w:rPr>
        <w:t>Обобщенные данные проведенного анализа представлены в приложениях №1 – №4 к настоящему докладу:</w:t>
      </w:r>
    </w:p>
    <w:p w:rsidR="00EE43E5" w:rsidRPr="00F73B1B" w:rsidRDefault="00EE43E5" w:rsidP="0020512D">
      <w:pPr>
        <w:pStyle w:val="21"/>
        <w:widowControl w:val="0"/>
        <w:numPr>
          <w:ilvl w:val="0"/>
          <w:numId w:val="1"/>
        </w:numPr>
        <w:shd w:val="clear" w:color="auto" w:fill="auto"/>
        <w:spacing w:before="0" w:after="0" w:line="360" w:lineRule="auto"/>
        <w:jc w:val="both"/>
        <w:rPr>
          <w:sz w:val="24"/>
          <w:szCs w:val="24"/>
        </w:rPr>
      </w:pPr>
      <w:r w:rsidRPr="00F73B1B">
        <w:rPr>
          <w:sz w:val="24"/>
          <w:szCs w:val="24"/>
        </w:rPr>
        <w:t>Приложение №1. Информация о степени достижении плановых значений показателей и индикаторов муниципальных программ города Твери в 201</w:t>
      </w:r>
      <w:r w:rsidR="004B55C7" w:rsidRPr="00F73B1B">
        <w:rPr>
          <w:sz w:val="24"/>
          <w:szCs w:val="24"/>
        </w:rPr>
        <w:t>9</w:t>
      </w:r>
      <w:r w:rsidRPr="00F73B1B">
        <w:rPr>
          <w:sz w:val="24"/>
          <w:szCs w:val="24"/>
        </w:rPr>
        <w:t xml:space="preserve"> году.</w:t>
      </w:r>
    </w:p>
    <w:p w:rsidR="00EE43E5" w:rsidRPr="00F73B1B" w:rsidRDefault="00EE43E5" w:rsidP="0020512D">
      <w:pPr>
        <w:pStyle w:val="21"/>
        <w:widowControl w:val="0"/>
        <w:numPr>
          <w:ilvl w:val="0"/>
          <w:numId w:val="1"/>
        </w:numPr>
        <w:shd w:val="clear" w:color="auto" w:fill="auto"/>
        <w:spacing w:before="0" w:after="0" w:line="360" w:lineRule="auto"/>
        <w:jc w:val="both"/>
        <w:rPr>
          <w:sz w:val="24"/>
          <w:szCs w:val="24"/>
        </w:rPr>
      </w:pPr>
      <w:r w:rsidRPr="00F73B1B">
        <w:rPr>
          <w:sz w:val="24"/>
          <w:szCs w:val="24"/>
        </w:rPr>
        <w:t>Приложение №2. Информация о полноте освоения бюджетных средств, выделенных на реализацию муниципальных программ города Твери в 201</w:t>
      </w:r>
      <w:r w:rsidR="004B55C7" w:rsidRPr="00F73B1B">
        <w:rPr>
          <w:sz w:val="24"/>
          <w:szCs w:val="24"/>
        </w:rPr>
        <w:t>9</w:t>
      </w:r>
      <w:r w:rsidRPr="00F73B1B">
        <w:rPr>
          <w:sz w:val="24"/>
          <w:szCs w:val="24"/>
        </w:rPr>
        <w:t xml:space="preserve"> году.</w:t>
      </w:r>
    </w:p>
    <w:p w:rsidR="00EE43E5" w:rsidRPr="00F73B1B" w:rsidRDefault="00EE43E5" w:rsidP="0020512D">
      <w:pPr>
        <w:pStyle w:val="21"/>
        <w:widowControl w:val="0"/>
        <w:numPr>
          <w:ilvl w:val="0"/>
          <w:numId w:val="1"/>
        </w:numPr>
        <w:shd w:val="clear" w:color="auto" w:fill="auto"/>
        <w:spacing w:before="0" w:after="0" w:line="360" w:lineRule="auto"/>
        <w:jc w:val="both"/>
        <w:rPr>
          <w:sz w:val="24"/>
          <w:szCs w:val="24"/>
        </w:rPr>
      </w:pPr>
      <w:r w:rsidRPr="00F73B1B">
        <w:rPr>
          <w:sz w:val="24"/>
          <w:szCs w:val="24"/>
        </w:rPr>
        <w:t>Приложение №3. Информация о соблюдении сроков исполнения программных мероприятий, предусмотренных планами реализации муниципальных программ города Твери в 201</w:t>
      </w:r>
      <w:r w:rsidR="004B55C7" w:rsidRPr="00F73B1B">
        <w:rPr>
          <w:sz w:val="24"/>
          <w:szCs w:val="24"/>
        </w:rPr>
        <w:t>9</w:t>
      </w:r>
      <w:r w:rsidRPr="00F73B1B">
        <w:rPr>
          <w:sz w:val="24"/>
          <w:szCs w:val="24"/>
        </w:rPr>
        <w:t xml:space="preserve"> году.</w:t>
      </w:r>
    </w:p>
    <w:p w:rsidR="00EE43E5" w:rsidRPr="00F73B1B" w:rsidRDefault="00EE43E5" w:rsidP="0020512D">
      <w:pPr>
        <w:pStyle w:val="21"/>
        <w:widowControl w:val="0"/>
        <w:numPr>
          <w:ilvl w:val="0"/>
          <w:numId w:val="1"/>
        </w:numPr>
        <w:shd w:val="clear" w:color="auto" w:fill="auto"/>
        <w:spacing w:before="0" w:after="0" w:line="360" w:lineRule="auto"/>
        <w:jc w:val="both"/>
        <w:rPr>
          <w:sz w:val="24"/>
          <w:szCs w:val="24"/>
        </w:rPr>
      </w:pPr>
      <w:r w:rsidRPr="00F73B1B">
        <w:rPr>
          <w:sz w:val="24"/>
          <w:szCs w:val="24"/>
        </w:rPr>
        <w:t>Приложение №4. Информация о</w:t>
      </w:r>
      <w:r w:rsidRPr="00F73B1B">
        <w:rPr>
          <w:b/>
          <w:sz w:val="24"/>
          <w:szCs w:val="24"/>
        </w:rPr>
        <w:t xml:space="preserve"> </w:t>
      </w:r>
      <w:r w:rsidRPr="00F73B1B">
        <w:rPr>
          <w:sz w:val="24"/>
          <w:szCs w:val="24"/>
        </w:rPr>
        <w:t>достигнутых значениях интегральных показателей эффективности реализации</w:t>
      </w:r>
      <w:r w:rsidRPr="00F73B1B">
        <w:rPr>
          <w:b/>
          <w:sz w:val="24"/>
          <w:szCs w:val="24"/>
        </w:rPr>
        <w:t xml:space="preserve"> </w:t>
      </w:r>
      <w:r w:rsidRPr="00F73B1B">
        <w:rPr>
          <w:sz w:val="24"/>
          <w:szCs w:val="24"/>
        </w:rPr>
        <w:t>муниципальных программ города Твери в 201</w:t>
      </w:r>
      <w:r w:rsidR="004B55C7" w:rsidRPr="00F73B1B">
        <w:rPr>
          <w:sz w:val="24"/>
          <w:szCs w:val="24"/>
        </w:rPr>
        <w:t>9</w:t>
      </w:r>
      <w:r w:rsidRPr="00F73B1B">
        <w:rPr>
          <w:sz w:val="24"/>
          <w:szCs w:val="24"/>
        </w:rPr>
        <w:t xml:space="preserve"> году.</w:t>
      </w:r>
    </w:p>
    <w:p w:rsidR="00EE43E5" w:rsidRPr="00E661DE" w:rsidRDefault="00EE43E5" w:rsidP="00231F46">
      <w:pPr>
        <w:pStyle w:val="21"/>
        <w:widowControl w:val="0"/>
        <w:shd w:val="clear" w:color="auto" w:fill="auto"/>
        <w:spacing w:before="120" w:after="0" w:line="360" w:lineRule="auto"/>
        <w:ind w:firstLine="709"/>
        <w:jc w:val="both"/>
        <w:rPr>
          <w:sz w:val="24"/>
          <w:szCs w:val="24"/>
        </w:rPr>
      </w:pPr>
      <w:r w:rsidRPr="00E661DE">
        <w:rPr>
          <w:sz w:val="24"/>
          <w:szCs w:val="24"/>
        </w:rPr>
        <w:t>По результатам проведенного анализа средняя степень достижения плановых значений показателей муниципальных программ в 201</w:t>
      </w:r>
      <w:r w:rsidR="00E661DE" w:rsidRPr="00E661DE">
        <w:rPr>
          <w:sz w:val="24"/>
          <w:szCs w:val="24"/>
        </w:rPr>
        <w:t>9</w:t>
      </w:r>
      <w:r w:rsidRPr="00E661DE">
        <w:rPr>
          <w:sz w:val="24"/>
          <w:szCs w:val="24"/>
        </w:rPr>
        <w:t xml:space="preserve"> году</w:t>
      </w:r>
      <w:r w:rsidRPr="00BA0EB9">
        <w:rPr>
          <w:color w:val="FF0000"/>
          <w:sz w:val="24"/>
          <w:szCs w:val="24"/>
        </w:rPr>
        <w:t xml:space="preserve"> </w:t>
      </w:r>
      <w:r w:rsidRPr="0020512D">
        <w:rPr>
          <w:sz w:val="24"/>
          <w:szCs w:val="24"/>
        </w:rPr>
        <w:t>составила</w:t>
      </w:r>
      <w:r w:rsidR="003B3658" w:rsidRPr="0020512D">
        <w:rPr>
          <w:sz w:val="24"/>
          <w:szCs w:val="24"/>
        </w:rPr>
        <w:t xml:space="preserve"> 9</w:t>
      </w:r>
      <w:r w:rsidR="0036520D" w:rsidRPr="0020512D">
        <w:rPr>
          <w:sz w:val="24"/>
          <w:szCs w:val="24"/>
        </w:rPr>
        <w:t>4</w:t>
      </w:r>
      <w:r w:rsidR="003B3658" w:rsidRPr="0020512D">
        <w:rPr>
          <w:sz w:val="24"/>
          <w:szCs w:val="24"/>
        </w:rPr>
        <w:t>,</w:t>
      </w:r>
      <w:r w:rsidR="006357D5">
        <w:rPr>
          <w:sz w:val="24"/>
          <w:szCs w:val="24"/>
        </w:rPr>
        <w:t>6</w:t>
      </w:r>
      <w:r w:rsidRPr="0020512D">
        <w:rPr>
          <w:sz w:val="24"/>
          <w:szCs w:val="24"/>
        </w:rPr>
        <w:t>% (</w:t>
      </w:r>
      <w:r w:rsidRPr="00E661DE">
        <w:rPr>
          <w:sz w:val="24"/>
          <w:szCs w:val="24"/>
        </w:rPr>
        <w:t xml:space="preserve">справочно: </w:t>
      </w:r>
      <w:r w:rsidR="00E661DE" w:rsidRPr="00E661DE">
        <w:rPr>
          <w:sz w:val="24"/>
          <w:szCs w:val="24"/>
        </w:rPr>
        <w:t xml:space="preserve">в 2018 году – 93,7%, </w:t>
      </w:r>
      <w:r w:rsidR="00741FC1">
        <w:rPr>
          <w:sz w:val="24"/>
          <w:szCs w:val="24"/>
        </w:rPr>
        <w:t>в 2017 году – 93</w:t>
      </w:r>
      <w:r w:rsidR="00174162" w:rsidRPr="00E661DE">
        <w:rPr>
          <w:sz w:val="24"/>
          <w:szCs w:val="24"/>
        </w:rPr>
        <w:t xml:space="preserve">%, </w:t>
      </w:r>
      <w:r w:rsidR="00B90385" w:rsidRPr="00E661DE">
        <w:rPr>
          <w:sz w:val="24"/>
          <w:szCs w:val="24"/>
        </w:rPr>
        <w:t xml:space="preserve">в 2016 году – 96,5%, </w:t>
      </w:r>
      <w:r w:rsidRPr="00E661DE">
        <w:rPr>
          <w:sz w:val="24"/>
          <w:szCs w:val="24"/>
        </w:rPr>
        <w:t>в 201</w:t>
      </w:r>
      <w:r w:rsidR="00E677F2" w:rsidRPr="00E661DE">
        <w:rPr>
          <w:sz w:val="24"/>
          <w:szCs w:val="24"/>
        </w:rPr>
        <w:t>5</w:t>
      </w:r>
      <w:r w:rsidRPr="00E661DE">
        <w:rPr>
          <w:sz w:val="24"/>
          <w:szCs w:val="24"/>
        </w:rPr>
        <w:t xml:space="preserve"> году – 9</w:t>
      </w:r>
      <w:r w:rsidR="00E677F2" w:rsidRPr="00E661DE">
        <w:rPr>
          <w:sz w:val="24"/>
          <w:szCs w:val="24"/>
        </w:rPr>
        <w:t>2</w:t>
      </w:r>
      <w:r w:rsidRPr="00E661DE">
        <w:rPr>
          <w:sz w:val="24"/>
          <w:szCs w:val="24"/>
        </w:rPr>
        <w:t>,</w:t>
      </w:r>
      <w:r w:rsidR="00E677F2" w:rsidRPr="00E661DE">
        <w:rPr>
          <w:sz w:val="24"/>
          <w:szCs w:val="24"/>
        </w:rPr>
        <w:t>1</w:t>
      </w:r>
      <w:r w:rsidRPr="00E661DE">
        <w:rPr>
          <w:sz w:val="24"/>
          <w:szCs w:val="24"/>
        </w:rPr>
        <w:t>%), в том числе по направлениям:</w:t>
      </w:r>
    </w:p>
    <w:p w:rsidR="00EE43E5" w:rsidRPr="001E51DA" w:rsidRDefault="00EE43E5" w:rsidP="009A1F51">
      <w:pPr>
        <w:pStyle w:val="21"/>
        <w:widowControl w:val="0"/>
        <w:shd w:val="clear" w:color="auto" w:fill="auto"/>
        <w:spacing w:before="0" w:after="0" w:line="360" w:lineRule="auto"/>
        <w:ind w:firstLine="709"/>
        <w:jc w:val="both"/>
        <w:rPr>
          <w:bCs/>
          <w:sz w:val="24"/>
          <w:szCs w:val="24"/>
          <w:lang w:eastAsia="ru-RU"/>
        </w:rPr>
      </w:pPr>
      <w:r w:rsidRPr="001E51DA">
        <w:rPr>
          <w:sz w:val="24"/>
          <w:szCs w:val="24"/>
        </w:rPr>
        <w:t>- «</w:t>
      </w:r>
      <w:r w:rsidRPr="001E51DA">
        <w:rPr>
          <w:bCs/>
          <w:sz w:val="24"/>
          <w:szCs w:val="24"/>
          <w:lang w:eastAsia="ru-RU"/>
        </w:rPr>
        <w:t xml:space="preserve">Новое качество жизни: Человеческий капитал» – </w:t>
      </w:r>
      <w:r w:rsidRPr="0020512D">
        <w:rPr>
          <w:bCs/>
          <w:sz w:val="24"/>
          <w:szCs w:val="24"/>
          <w:lang w:eastAsia="ru-RU"/>
        </w:rPr>
        <w:t>9</w:t>
      </w:r>
      <w:r w:rsidR="00AD2550" w:rsidRPr="0020512D">
        <w:rPr>
          <w:bCs/>
          <w:sz w:val="24"/>
          <w:szCs w:val="24"/>
          <w:lang w:eastAsia="ru-RU"/>
        </w:rPr>
        <w:t>8</w:t>
      </w:r>
      <w:r w:rsidR="00F10652" w:rsidRPr="0020512D">
        <w:rPr>
          <w:bCs/>
          <w:sz w:val="24"/>
          <w:szCs w:val="24"/>
          <w:lang w:eastAsia="ru-RU"/>
        </w:rPr>
        <w:t>,</w:t>
      </w:r>
      <w:r w:rsidR="00AD2550" w:rsidRPr="0020512D">
        <w:rPr>
          <w:bCs/>
          <w:sz w:val="24"/>
          <w:szCs w:val="24"/>
          <w:lang w:eastAsia="ru-RU"/>
        </w:rPr>
        <w:t>5</w:t>
      </w:r>
      <w:r w:rsidRPr="0020512D">
        <w:rPr>
          <w:bCs/>
          <w:sz w:val="24"/>
          <w:szCs w:val="24"/>
          <w:lang w:eastAsia="ru-RU"/>
        </w:rPr>
        <w:t xml:space="preserve">% </w:t>
      </w:r>
      <w:r w:rsidRPr="001E51DA">
        <w:rPr>
          <w:bCs/>
          <w:sz w:val="24"/>
          <w:szCs w:val="24"/>
          <w:lang w:eastAsia="ru-RU"/>
        </w:rPr>
        <w:t>(</w:t>
      </w:r>
      <w:r w:rsidR="001E51DA" w:rsidRPr="001E51DA">
        <w:rPr>
          <w:bCs/>
          <w:sz w:val="24"/>
          <w:szCs w:val="24"/>
          <w:lang w:eastAsia="ru-RU"/>
        </w:rPr>
        <w:t xml:space="preserve">в 2018 году – 97,4%, </w:t>
      </w:r>
      <w:r w:rsidR="00174162" w:rsidRPr="001E51DA">
        <w:rPr>
          <w:bCs/>
          <w:sz w:val="24"/>
          <w:szCs w:val="24"/>
          <w:lang w:eastAsia="ru-RU"/>
        </w:rPr>
        <w:t xml:space="preserve">в 2017 году – 98,9%, </w:t>
      </w:r>
      <w:r w:rsidR="00B90385" w:rsidRPr="001E51DA">
        <w:rPr>
          <w:bCs/>
          <w:sz w:val="24"/>
          <w:szCs w:val="24"/>
          <w:lang w:eastAsia="ru-RU"/>
        </w:rPr>
        <w:t xml:space="preserve">в 2016 году – 99,1%, </w:t>
      </w:r>
      <w:r w:rsidRPr="001E51DA">
        <w:rPr>
          <w:sz w:val="24"/>
          <w:szCs w:val="24"/>
        </w:rPr>
        <w:t>в 201</w:t>
      </w:r>
      <w:r w:rsidR="00E677F2" w:rsidRPr="001E51DA">
        <w:rPr>
          <w:sz w:val="24"/>
          <w:szCs w:val="24"/>
        </w:rPr>
        <w:t>5</w:t>
      </w:r>
      <w:r w:rsidRPr="001E51DA">
        <w:rPr>
          <w:sz w:val="24"/>
          <w:szCs w:val="24"/>
        </w:rPr>
        <w:t xml:space="preserve"> году – </w:t>
      </w:r>
      <w:r w:rsidRPr="001E51DA">
        <w:rPr>
          <w:bCs/>
          <w:sz w:val="24"/>
          <w:szCs w:val="24"/>
          <w:lang w:eastAsia="ru-RU"/>
        </w:rPr>
        <w:t>9</w:t>
      </w:r>
      <w:r w:rsidR="00E677F2" w:rsidRPr="001E51DA">
        <w:rPr>
          <w:bCs/>
          <w:sz w:val="24"/>
          <w:szCs w:val="24"/>
          <w:lang w:eastAsia="ru-RU"/>
        </w:rPr>
        <w:t>8</w:t>
      </w:r>
      <w:r w:rsidRPr="001E51DA">
        <w:rPr>
          <w:bCs/>
          <w:sz w:val="24"/>
          <w:szCs w:val="24"/>
          <w:lang w:eastAsia="ru-RU"/>
        </w:rPr>
        <w:t>,</w:t>
      </w:r>
      <w:r w:rsidR="00E677F2" w:rsidRPr="001E51DA">
        <w:rPr>
          <w:bCs/>
          <w:sz w:val="24"/>
          <w:szCs w:val="24"/>
          <w:lang w:eastAsia="ru-RU"/>
        </w:rPr>
        <w:t>4</w:t>
      </w:r>
      <w:r w:rsidRPr="001E51DA">
        <w:rPr>
          <w:bCs/>
          <w:sz w:val="24"/>
          <w:szCs w:val="24"/>
          <w:lang w:eastAsia="ru-RU"/>
        </w:rPr>
        <w:t>%);</w:t>
      </w:r>
    </w:p>
    <w:p w:rsidR="00EE43E5" w:rsidRPr="001E51DA" w:rsidRDefault="00EE43E5" w:rsidP="009A1F51">
      <w:pPr>
        <w:pStyle w:val="21"/>
        <w:widowControl w:val="0"/>
        <w:shd w:val="clear" w:color="auto" w:fill="auto"/>
        <w:spacing w:before="0" w:after="0" w:line="360" w:lineRule="auto"/>
        <w:ind w:firstLine="709"/>
        <w:jc w:val="both"/>
        <w:rPr>
          <w:bCs/>
          <w:sz w:val="24"/>
          <w:szCs w:val="24"/>
          <w:lang w:eastAsia="ru-RU"/>
        </w:rPr>
      </w:pPr>
      <w:r w:rsidRPr="001E51DA">
        <w:rPr>
          <w:bCs/>
          <w:sz w:val="24"/>
          <w:szCs w:val="24"/>
          <w:lang w:eastAsia="ru-RU"/>
        </w:rPr>
        <w:t xml:space="preserve">- </w:t>
      </w:r>
      <w:r w:rsidRPr="001E51DA">
        <w:rPr>
          <w:sz w:val="24"/>
          <w:szCs w:val="24"/>
        </w:rPr>
        <w:t>«</w:t>
      </w:r>
      <w:r w:rsidRPr="001E51DA">
        <w:rPr>
          <w:bCs/>
          <w:sz w:val="24"/>
          <w:szCs w:val="24"/>
          <w:lang w:eastAsia="ru-RU"/>
        </w:rPr>
        <w:t xml:space="preserve">Новое качество жизни: Комфортная городская среда» – </w:t>
      </w:r>
      <w:r w:rsidR="00F10652" w:rsidRPr="0020512D">
        <w:rPr>
          <w:bCs/>
          <w:sz w:val="24"/>
          <w:szCs w:val="24"/>
          <w:lang w:eastAsia="ru-RU"/>
        </w:rPr>
        <w:t>8</w:t>
      </w:r>
      <w:r w:rsidR="006357D5">
        <w:rPr>
          <w:bCs/>
          <w:sz w:val="24"/>
          <w:szCs w:val="24"/>
          <w:lang w:eastAsia="ru-RU"/>
        </w:rPr>
        <w:t>7</w:t>
      </w:r>
      <w:r w:rsidR="004E24F2" w:rsidRPr="0020512D">
        <w:rPr>
          <w:bCs/>
          <w:sz w:val="24"/>
          <w:szCs w:val="24"/>
          <w:lang w:eastAsia="ru-RU"/>
        </w:rPr>
        <w:t>,</w:t>
      </w:r>
      <w:r w:rsidR="006357D5">
        <w:rPr>
          <w:bCs/>
          <w:sz w:val="24"/>
          <w:szCs w:val="24"/>
          <w:lang w:eastAsia="ru-RU"/>
        </w:rPr>
        <w:t>9</w:t>
      </w:r>
      <w:r w:rsidR="00F10652" w:rsidRPr="0020512D">
        <w:rPr>
          <w:bCs/>
          <w:sz w:val="24"/>
          <w:szCs w:val="24"/>
          <w:lang w:eastAsia="ru-RU"/>
        </w:rPr>
        <w:t xml:space="preserve">% </w:t>
      </w:r>
      <w:r w:rsidRPr="001E51DA">
        <w:rPr>
          <w:bCs/>
          <w:sz w:val="24"/>
          <w:szCs w:val="24"/>
          <w:lang w:eastAsia="ru-RU"/>
        </w:rPr>
        <w:t>(</w:t>
      </w:r>
      <w:r w:rsidR="001E51DA" w:rsidRPr="001E51DA">
        <w:rPr>
          <w:bCs/>
          <w:sz w:val="24"/>
          <w:szCs w:val="24"/>
          <w:lang w:eastAsia="ru-RU"/>
        </w:rPr>
        <w:t xml:space="preserve">в 2018 году – 87,3%, </w:t>
      </w:r>
      <w:r w:rsidR="00174162" w:rsidRPr="001E51DA">
        <w:rPr>
          <w:bCs/>
          <w:sz w:val="24"/>
          <w:szCs w:val="24"/>
          <w:lang w:eastAsia="ru-RU"/>
        </w:rPr>
        <w:t xml:space="preserve">в 2017 году – 85,1%, </w:t>
      </w:r>
      <w:r w:rsidR="00B90385" w:rsidRPr="001E51DA">
        <w:rPr>
          <w:bCs/>
          <w:sz w:val="24"/>
          <w:szCs w:val="24"/>
          <w:lang w:eastAsia="ru-RU"/>
        </w:rPr>
        <w:t xml:space="preserve">в 2016 – 92,9%, </w:t>
      </w:r>
      <w:r w:rsidRPr="001E51DA">
        <w:rPr>
          <w:sz w:val="24"/>
          <w:szCs w:val="24"/>
        </w:rPr>
        <w:t>в 201</w:t>
      </w:r>
      <w:r w:rsidR="009F7095" w:rsidRPr="001E51DA">
        <w:rPr>
          <w:sz w:val="24"/>
          <w:szCs w:val="24"/>
        </w:rPr>
        <w:t>5</w:t>
      </w:r>
      <w:r w:rsidRPr="001E51DA">
        <w:rPr>
          <w:sz w:val="24"/>
          <w:szCs w:val="24"/>
        </w:rPr>
        <w:t xml:space="preserve"> году – </w:t>
      </w:r>
      <w:r w:rsidR="009F7095" w:rsidRPr="001E51DA">
        <w:rPr>
          <w:sz w:val="24"/>
          <w:szCs w:val="24"/>
        </w:rPr>
        <w:t>85</w:t>
      </w:r>
      <w:r w:rsidRPr="001E51DA">
        <w:rPr>
          <w:bCs/>
          <w:sz w:val="24"/>
          <w:szCs w:val="24"/>
          <w:lang w:eastAsia="ru-RU"/>
        </w:rPr>
        <w:t>,</w:t>
      </w:r>
      <w:r w:rsidR="009F7095" w:rsidRPr="001E51DA">
        <w:rPr>
          <w:bCs/>
          <w:sz w:val="24"/>
          <w:szCs w:val="24"/>
          <w:lang w:eastAsia="ru-RU"/>
        </w:rPr>
        <w:t>8</w:t>
      </w:r>
      <w:r w:rsidRPr="001E51DA">
        <w:rPr>
          <w:bCs/>
          <w:sz w:val="24"/>
          <w:szCs w:val="24"/>
          <w:lang w:eastAsia="ru-RU"/>
        </w:rPr>
        <w:t>%);</w:t>
      </w:r>
    </w:p>
    <w:p w:rsidR="00EE43E5" w:rsidRPr="00A15400" w:rsidRDefault="00EE43E5" w:rsidP="009A1F51">
      <w:pPr>
        <w:pStyle w:val="21"/>
        <w:widowControl w:val="0"/>
        <w:shd w:val="clear" w:color="auto" w:fill="auto"/>
        <w:spacing w:before="0" w:after="0" w:line="360" w:lineRule="auto"/>
        <w:ind w:firstLine="709"/>
        <w:jc w:val="both"/>
        <w:rPr>
          <w:sz w:val="24"/>
          <w:szCs w:val="24"/>
        </w:rPr>
      </w:pPr>
      <w:r w:rsidRPr="00A15400">
        <w:rPr>
          <w:bCs/>
          <w:sz w:val="24"/>
          <w:szCs w:val="24"/>
          <w:lang w:eastAsia="ru-RU"/>
        </w:rPr>
        <w:t xml:space="preserve">- «Совершенствование управления» – </w:t>
      </w:r>
      <w:r w:rsidRPr="0020512D">
        <w:rPr>
          <w:bCs/>
          <w:sz w:val="24"/>
          <w:szCs w:val="24"/>
          <w:lang w:eastAsia="ru-RU"/>
        </w:rPr>
        <w:t>9</w:t>
      </w:r>
      <w:r w:rsidR="00C467C5" w:rsidRPr="0020512D">
        <w:rPr>
          <w:bCs/>
          <w:sz w:val="24"/>
          <w:szCs w:val="24"/>
          <w:lang w:eastAsia="ru-RU"/>
        </w:rPr>
        <w:t>9</w:t>
      </w:r>
      <w:r w:rsidR="00F10652" w:rsidRPr="0020512D">
        <w:rPr>
          <w:bCs/>
          <w:sz w:val="24"/>
          <w:szCs w:val="24"/>
          <w:lang w:eastAsia="ru-RU"/>
        </w:rPr>
        <w:t>,1</w:t>
      </w:r>
      <w:r w:rsidRPr="0020512D">
        <w:rPr>
          <w:bCs/>
          <w:sz w:val="24"/>
          <w:szCs w:val="24"/>
          <w:lang w:eastAsia="ru-RU"/>
        </w:rPr>
        <w:t xml:space="preserve">% </w:t>
      </w:r>
      <w:r w:rsidRPr="00A15400">
        <w:rPr>
          <w:bCs/>
          <w:sz w:val="24"/>
          <w:szCs w:val="24"/>
          <w:lang w:eastAsia="ru-RU"/>
        </w:rPr>
        <w:t>(</w:t>
      </w:r>
      <w:r w:rsidR="00A15400" w:rsidRPr="00A15400">
        <w:rPr>
          <w:bCs/>
          <w:sz w:val="24"/>
          <w:szCs w:val="24"/>
          <w:lang w:eastAsia="ru-RU"/>
        </w:rPr>
        <w:t xml:space="preserve">в 2018 году – 97,1%, </w:t>
      </w:r>
      <w:r w:rsidR="00174162" w:rsidRPr="00A15400">
        <w:rPr>
          <w:bCs/>
          <w:sz w:val="24"/>
          <w:szCs w:val="24"/>
          <w:lang w:eastAsia="ru-RU"/>
        </w:rPr>
        <w:t xml:space="preserve">в 2017 году – 97,1%, </w:t>
      </w:r>
      <w:r w:rsidR="00B90385" w:rsidRPr="00A15400">
        <w:rPr>
          <w:bCs/>
          <w:sz w:val="24"/>
          <w:szCs w:val="24"/>
          <w:lang w:eastAsia="ru-RU"/>
        </w:rPr>
        <w:t xml:space="preserve">в 2016 году – 98,5%, </w:t>
      </w:r>
      <w:r w:rsidRPr="00A15400">
        <w:rPr>
          <w:sz w:val="24"/>
          <w:szCs w:val="24"/>
        </w:rPr>
        <w:t>в 201</w:t>
      </w:r>
      <w:r w:rsidR="009F7095" w:rsidRPr="00A15400">
        <w:rPr>
          <w:sz w:val="24"/>
          <w:szCs w:val="24"/>
        </w:rPr>
        <w:t>5</w:t>
      </w:r>
      <w:r w:rsidRPr="00A15400">
        <w:rPr>
          <w:sz w:val="24"/>
          <w:szCs w:val="24"/>
        </w:rPr>
        <w:t xml:space="preserve"> году – </w:t>
      </w:r>
      <w:r w:rsidRPr="00A15400">
        <w:rPr>
          <w:bCs/>
          <w:sz w:val="24"/>
          <w:szCs w:val="24"/>
          <w:lang w:eastAsia="ru-RU"/>
        </w:rPr>
        <w:t>9</w:t>
      </w:r>
      <w:r w:rsidR="009F7095" w:rsidRPr="00A15400">
        <w:rPr>
          <w:bCs/>
          <w:sz w:val="24"/>
          <w:szCs w:val="24"/>
          <w:lang w:eastAsia="ru-RU"/>
        </w:rPr>
        <w:t>3</w:t>
      </w:r>
      <w:r w:rsidRPr="00A15400">
        <w:rPr>
          <w:bCs/>
          <w:sz w:val="24"/>
          <w:szCs w:val="24"/>
          <w:lang w:eastAsia="ru-RU"/>
        </w:rPr>
        <w:t>,7%).</w:t>
      </w:r>
    </w:p>
    <w:p w:rsidR="00EE43E5" w:rsidRPr="0020512D" w:rsidRDefault="00EE43E5" w:rsidP="00231F46">
      <w:pPr>
        <w:pStyle w:val="21"/>
        <w:widowControl w:val="0"/>
        <w:shd w:val="clear" w:color="auto" w:fill="auto"/>
        <w:spacing w:before="120" w:after="0" w:line="360" w:lineRule="auto"/>
        <w:ind w:firstLine="709"/>
        <w:jc w:val="both"/>
        <w:rPr>
          <w:sz w:val="24"/>
          <w:szCs w:val="24"/>
        </w:rPr>
      </w:pPr>
      <w:r w:rsidRPr="0030641D">
        <w:rPr>
          <w:sz w:val="24"/>
          <w:szCs w:val="24"/>
        </w:rPr>
        <w:t>Самая высокая степень достижения плановых значений показателей муниципальных программ (</w:t>
      </w:r>
      <w:r w:rsidR="00F10652" w:rsidRPr="0030641D">
        <w:rPr>
          <w:sz w:val="24"/>
          <w:szCs w:val="24"/>
        </w:rPr>
        <w:t>100</w:t>
      </w:r>
      <w:r w:rsidRPr="0030641D">
        <w:rPr>
          <w:sz w:val="24"/>
          <w:szCs w:val="24"/>
        </w:rPr>
        <w:t>%) получена по итогам реализации муниципальн</w:t>
      </w:r>
      <w:r w:rsidR="00383C5B" w:rsidRPr="0030641D">
        <w:rPr>
          <w:sz w:val="24"/>
          <w:szCs w:val="24"/>
        </w:rPr>
        <w:t>ых</w:t>
      </w:r>
      <w:r w:rsidRPr="0030641D">
        <w:rPr>
          <w:sz w:val="24"/>
          <w:szCs w:val="24"/>
        </w:rPr>
        <w:t xml:space="preserve"> программ </w:t>
      </w:r>
      <w:r w:rsidR="0030641D" w:rsidRPr="0030641D">
        <w:rPr>
          <w:sz w:val="24"/>
          <w:szCs w:val="24"/>
          <w:lang w:eastAsia="ru-RU"/>
        </w:rPr>
        <w:t xml:space="preserve">«Обеспечение правопорядка и безопасности населения города Твери» на 2015-2020 годы, </w:t>
      </w:r>
      <w:r w:rsidR="00F10652" w:rsidRPr="0020512D">
        <w:rPr>
          <w:sz w:val="24"/>
          <w:szCs w:val="24"/>
          <w:lang w:eastAsia="ru-RU"/>
        </w:rPr>
        <w:t xml:space="preserve">«Развитие информационных ресурсов города Твери» на 2015-2020 годы, </w:t>
      </w:r>
      <w:r w:rsidR="000E3BD4" w:rsidRPr="0020512D">
        <w:rPr>
          <w:sz w:val="24"/>
          <w:szCs w:val="24"/>
          <w:lang w:eastAsia="ru-RU"/>
        </w:rPr>
        <w:t xml:space="preserve">«Содействие развитию туризма в городе Твери» на 2018-2023 годы, </w:t>
      </w:r>
      <w:r w:rsidRPr="0020512D">
        <w:rPr>
          <w:sz w:val="24"/>
          <w:szCs w:val="24"/>
          <w:lang w:eastAsia="ru-RU"/>
        </w:rPr>
        <w:t>а самая низкая (7</w:t>
      </w:r>
      <w:r w:rsidR="006357D5">
        <w:rPr>
          <w:sz w:val="24"/>
          <w:szCs w:val="24"/>
          <w:lang w:eastAsia="ru-RU"/>
        </w:rPr>
        <w:t>1</w:t>
      </w:r>
      <w:r w:rsidR="00F10652" w:rsidRPr="0020512D">
        <w:rPr>
          <w:sz w:val="24"/>
          <w:szCs w:val="24"/>
          <w:lang w:eastAsia="ru-RU"/>
        </w:rPr>
        <w:t>,</w:t>
      </w:r>
      <w:r w:rsidR="0096708C" w:rsidRPr="0020512D">
        <w:rPr>
          <w:sz w:val="24"/>
          <w:szCs w:val="24"/>
          <w:lang w:eastAsia="ru-RU"/>
        </w:rPr>
        <w:t>6</w:t>
      </w:r>
      <w:r w:rsidRPr="0020512D">
        <w:rPr>
          <w:sz w:val="24"/>
          <w:szCs w:val="24"/>
          <w:lang w:eastAsia="ru-RU"/>
        </w:rPr>
        <w:t xml:space="preserve">%) – </w:t>
      </w:r>
      <w:r w:rsidRPr="0020512D">
        <w:rPr>
          <w:sz w:val="24"/>
          <w:szCs w:val="24"/>
        </w:rPr>
        <w:t xml:space="preserve">в рамках муниципальной программы </w:t>
      </w:r>
      <w:r w:rsidRPr="0020512D">
        <w:rPr>
          <w:sz w:val="24"/>
          <w:szCs w:val="24"/>
          <w:lang w:eastAsia="ru-RU"/>
        </w:rPr>
        <w:t xml:space="preserve">«Коммунальное хозяйство города Твери» на </w:t>
      </w:r>
      <w:r w:rsidRPr="0020512D">
        <w:rPr>
          <w:bCs/>
          <w:sz w:val="24"/>
          <w:szCs w:val="24"/>
          <w:lang w:eastAsia="ru-RU"/>
        </w:rPr>
        <w:t>2015-2020</w:t>
      </w:r>
      <w:r w:rsidRPr="0020512D">
        <w:rPr>
          <w:sz w:val="24"/>
          <w:szCs w:val="24"/>
          <w:lang w:eastAsia="ru-RU"/>
        </w:rPr>
        <w:t> годы.</w:t>
      </w:r>
    </w:p>
    <w:p w:rsidR="00EE43E5" w:rsidRPr="007D1449" w:rsidRDefault="00EE43E5" w:rsidP="00231F46">
      <w:pPr>
        <w:pStyle w:val="21"/>
        <w:widowControl w:val="0"/>
        <w:shd w:val="clear" w:color="auto" w:fill="auto"/>
        <w:spacing w:before="0" w:after="0" w:line="360" w:lineRule="auto"/>
        <w:ind w:firstLine="709"/>
        <w:jc w:val="both"/>
        <w:rPr>
          <w:sz w:val="24"/>
          <w:szCs w:val="24"/>
        </w:rPr>
      </w:pPr>
      <w:r w:rsidRPr="007D1449">
        <w:rPr>
          <w:sz w:val="24"/>
          <w:szCs w:val="24"/>
        </w:rPr>
        <w:t>Полнота освоения бюджетных средств, выделенных на реализацию муниципальных программ города Твери, в 201</w:t>
      </w:r>
      <w:r w:rsidR="007D1449" w:rsidRPr="007D1449">
        <w:rPr>
          <w:sz w:val="24"/>
          <w:szCs w:val="24"/>
        </w:rPr>
        <w:t>9</w:t>
      </w:r>
      <w:r w:rsidRPr="007D1449">
        <w:rPr>
          <w:sz w:val="24"/>
          <w:szCs w:val="24"/>
        </w:rPr>
        <w:t xml:space="preserve"> году </w:t>
      </w:r>
      <w:r w:rsidRPr="00502BE5">
        <w:rPr>
          <w:sz w:val="24"/>
          <w:szCs w:val="24"/>
        </w:rPr>
        <w:t>в среднем по пр</w:t>
      </w:r>
      <w:r w:rsidR="00086ABB" w:rsidRPr="00502BE5">
        <w:rPr>
          <w:sz w:val="24"/>
          <w:szCs w:val="24"/>
        </w:rPr>
        <w:t xml:space="preserve">ограммам составила </w:t>
      </w:r>
      <w:r w:rsidR="003669AB" w:rsidRPr="00502BE5">
        <w:rPr>
          <w:sz w:val="24"/>
          <w:szCs w:val="24"/>
        </w:rPr>
        <w:t>8</w:t>
      </w:r>
      <w:r w:rsidR="00234E5B" w:rsidRPr="00502BE5">
        <w:rPr>
          <w:sz w:val="24"/>
          <w:szCs w:val="24"/>
        </w:rPr>
        <w:t>9</w:t>
      </w:r>
      <w:r w:rsidR="00086ABB" w:rsidRPr="00502BE5">
        <w:rPr>
          <w:sz w:val="24"/>
          <w:szCs w:val="24"/>
        </w:rPr>
        <w:t xml:space="preserve">% </w:t>
      </w:r>
      <w:r w:rsidR="00086ABB" w:rsidRPr="007D1449">
        <w:rPr>
          <w:sz w:val="24"/>
          <w:szCs w:val="24"/>
        </w:rPr>
        <w:t>(</w:t>
      </w:r>
      <w:r w:rsidR="007D1449" w:rsidRPr="007D1449">
        <w:rPr>
          <w:sz w:val="24"/>
          <w:szCs w:val="24"/>
        </w:rPr>
        <w:t xml:space="preserve">в 2018 году – 82,9%, </w:t>
      </w:r>
      <w:r w:rsidR="00F91EB3" w:rsidRPr="007D1449">
        <w:rPr>
          <w:sz w:val="24"/>
          <w:szCs w:val="24"/>
        </w:rPr>
        <w:t xml:space="preserve">в 2017 году – 87,3%, </w:t>
      </w:r>
      <w:r w:rsidR="00B90385" w:rsidRPr="007D1449">
        <w:rPr>
          <w:sz w:val="24"/>
          <w:szCs w:val="24"/>
        </w:rPr>
        <w:t xml:space="preserve">в 2016 году – 96,6%, </w:t>
      </w:r>
      <w:r w:rsidR="00086ABB" w:rsidRPr="007D1449">
        <w:rPr>
          <w:sz w:val="24"/>
          <w:szCs w:val="24"/>
        </w:rPr>
        <w:t>в 2015</w:t>
      </w:r>
      <w:r w:rsidRPr="007D1449">
        <w:rPr>
          <w:sz w:val="24"/>
          <w:szCs w:val="24"/>
        </w:rPr>
        <w:t> году – 9</w:t>
      </w:r>
      <w:r w:rsidR="00086ABB" w:rsidRPr="007D1449">
        <w:rPr>
          <w:sz w:val="24"/>
          <w:szCs w:val="24"/>
        </w:rPr>
        <w:t>0</w:t>
      </w:r>
      <w:r w:rsidRPr="007D1449">
        <w:rPr>
          <w:sz w:val="24"/>
          <w:szCs w:val="24"/>
        </w:rPr>
        <w:t>,</w:t>
      </w:r>
      <w:r w:rsidR="00086ABB" w:rsidRPr="007D1449">
        <w:rPr>
          <w:sz w:val="24"/>
          <w:szCs w:val="24"/>
        </w:rPr>
        <w:t>6</w:t>
      </w:r>
      <w:r w:rsidRPr="007D1449">
        <w:rPr>
          <w:sz w:val="24"/>
          <w:szCs w:val="24"/>
        </w:rPr>
        <w:t>%), в том числе по направлениям:</w:t>
      </w:r>
    </w:p>
    <w:p w:rsidR="00EE43E5" w:rsidRPr="005A4943" w:rsidRDefault="00EE43E5" w:rsidP="00463FD2">
      <w:pPr>
        <w:pStyle w:val="21"/>
        <w:widowControl w:val="0"/>
        <w:shd w:val="clear" w:color="auto" w:fill="auto"/>
        <w:spacing w:before="0" w:after="0" w:line="360" w:lineRule="auto"/>
        <w:ind w:firstLine="709"/>
        <w:jc w:val="both"/>
        <w:rPr>
          <w:bCs/>
          <w:sz w:val="24"/>
          <w:szCs w:val="24"/>
          <w:lang w:eastAsia="ru-RU"/>
        </w:rPr>
      </w:pPr>
      <w:r w:rsidRPr="005A4943">
        <w:rPr>
          <w:sz w:val="24"/>
          <w:szCs w:val="24"/>
        </w:rPr>
        <w:t>- «</w:t>
      </w:r>
      <w:r w:rsidRPr="005A4943">
        <w:rPr>
          <w:bCs/>
          <w:sz w:val="24"/>
          <w:szCs w:val="24"/>
          <w:lang w:eastAsia="ru-RU"/>
        </w:rPr>
        <w:t xml:space="preserve">Новое качество жизни: Человеческий капитал» </w:t>
      </w:r>
      <w:r w:rsidRPr="00F11D15">
        <w:rPr>
          <w:bCs/>
          <w:sz w:val="24"/>
          <w:szCs w:val="24"/>
          <w:lang w:eastAsia="ru-RU"/>
        </w:rPr>
        <w:t xml:space="preserve">– </w:t>
      </w:r>
      <w:r w:rsidR="00234E5B" w:rsidRPr="0020512D">
        <w:rPr>
          <w:bCs/>
          <w:sz w:val="24"/>
          <w:szCs w:val="24"/>
          <w:lang w:eastAsia="ru-RU"/>
        </w:rPr>
        <w:t>8</w:t>
      </w:r>
      <w:r w:rsidR="00F11D15" w:rsidRPr="0020512D">
        <w:rPr>
          <w:bCs/>
          <w:sz w:val="24"/>
          <w:szCs w:val="24"/>
          <w:lang w:eastAsia="ru-RU"/>
        </w:rPr>
        <w:t>8,5</w:t>
      </w:r>
      <w:r w:rsidRPr="0020512D">
        <w:rPr>
          <w:bCs/>
          <w:sz w:val="24"/>
          <w:szCs w:val="24"/>
          <w:lang w:eastAsia="ru-RU"/>
        </w:rPr>
        <w:t xml:space="preserve">% </w:t>
      </w:r>
      <w:r w:rsidRPr="005A4943">
        <w:rPr>
          <w:bCs/>
          <w:sz w:val="24"/>
          <w:szCs w:val="24"/>
          <w:lang w:eastAsia="ru-RU"/>
        </w:rPr>
        <w:t>(</w:t>
      </w:r>
      <w:r w:rsidR="005A4943" w:rsidRPr="005A4943">
        <w:rPr>
          <w:bCs/>
          <w:sz w:val="24"/>
          <w:szCs w:val="24"/>
          <w:lang w:eastAsia="ru-RU"/>
        </w:rPr>
        <w:t xml:space="preserve">в 2018 году – 84,6%, </w:t>
      </w:r>
      <w:r w:rsidR="00F91EB3" w:rsidRPr="005A4943">
        <w:rPr>
          <w:bCs/>
          <w:sz w:val="24"/>
          <w:szCs w:val="24"/>
          <w:lang w:eastAsia="ru-RU"/>
        </w:rPr>
        <w:t xml:space="preserve">в 2017 году – 91,7%, </w:t>
      </w:r>
      <w:r w:rsidR="00B90385" w:rsidRPr="005A4943">
        <w:rPr>
          <w:bCs/>
          <w:sz w:val="24"/>
          <w:szCs w:val="24"/>
          <w:lang w:eastAsia="ru-RU"/>
        </w:rPr>
        <w:t xml:space="preserve">в 2016 году – 98,4%, </w:t>
      </w:r>
      <w:r w:rsidRPr="005A4943">
        <w:rPr>
          <w:sz w:val="24"/>
          <w:szCs w:val="24"/>
        </w:rPr>
        <w:t>в 201</w:t>
      </w:r>
      <w:r w:rsidR="00C22DCC" w:rsidRPr="005A4943">
        <w:rPr>
          <w:sz w:val="24"/>
          <w:szCs w:val="24"/>
        </w:rPr>
        <w:t>5</w:t>
      </w:r>
      <w:r w:rsidRPr="005A4943">
        <w:rPr>
          <w:sz w:val="24"/>
          <w:szCs w:val="24"/>
        </w:rPr>
        <w:t xml:space="preserve"> году – </w:t>
      </w:r>
      <w:r w:rsidRPr="005A4943">
        <w:rPr>
          <w:bCs/>
          <w:sz w:val="24"/>
          <w:szCs w:val="24"/>
          <w:lang w:eastAsia="ru-RU"/>
        </w:rPr>
        <w:t>96,</w:t>
      </w:r>
      <w:r w:rsidR="00086ABB" w:rsidRPr="005A4943">
        <w:rPr>
          <w:bCs/>
          <w:sz w:val="24"/>
          <w:szCs w:val="24"/>
          <w:lang w:eastAsia="ru-RU"/>
        </w:rPr>
        <w:t>8</w:t>
      </w:r>
      <w:r w:rsidRPr="005A4943">
        <w:rPr>
          <w:bCs/>
          <w:sz w:val="24"/>
          <w:szCs w:val="24"/>
          <w:lang w:eastAsia="ru-RU"/>
        </w:rPr>
        <w:t>%);</w:t>
      </w:r>
    </w:p>
    <w:p w:rsidR="00EE43E5" w:rsidRPr="005A4943" w:rsidRDefault="00EE43E5" w:rsidP="00463FD2">
      <w:pPr>
        <w:pStyle w:val="21"/>
        <w:widowControl w:val="0"/>
        <w:shd w:val="clear" w:color="auto" w:fill="auto"/>
        <w:spacing w:before="0" w:after="0" w:line="360" w:lineRule="auto"/>
        <w:ind w:firstLine="709"/>
        <w:jc w:val="both"/>
        <w:rPr>
          <w:bCs/>
          <w:sz w:val="24"/>
          <w:szCs w:val="24"/>
          <w:lang w:eastAsia="ru-RU"/>
        </w:rPr>
      </w:pPr>
      <w:r w:rsidRPr="005A4943">
        <w:rPr>
          <w:bCs/>
          <w:sz w:val="24"/>
          <w:szCs w:val="24"/>
          <w:lang w:eastAsia="ru-RU"/>
        </w:rPr>
        <w:t xml:space="preserve">- </w:t>
      </w:r>
      <w:r w:rsidRPr="005A4943">
        <w:rPr>
          <w:sz w:val="24"/>
          <w:szCs w:val="24"/>
        </w:rPr>
        <w:t>«</w:t>
      </w:r>
      <w:r w:rsidRPr="005A4943">
        <w:rPr>
          <w:bCs/>
          <w:sz w:val="24"/>
          <w:szCs w:val="24"/>
          <w:lang w:eastAsia="ru-RU"/>
        </w:rPr>
        <w:t xml:space="preserve">Новое качество жизни: Комфортная городская среда» – </w:t>
      </w:r>
      <w:r w:rsidR="00F11D15" w:rsidRPr="0020512D">
        <w:rPr>
          <w:bCs/>
          <w:sz w:val="24"/>
          <w:szCs w:val="24"/>
          <w:lang w:eastAsia="ru-RU"/>
        </w:rPr>
        <w:t>90,1</w:t>
      </w:r>
      <w:r w:rsidRPr="005A4943">
        <w:rPr>
          <w:bCs/>
          <w:sz w:val="24"/>
          <w:szCs w:val="24"/>
          <w:lang w:eastAsia="ru-RU"/>
        </w:rPr>
        <w:t>% (</w:t>
      </w:r>
      <w:r w:rsidR="005A4943" w:rsidRPr="005A4943">
        <w:rPr>
          <w:bCs/>
          <w:sz w:val="24"/>
          <w:szCs w:val="24"/>
          <w:lang w:eastAsia="ru-RU"/>
        </w:rPr>
        <w:t xml:space="preserve">в 2018 году – 78,5%, </w:t>
      </w:r>
      <w:r w:rsidR="00554060" w:rsidRPr="005A4943">
        <w:rPr>
          <w:bCs/>
          <w:sz w:val="24"/>
          <w:szCs w:val="24"/>
          <w:lang w:eastAsia="ru-RU"/>
        </w:rPr>
        <w:t xml:space="preserve">в 2017 году – 79,5%, </w:t>
      </w:r>
      <w:r w:rsidR="00741FC1">
        <w:rPr>
          <w:bCs/>
          <w:sz w:val="24"/>
          <w:szCs w:val="24"/>
          <w:lang w:eastAsia="ru-RU"/>
        </w:rPr>
        <w:t>в 2016 году – 93</w:t>
      </w:r>
      <w:r w:rsidR="00B90385" w:rsidRPr="005A4943">
        <w:rPr>
          <w:bCs/>
          <w:sz w:val="24"/>
          <w:szCs w:val="24"/>
          <w:lang w:eastAsia="ru-RU"/>
        </w:rPr>
        <w:t xml:space="preserve">%, </w:t>
      </w:r>
      <w:r w:rsidRPr="005A4943">
        <w:rPr>
          <w:sz w:val="24"/>
          <w:szCs w:val="24"/>
        </w:rPr>
        <w:t>в 201</w:t>
      </w:r>
      <w:r w:rsidR="00C22DCC" w:rsidRPr="005A4943">
        <w:rPr>
          <w:sz w:val="24"/>
          <w:szCs w:val="24"/>
        </w:rPr>
        <w:t>5</w:t>
      </w:r>
      <w:r w:rsidRPr="005A4943">
        <w:rPr>
          <w:sz w:val="24"/>
          <w:szCs w:val="24"/>
        </w:rPr>
        <w:t xml:space="preserve"> году – </w:t>
      </w:r>
      <w:r w:rsidRPr="005A4943">
        <w:rPr>
          <w:bCs/>
          <w:sz w:val="24"/>
          <w:szCs w:val="24"/>
          <w:lang w:eastAsia="ru-RU"/>
        </w:rPr>
        <w:t>8</w:t>
      </w:r>
      <w:r w:rsidR="00C22DCC" w:rsidRPr="005A4943">
        <w:rPr>
          <w:bCs/>
          <w:sz w:val="24"/>
          <w:szCs w:val="24"/>
          <w:lang w:eastAsia="ru-RU"/>
        </w:rPr>
        <w:t>1</w:t>
      </w:r>
      <w:r w:rsidRPr="005A4943">
        <w:rPr>
          <w:bCs/>
          <w:sz w:val="24"/>
          <w:szCs w:val="24"/>
          <w:lang w:eastAsia="ru-RU"/>
        </w:rPr>
        <w:t>%);</w:t>
      </w:r>
    </w:p>
    <w:p w:rsidR="00EE43E5" w:rsidRPr="005A4943" w:rsidRDefault="00EE43E5" w:rsidP="00463FD2">
      <w:pPr>
        <w:pStyle w:val="21"/>
        <w:widowControl w:val="0"/>
        <w:shd w:val="clear" w:color="auto" w:fill="auto"/>
        <w:spacing w:before="0" w:after="0" w:line="360" w:lineRule="auto"/>
        <w:ind w:firstLine="709"/>
        <w:jc w:val="both"/>
        <w:rPr>
          <w:sz w:val="24"/>
          <w:szCs w:val="24"/>
        </w:rPr>
      </w:pPr>
      <w:r w:rsidRPr="005A4943">
        <w:rPr>
          <w:bCs/>
          <w:sz w:val="24"/>
          <w:szCs w:val="24"/>
          <w:lang w:eastAsia="ru-RU"/>
        </w:rPr>
        <w:t xml:space="preserve">- «Совершенствование управления» – </w:t>
      </w:r>
      <w:r w:rsidR="00F11D15" w:rsidRPr="0020512D">
        <w:rPr>
          <w:bCs/>
          <w:sz w:val="24"/>
          <w:szCs w:val="24"/>
          <w:lang w:eastAsia="ru-RU"/>
        </w:rPr>
        <w:t>91,8</w:t>
      </w:r>
      <w:r w:rsidRPr="0020512D">
        <w:rPr>
          <w:bCs/>
          <w:sz w:val="24"/>
          <w:szCs w:val="24"/>
          <w:lang w:eastAsia="ru-RU"/>
        </w:rPr>
        <w:t xml:space="preserve">% </w:t>
      </w:r>
      <w:r w:rsidRPr="005A4943">
        <w:rPr>
          <w:bCs/>
          <w:sz w:val="24"/>
          <w:szCs w:val="24"/>
          <w:lang w:eastAsia="ru-RU"/>
        </w:rPr>
        <w:t>(</w:t>
      </w:r>
      <w:r w:rsidR="005A4943" w:rsidRPr="005A4943">
        <w:rPr>
          <w:bCs/>
          <w:sz w:val="24"/>
          <w:szCs w:val="24"/>
          <w:lang w:eastAsia="ru-RU"/>
        </w:rPr>
        <w:t xml:space="preserve">в 2018 году – 96,1%, </w:t>
      </w:r>
      <w:r w:rsidR="00554060" w:rsidRPr="005A4943">
        <w:rPr>
          <w:bCs/>
          <w:sz w:val="24"/>
          <w:szCs w:val="24"/>
          <w:lang w:eastAsia="ru-RU"/>
        </w:rPr>
        <w:t xml:space="preserve">в 2017 году – 96,2%, </w:t>
      </w:r>
      <w:r w:rsidR="00B90385" w:rsidRPr="005A4943">
        <w:rPr>
          <w:bCs/>
          <w:sz w:val="24"/>
          <w:szCs w:val="24"/>
          <w:lang w:eastAsia="ru-RU"/>
        </w:rPr>
        <w:t xml:space="preserve">в 2016 году – 95,2%, </w:t>
      </w:r>
      <w:r w:rsidRPr="005A4943">
        <w:rPr>
          <w:sz w:val="24"/>
          <w:szCs w:val="24"/>
        </w:rPr>
        <w:t>в 201</w:t>
      </w:r>
      <w:r w:rsidR="00C22DCC" w:rsidRPr="005A4943">
        <w:rPr>
          <w:sz w:val="24"/>
          <w:szCs w:val="24"/>
        </w:rPr>
        <w:t>5</w:t>
      </w:r>
      <w:r w:rsidRPr="005A4943">
        <w:rPr>
          <w:sz w:val="24"/>
          <w:szCs w:val="24"/>
        </w:rPr>
        <w:t xml:space="preserve"> году – </w:t>
      </w:r>
      <w:r w:rsidRPr="005A4943">
        <w:rPr>
          <w:bCs/>
          <w:sz w:val="24"/>
          <w:szCs w:val="24"/>
          <w:lang w:eastAsia="ru-RU"/>
        </w:rPr>
        <w:t>8</w:t>
      </w:r>
      <w:r w:rsidR="00C22DCC" w:rsidRPr="005A4943">
        <w:rPr>
          <w:bCs/>
          <w:sz w:val="24"/>
          <w:szCs w:val="24"/>
          <w:lang w:eastAsia="ru-RU"/>
        </w:rPr>
        <w:t>0</w:t>
      </w:r>
      <w:r w:rsidRPr="005A4943">
        <w:rPr>
          <w:bCs/>
          <w:sz w:val="24"/>
          <w:szCs w:val="24"/>
          <w:lang w:eastAsia="ru-RU"/>
        </w:rPr>
        <w:t>,</w:t>
      </w:r>
      <w:r w:rsidR="00C22DCC" w:rsidRPr="005A4943">
        <w:rPr>
          <w:bCs/>
          <w:sz w:val="24"/>
          <w:szCs w:val="24"/>
          <w:lang w:eastAsia="ru-RU"/>
        </w:rPr>
        <w:t>8</w:t>
      </w:r>
      <w:r w:rsidRPr="005A4943">
        <w:rPr>
          <w:bCs/>
          <w:sz w:val="24"/>
          <w:szCs w:val="24"/>
          <w:lang w:eastAsia="ru-RU"/>
        </w:rPr>
        <w:t>%).</w:t>
      </w:r>
    </w:p>
    <w:p w:rsidR="00EE43E5" w:rsidRPr="0020512D" w:rsidRDefault="00EE43E5" w:rsidP="00D452A7">
      <w:pPr>
        <w:pStyle w:val="21"/>
        <w:widowControl w:val="0"/>
        <w:shd w:val="clear" w:color="auto" w:fill="auto"/>
        <w:spacing w:before="0" w:after="0" w:line="360" w:lineRule="auto"/>
        <w:ind w:firstLine="709"/>
        <w:jc w:val="both"/>
        <w:rPr>
          <w:sz w:val="24"/>
          <w:szCs w:val="24"/>
        </w:rPr>
      </w:pPr>
      <w:r w:rsidRPr="0020512D">
        <w:rPr>
          <w:sz w:val="24"/>
          <w:szCs w:val="24"/>
        </w:rPr>
        <w:t>При этом самая высокая степень кассового исполнения (</w:t>
      </w:r>
      <w:r w:rsidR="003669AB" w:rsidRPr="0020512D">
        <w:rPr>
          <w:sz w:val="24"/>
          <w:szCs w:val="24"/>
        </w:rPr>
        <w:t>99,9</w:t>
      </w:r>
      <w:r w:rsidRPr="0020512D">
        <w:rPr>
          <w:sz w:val="24"/>
          <w:szCs w:val="24"/>
        </w:rPr>
        <w:t>%) получена по муниципальн</w:t>
      </w:r>
      <w:r w:rsidR="00C04BAC" w:rsidRPr="0020512D">
        <w:rPr>
          <w:sz w:val="24"/>
          <w:szCs w:val="24"/>
        </w:rPr>
        <w:t>ым</w:t>
      </w:r>
      <w:r w:rsidRPr="0020512D">
        <w:rPr>
          <w:sz w:val="24"/>
          <w:szCs w:val="24"/>
        </w:rPr>
        <w:t xml:space="preserve"> программ</w:t>
      </w:r>
      <w:r w:rsidR="00C04BAC" w:rsidRPr="0020512D">
        <w:rPr>
          <w:sz w:val="24"/>
          <w:szCs w:val="24"/>
        </w:rPr>
        <w:t>ам</w:t>
      </w:r>
      <w:r w:rsidRPr="0020512D">
        <w:rPr>
          <w:sz w:val="24"/>
          <w:szCs w:val="24"/>
        </w:rPr>
        <w:t xml:space="preserve"> </w:t>
      </w:r>
      <w:r w:rsidRPr="0020512D">
        <w:rPr>
          <w:sz w:val="24"/>
          <w:szCs w:val="24"/>
          <w:lang w:eastAsia="ru-RU"/>
        </w:rPr>
        <w:t>«</w:t>
      </w:r>
      <w:r w:rsidR="00EE4E8F" w:rsidRPr="0020512D">
        <w:rPr>
          <w:sz w:val="24"/>
          <w:szCs w:val="24"/>
          <w:lang w:eastAsia="ru-RU"/>
        </w:rPr>
        <w:t>Обеспечение правопорядка и безопасности населения города Твери</w:t>
      </w:r>
      <w:r w:rsidRPr="0020512D">
        <w:rPr>
          <w:sz w:val="24"/>
          <w:szCs w:val="24"/>
          <w:lang w:eastAsia="ru-RU"/>
        </w:rPr>
        <w:t>» на 2015-2020 годы</w:t>
      </w:r>
      <w:r w:rsidR="00C04BAC" w:rsidRPr="0020512D">
        <w:rPr>
          <w:sz w:val="24"/>
          <w:szCs w:val="24"/>
          <w:lang w:eastAsia="ru-RU"/>
        </w:rPr>
        <w:t xml:space="preserve"> и</w:t>
      </w:r>
      <w:r w:rsidR="000F4671" w:rsidRPr="0020512D">
        <w:rPr>
          <w:sz w:val="24"/>
          <w:szCs w:val="24"/>
          <w:lang w:eastAsia="ru-RU"/>
        </w:rPr>
        <w:t xml:space="preserve"> </w:t>
      </w:r>
      <w:r w:rsidR="00C04BAC" w:rsidRPr="0020512D">
        <w:rPr>
          <w:sz w:val="24"/>
          <w:szCs w:val="24"/>
        </w:rPr>
        <w:t>«Развитие физической культуры, спорта и молодежной политики города Твери</w:t>
      </w:r>
      <w:r w:rsidR="00C04BAC" w:rsidRPr="0020512D">
        <w:rPr>
          <w:bCs/>
          <w:sz w:val="24"/>
          <w:szCs w:val="24"/>
          <w:lang w:eastAsia="ru-RU"/>
        </w:rPr>
        <w:t>» на 2015-2020 годы</w:t>
      </w:r>
      <w:r w:rsidR="003669AB" w:rsidRPr="0020512D">
        <w:rPr>
          <w:sz w:val="24"/>
          <w:szCs w:val="24"/>
          <w:lang w:eastAsia="ru-RU"/>
        </w:rPr>
        <w:t>.</w:t>
      </w:r>
      <w:r w:rsidRPr="0020512D">
        <w:rPr>
          <w:sz w:val="24"/>
          <w:szCs w:val="24"/>
          <w:lang w:eastAsia="ru-RU"/>
        </w:rPr>
        <w:t xml:space="preserve"> </w:t>
      </w:r>
      <w:r w:rsidRPr="0020512D">
        <w:rPr>
          <w:sz w:val="24"/>
          <w:szCs w:val="24"/>
        </w:rPr>
        <w:t xml:space="preserve">Наименьший уровень кассового исполнения составил </w:t>
      </w:r>
      <w:r w:rsidR="00C27006" w:rsidRPr="0020512D">
        <w:rPr>
          <w:sz w:val="24"/>
          <w:szCs w:val="24"/>
        </w:rPr>
        <w:t>65,9</w:t>
      </w:r>
      <w:r w:rsidRPr="0020512D">
        <w:rPr>
          <w:sz w:val="24"/>
          <w:szCs w:val="24"/>
        </w:rPr>
        <w:t>% по муниципальной программе «</w:t>
      </w:r>
      <w:r w:rsidR="00C27006" w:rsidRPr="0020512D">
        <w:rPr>
          <w:sz w:val="24"/>
          <w:szCs w:val="24"/>
        </w:rPr>
        <w:t>Управление муниципальной собственностью»</w:t>
      </w:r>
      <w:r w:rsidRPr="0020512D">
        <w:rPr>
          <w:bCs/>
          <w:sz w:val="24"/>
          <w:szCs w:val="24"/>
          <w:lang w:eastAsia="ru-RU"/>
        </w:rPr>
        <w:t xml:space="preserve"> на 2015-2020</w:t>
      </w:r>
      <w:r w:rsidR="00A702D9" w:rsidRPr="0020512D">
        <w:rPr>
          <w:bCs/>
          <w:sz w:val="24"/>
          <w:szCs w:val="24"/>
          <w:lang w:eastAsia="ru-RU"/>
        </w:rPr>
        <w:t> </w:t>
      </w:r>
      <w:r w:rsidRPr="0020512D">
        <w:rPr>
          <w:bCs/>
          <w:sz w:val="24"/>
          <w:szCs w:val="24"/>
          <w:lang w:eastAsia="ru-RU"/>
        </w:rPr>
        <w:t>годы</w:t>
      </w:r>
      <w:r w:rsidRPr="0020512D">
        <w:rPr>
          <w:sz w:val="24"/>
          <w:szCs w:val="24"/>
        </w:rPr>
        <w:t>.</w:t>
      </w:r>
    </w:p>
    <w:p w:rsidR="00EE43E5" w:rsidRPr="006B6823" w:rsidRDefault="00EE43E5" w:rsidP="00A702D9">
      <w:pPr>
        <w:pStyle w:val="21"/>
        <w:widowControl w:val="0"/>
        <w:shd w:val="clear" w:color="auto" w:fill="auto"/>
        <w:spacing w:before="0" w:after="0" w:line="360" w:lineRule="auto"/>
        <w:ind w:firstLine="709"/>
        <w:jc w:val="both"/>
        <w:rPr>
          <w:sz w:val="24"/>
          <w:szCs w:val="24"/>
        </w:rPr>
      </w:pPr>
      <w:r w:rsidRPr="006B6823">
        <w:rPr>
          <w:sz w:val="24"/>
          <w:szCs w:val="24"/>
        </w:rPr>
        <w:t>Степень соблюдения сроков исполнения программных мероприятий, предусмотренных планами реализации муниципальных программ города Твери, в среднем по программам в 201</w:t>
      </w:r>
      <w:r w:rsidR="006B6823" w:rsidRPr="006B6823">
        <w:rPr>
          <w:sz w:val="24"/>
          <w:szCs w:val="24"/>
        </w:rPr>
        <w:t>9</w:t>
      </w:r>
      <w:r w:rsidRPr="006B6823">
        <w:rPr>
          <w:sz w:val="24"/>
          <w:szCs w:val="24"/>
        </w:rPr>
        <w:t xml:space="preserve"> году составила </w:t>
      </w:r>
      <w:r w:rsidR="00C9195F" w:rsidRPr="0020512D">
        <w:rPr>
          <w:sz w:val="24"/>
          <w:szCs w:val="24"/>
        </w:rPr>
        <w:t>9</w:t>
      </w:r>
      <w:r w:rsidR="006357D5">
        <w:rPr>
          <w:sz w:val="24"/>
          <w:szCs w:val="24"/>
        </w:rPr>
        <w:t>5,9</w:t>
      </w:r>
      <w:r w:rsidRPr="0020512D">
        <w:rPr>
          <w:sz w:val="24"/>
          <w:szCs w:val="24"/>
        </w:rPr>
        <w:t xml:space="preserve">% </w:t>
      </w:r>
      <w:r w:rsidRPr="006B6823">
        <w:rPr>
          <w:sz w:val="24"/>
          <w:szCs w:val="24"/>
        </w:rPr>
        <w:t>(</w:t>
      </w:r>
      <w:r w:rsidR="006B6823" w:rsidRPr="006B6823">
        <w:rPr>
          <w:sz w:val="24"/>
          <w:szCs w:val="24"/>
        </w:rPr>
        <w:t xml:space="preserve">в 2018 году – 96,6%, </w:t>
      </w:r>
      <w:r w:rsidR="00006991" w:rsidRPr="006B6823">
        <w:rPr>
          <w:sz w:val="24"/>
          <w:szCs w:val="24"/>
        </w:rPr>
        <w:t xml:space="preserve">в 2017 году – 95,3%, </w:t>
      </w:r>
      <w:r w:rsidR="00741FC1">
        <w:rPr>
          <w:sz w:val="24"/>
          <w:szCs w:val="24"/>
        </w:rPr>
        <w:t>в 2016 году – 98</w:t>
      </w:r>
      <w:r w:rsidR="00B90385" w:rsidRPr="006B6823">
        <w:rPr>
          <w:sz w:val="24"/>
          <w:szCs w:val="24"/>
        </w:rPr>
        <w:t xml:space="preserve">%, </w:t>
      </w:r>
      <w:r w:rsidRPr="006B6823">
        <w:rPr>
          <w:sz w:val="24"/>
          <w:szCs w:val="24"/>
        </w:rPr>
        <w:t>в 201</w:t>
      </w:r>
      <w:r w:rsidR="00722EFF" w:rsidRPr="006B6823">
        <w:rPr>
          <w:sz w:val="24"/>
          <w:szCs w:val="24"/>
        </w:rPr>
        <w:t>5</w:t>
      </w:r>
      <w:r w:rsidRPr="006B6823">
        <w:rPr>
          <w:sz w:val="24"/>
          <w:szCs w:val="24"/>
        </w:rPr>
        <w:t xml:space="preserve"> году – 9</w:t>
      </w:r>
      <w:r w:rsidR="00722EFF" w:rsidRPr="006B6823">
        <w:rPr>
          <w:sz w:val="24"/>
          <w:szCs w:val="24"/>
        </w:rPr>
        <w:t>1</w:t>
      </w:r>
      <w:r w:rsidRPr="006B6823">
        <w:rPr>
          <w:sz w:val="24"/>
          <w:szCs w:val="24"/>
        </w:rPr>
        <w:t>%), в том числе по направлениям:</w:t>
      </w:r>
    </w:p>
    <w:p w:rsidR="00EE43E5" w:rsidRPr="0087202B" w:rsidRDefault="00EE43E5" w:rsidP="00F16CBB">
      <w:pPr>
        <w:pStyle w:val="21"/>
        <w:widowControl w:val="0"/>
        <w:shd w:val="clear" w:color="auto" w:fill="auto"/>
        <w:spacing w:before="0" w:after="0" w:line="360" w:lineRule="auto"/>
        <w:ind w:firstLine="709"/>
        <w:jc w:val="both"/>
        <w:rPr>
          <w:bCs/>
          <w:sz w:val="24"/>
          <w:szCs w:val="24"/>
          <w:lang w:eastAsia="ru-RU"/>
        </w:rPr>
      </w:pPr>
      <w:r w:rsidRPr="0087202B">
        <w:rPr>
          <w:sz w:val="24"/>
          <w:szCs w:val="24"/>
        </w:rPr>
        <w:t>- «</w:t>
      </w:r>
      <w:r w:rsidRPr="0087202B">
        <w:rPr>
          <w:bCs/>
          <w:sz w:val="24"/>
          <w:szCs w:val="24"/>
          <w:lang w:eastAsia="ru-RU"/>
        </w:rPr>
        <w:t xml:space="preserve">Новое качество жизни: Человеческий капитал» – </w:t>
      </w:r>
      <w:r w:rsidRPr="0020512D">
        <w:rPr>
          <w:bCs/>
          <w:sz w:val="24"/>
          <w:szCs w:val="24"/>
          <w:lang w:eastAsia="ru-RU"/>
        </w:rPr>
        <w:t>9</w:t>
      </w:r>
      <w:r w:rsidR="002265DA" w:rsidRPr="0020512D">
        <w:rPr>
          <w:bCs/>
          <w:sz w:val="24"/>
          <w:szCs w:val="24"/>
          <w:lang w:eastAsia="ru-RU"/>
        </w:rPr>
        <w:t>8</w:t>
      </w:r>
      <w:r w:rsidR="007E6E55" w:rsidRPr="0020512D">
        <w:rPr>
          <w:bCs/>
          <w:sz w:val="24"/>
          <w:szCs w:val="24"/>
          <w:lang w:eastAsia="ru-RU"/>
        </w:rPr>
        <w:t>,</w:t>
      </w:r>
      <w:r w:rsidR="002265DA" w:rsidRPr="0020512D">
        <w:rPr>
          <w:bCs/>
          <w:sz w:val="24"/>
          <w:szCs w:val="24"/>
          <w:lang w:eastAsia="ru-RU"/>
        </w:rPr>
        <w:t>8</w:t>
      </w:r>
      <w:r w:rsidRPr="0020512D">
        <w:rPr>
          <w:bCs/>
          <w:sz w:val="24"/>
          <w:szCs w:val="24"/>
          <w:lang w:eastAsia="ru-RU"/>
        </w:rPr>
        <w:t xml:space="preserve">% </w:t>
      </w:r>
      <w:r w:rsidRPr="0087202B">
        <w:rPr>
          <w:bCs/>
          <w:sz w:val="24"/>
          <w:szCs w:val="24"/>
          <w:lang w:eastAsia="ru-RU"/>
        </w:rPr>
        <w:t>(</w:t>
      </w:r>
      <w:r w:rsidR="0087202B" w:rsidRPr="0087202B">
        <w:rPr>
          <w:bCs/>
          <w:sz w:val="24"/>
          <w:szCs w:val="24"/>
          <w:lang w:eastAsia="ru-RU"/>
        </w:rPr>
        <w:t xml:space="preserve">в 2018 году – 97,7%, </w:t>
      </w:r>
      <w:r w:rsidR="00741FC1">
        <w:rPr>
          <w:bCs/>
          <w:sz w:val="24"/>
          <w:szCs w:val="24"/>
          <w:lang w:eastAsia="ru-RU"/>
        </w:rPr>
        <w:t>в 2017 году – 99</w:t>
      </w:r>
      <w:r w:rsidR="009A6FAC" w:rsidRPr="0087202B">
        <w:rPr>
          <w:bCs/>
          <w:sz w:val="24"/>
          <w:szCs w:val="24"/>
          <w:lang w:eastAsia="ru-RU"/>
        </w:rPr>
        <w:t xml:space="preserve">%, </w:t>
      </w:r>
      <w:r w:rsidR="002B60B0" w:rsidRPr="0087202B">
        <w:rPr>
          <w:bCs/>
          <w:sz w:val="24"/>
          <w:szCs w:val="24"/>
          <w:lang w:eastAsia="ru-RU"/>
        </w:rPr>
        <w:t xml:space="preserve">в 2016 году – 99,5%, </w:t>
      </w:r>
      <w:r w:rsidRPr="0087202B">
        <w:rPr>
          <w:sz w:val="24"/>
          <w:szCs w:val="24"/>
        </w:rPr>
        <w:t>в 201</w:t>
      </w:r>
      <w:r w:rsidR="00722EFF" w:rsidRPr="0087202B">
        <w:rPr>
          <w:sz w:val="24"/>
          <w:szCs w:val="24"/>
        </w:rPr>
        <w:t>5</w:t>
      </w:r>
      <w:r w:rsidRPr="0087202B">
        <w:rPr>
          <w:sz w:val="24"/>
          <w:szCs w:val="24"/>
        </w:rPr>
        <w:t xml:space="preserve"> году – </w:t>
      </w:r>
      <w:r w:rsidRPr="0087202B">
        <w:rPr>
          <w:bCs/>
          <w:sz w:val="24"/>
          <w:szCs w:val="24"/>
          <w:lang w:eastAsia="ru-RU"/>
        </w:rPr>
        <w:t>9</w:t>
      </w:r>
      <w:r w:rsidR="00722EFF" w:rsidRPr="0087202B">
        <w:rPr>
          <w:bCs/>
          <w:sz w:val="24"/>
          <w:szCs w:val="24"/>
          <w:lang w:eastAsia="ru-RU"/>
        </w:rPr>
        <w:t>9</w:t>
      </w:r>
      <w:r w:rsidRPr="0087202B">
        <w:rPr>
          <w:bCs/>
          <w:sz w:val="24"/>
          <w:szCs w:val="24"/>
          <w:lang w:eastAsia="ru-RU"/>
        </w:rPr>
        <w:t>,</w:t>
      </w:r>
      <w:r w:rsidR="00722EFF" w:rsidRPr="0087202B">
        <w:rPr>
          <w:bCs/>
          <w:sz w:val="24"/>
          <w:szCs w:val="24"/>
          <w:lang w:eastAsia="ru-RU"/>
        </w:rPr>
        <w:t>2</w:t>
      </w:r>
      <w:r w:rsidRPr="0087202B">
        <w:rPr>
          <w:bCs/>
          <w:sz w:val="24"/>
          <w:szCs w:val="24"/>
          <w:lang w:eastAsia="ru-RU"/>
        </w:rPr>
        <w:t>%);</w:t>
      </w:r>
    </w:p>
    <w:p w:rsidR="00EE43E5" w:rsidRPr="0007312A" w:rsidRDefault="00EE43E5" w:rsidP="00F16CBB">
      <w:pPr>
        <w:pStyle w:val="21"/>
        <w:widowControl w:val="0"/>
        <w:shd w:val="clear" w:color="auto" w:fill="auto"/>
        <w:spacing w:before="0" w:after="0" w:line="360" w:lineRule="auto"/>
        <w:ind w:firstLine="709"/>
        <w:jc w:val="both"/>
        <w:rPr>
          <w:bCs/>
          <w:sz w:val="24"/>
          <w:szCs w:val="24"/>
          <w:lang w:eastAsia="ru-RU"/>
        </w:rPr>
      </w:pPr>
      <w:r w:rsidRPr="0007312A">
        <w:rPr>
          <w:bCs/>
          <w:sz w:val="24"/>
          <w:szCs w:val="24"/>
          <w:lang w:eastAsia="ru-RU"/>
        </w:rPr>
        <w:t xml:space="preserve">- </w:t>
      </w:r>
      <w:r w:rsidRPr="0007312A">
        <w:rPr>
          <w:sz w:val="24"/>
          <w:szCs w:val="24"/>
        </w:rPr>
        <w:t>«</w:t>
      </w:r>
      <w:r w:rsidRPr="0007312A">
        <w:rPr>
          <w:bCs/>
          <w:sz w:val="24"/>
          <w:szCs w:val="24"/>
          <w:lang w:eastAsia="ru-RU"/>
        </w:rPr>
        <w:t xml:space="preserve">Новое качество жизни: Комфортная городская среда» – </w:t>
      </w:r>
      <w:r w:rsidR="00722EFF" w:rsidRPr="0020512D">
        <w:rPr>
          <w:bCs/>
          <w:sz w:val="24"/>
          <w:szCs w:val="24"/>
          <w:lang w:eastAsia="ru-RU"/>
        </w:rPr>
        <w:t>9</w:t>
      </w:r>
      <w:r w:rsidR="006357D5">
        <w:rPr>
          <w:bCs/>
          <w:sz w:val="24"/>
          <w:szCs w:val="24"/>
          <w:lang w:eastAsia="ru-RU"/>
        </w:rPr>
        <w:t>0</w:t>
      </w:r>
      <w:r w:rsidR="002265DA" w:rsidRPr="0020512D">
        <w:rPr>
          <w:bCs/>
          <w:sz w:val="24"/>
          <w:szCs w:val="24"/>
          <w:lang w:eastAsia="ru-RU"/>
        </w:rPr>
        <w:t>,</w:t>
      </w:r>
      <w:r w:rsidR="006357D5">
        <w:rPr>
          <w:bCs/>
          <w:sz w:val="24"/>
          <w:szCs w:val="24"/>
          <w:lang w:eastAsia="ru-RU"/>
        </w:rPr>
        <w:t>6</w:t>
      </w:r>
      <w:r w:rsidRPr="0020512D">
        <w:rPr>
          <w:bCs/>
          <w:sz w:val="24"/>
          <w:szCs w:val="24"/>
          <w:lang w:eastAsia="ru-RU"/>
        </w:rPr>
        <w:t xml:space="preserve">% </w:t>
      </w:r>
      <w:r w:rsidRPr="0007312A">
        <w:rPr>
          <w:bCs/>
          <w:sz w:val="24"/>
          <w:szCs w:val="24"/>
          <w:lang w:eastAsia="ru-RU"/>
        </w:rPr>
        <w:t>(</w:t>
      </w:r>
      <w:r w:rsidR="0007312A" w:rsidRPr="0007312A">
        <w:rPr>
          <w:bCs/>
          <w:sz w:val="24"/>
          <w:szCs w:val="24"/>
          <w:lang w:eastAsia="ru-RU"/>
        </w:rPr>
        <w:t xml:space="preserve">в 2018 году – 92,3%, </w:t>
      </w:r>
      <w:r w:rsidR="00741FC1">
        <w:rPr>
          <w:bCs/>
          <w:sz w:val="24"/>
          <w:szCs w:val="24"/>
          <w:lang w:eastAsia="ru-RU"/>
        </w:rPr>
        <w:t>в 2017 году – 90</w:t>
      </w:r>
      <w:r w:rsidR="009A6FAC" w:rsidRPr="0007312A">
        <w:rPr>
          <w:bCs/>
          <w:sz w:val="24"/>
          <w:szCs w:val="24"/>
          <w:lang w:eastAsia="ru-RU"/>
        </w:rPr>
        <w:t xml:space="preserve">%, </w:t>
      </w:r>
      <w:r w:rsidR="002B60B0" w:rsidRPr="0007312A">
        <w:rPr>
          <w:bCs/>
          <w:sz w:val="24"/>
          <w:szCs w:val="24"/>
          <w:lang w:eastAsia="ru-RU"/>
        </w:rPr>
        <w:t xml:space="preserve">в 2016 </w:t>
      </w:r>
      <w:r w:rsidR="001B0A0E" w:rsidRPr="0007312A">
        <w:rPr>
          <w:bCs/>
          <w:sz w:val="24"/>
          <w:szCs w:val="24"/>
          <w:lang w:eastAsia="ru-RU"/>
        </w:rPr>
        <w:t xml:space="preserve">году </w:t>
      </w:r>
      <w:r w:rsidR="002B60B0" w:rsidRPr="0007312A">
        <w:rPr>
          <w:bCs/>
          <w:sz w:val="24"/>
          <w:szCs w:val="24"/>
          <w:lang w:eastAsia="ru-RU"/>
        </w:rPr>
        <w:t xml:space="preserve">– 95,2%, </w:t>
      </w:r>
      <w:r w:rsidRPr="0007312A">
        <w:rPr>
          <w:sz w:val="24"/>
          <w:szCs w:val="24"/>
        </w:rPr>
        <w:t>в 201</w:t>
      </w:r>
      <w:r w:rsidR="00722EFF" w:rsidRPr="0007312A">
        <w:rPr>
          <w:sz w:val="24"/>
          <w:szCs w:val="24"/>
        </w:rPr>
        <w:t>5</w:t>
      </w:r>
      <w:r w:rsidRPr="0007312A">
        <w:rPr>
          <w:sz w:val="24"/>
          <w:szCs w:val="24"/>
        </w:rPr>
        <w:t xml:space="preserve"> году – </w:t>
      </w:r>
      <w:r w:rsidR="00722EFF" w:rsidRPr="0007312A">
        <w:rPr>
          <w:sz w:val="24"/>
          <w:szCs w:val="24"/>
        </w:rPr>
        <w:t>79,8</w:t>
      </w:r>
      <w:r w:rsidRPr="0007312A">
        <w:rPr>
          <w:bCs/>
          <w:sz w:val="24"/>
          <w:szCs w:val="24"/>
          <w:lang w:eastAsia="ru-RU"/>
        </w:rPr>
        <w:t>%);</w:t>
      </w:r>
    </w:p>
    <w:p w:rsidR="00EE43E5" w:rsidRPr="00FC3694" w:rsidRDefault="00EE43E5" w:rsidP="00F16CBB">
      <w:pPr>
        <w:pStyle w:val="21"/>
        <w:widowControl w:val="0"/>
        <w:shd w:val="clear" w:color="auto" w:fill="auto"/>
        <w:spacing w:before="0" w:after="0" w:line="360" w:lineRule="auto"/>
        <w:ind w:firstLine="709"/>
        <w:jc w:val="both"/>
        <w:rPr>
          <w:sz w:val="24"/>
          <w:szCs w:val="24"/>
        </w:rPr>
      </w:pPr>
      <w:r w:rsidRPr="00FC3694">
        <w:rPr>
          <w:bCs/>
          <w:sz w:val="24"/>
          <w:szCs w:val="24"/>
          <w:lang w:eastAsia="ru-RU"/>
        </w:rPr>
        <w:t xml:space="preserve">- «Совершенствование управления» – </w:t>
      </w:r>
      <w:r w:rsidRPr="0020512D">
        <w:rPr>
          <w:bCs/>
          <w:sz w:val="24"/>
          <w:szCs w:val="24"/>
          <w:lang w:eastAsia="ru-RU"/>
        </w:rPr>
        <w:t>9</w:t>
      </w:r>
      <w:r w:rsidR="00682C13" w:rsidRPr="0020512D">
        <w:rPr>
          <w:bCs/>
          <w:sz w:val="24"/>
          <w:szCs w:val="24"/>
          <w:lang w:eastAsia="ru-RU"/>
        </w:rPr>
        <w:t>9,</w:t>
      </w:r>
      <w:r w:rsidR="002265DA" w:rsidRPr="0020512D">
        <w:rPr>
          <w:bCs/>
          <w:sz w:val="24"/>
          <w:szCs w:val="24"/>
          <w:lang w:eastAsia="ru-RU"/>
        </w:rPr>
        <w:t>5</w:t>
      </w:r>
      <w:r w:rsidRPr="0020512D">
        <w:rPr>
          <w:bCs/>
          <w:sz w:val="24"/>
          <w:szCs w:val="24"/>
          <w:lang w:eastAsia="ru-RU"/>
        </w:rPr>
        <w:t xml:space="preserve">% </w:t>
      </w:r>
      <w:r w:rsidRPr="00FC3694">
        <w:rPr>
          <w:bCs/>
          <w:sz w:val="24"/>
          <w:szCs w:val="24"/>
          <w:lang w:eastAsia="ru-RU"/>
        </w:rPr>
        <w:t>(</w:t>
      </w:r>
      <w:r w:rsidR="00FC3694" w:rsidRPr="00FC3694">
        <w:rPr>
          <w:bCs/>
          <w:sz w:val="24"/>
          <w:szCs w:val="24"/>
          <w:lang w:eastAsia="ru-RU"/>
        </w:rPr>
        <w:t>в 2018 году – 99,</w:t>
      </w:r>
      <w:r w:rsidR="006357D5">
        <w:rPr>
          <w:bCs/>
          <w:sz w:val="24"/>
          <w:szCs w:val="24"/>
          <w:lang w:eastAsia="ru-RU"/>
        </w:rPr>
        <w:t>5</w:t>
      </w:r>
      <w:r w:rsidR="00FC3694" w:rsidRPr="00FC3694">
        <w:rPr>
          <w:bCs/>
          <w:sz w:val="24"/>
          <w:szCs w:val="24"/>
          <w:lang w:eastAsia="ru-RU"/>
        </w:rPr>
        <w:t xml:space="preserve">%, </w:t>
      </w:r>
      <w:r w:rsidR="00361D89" w:rsidRPr="00FC3694">
        <w:rPr>
          <w:bCs/>
          <w:sz w:val="24"/>
          <w:szCs w:val="24"/>
          <w:lang w:eastAsia="ru-RU"/>
        </w:rPr>
        <w:t xml:space="preserve">в 2017 году – 98,3%, </w:t>
      </w:r>
      <w:r w:rsidR="002C4464" w:rsidRPr="00FC3694">
        <w:rPr>
          <w:bCs/>
          <w:sz w:val="24"/>
          <w:szCs w:val="24"/>
          <w:lang w:eastAsia="ru-RU"/>
        </w:rPr>
        <w:t xml:space="preserve">в 2016 году – 99,9%, </w:t>
      </w:r>
      <w:r w:rsidRPr="00FC3694">
        <w:rPr>
          <w:sz w:val="24"/>
          <w:szCs w:val="24"/>
        </w:rPr>
        <w:t>в 201</w:t>
      </w:r>
      <w:r w:rsidR="00722EFF" w:rsidRPr="00FC3694">
        <w:rPr>
          <w:sz w:val="24"/>
          <w:szCs w:val="24"/>
        </w:rPr>
        <w:t>5</w:t>
      </w:r>
      <w:r w:rsidRPr="00FC3694">
        <w:rPr>
          <w:sz w:val="24"/>
          <w:szCs w:val="24"/>
        </w:rPr>
        <w:t xml:space="preserve"> году – </w:t>
      </w:r>
      <w:r w:rsidR="00722EFF" w:rsidRPr="00FC3694">
        <w:rPr>
          <w:sz w:val="24"/>
          <w:szCs w:val="24"/>
        </w:rPr>
        <w:t>96,9</w:t>
      </w:r>
      <w:r w:rsidRPr="00FC3694">
        <w:rPr>
          <w:bCs/>
          <w:sz w:val="24"/>
          <w:szCs w:val="24"/>
          <w:lang w:eastAsia="ru-RU"/>
        </w:rPr>
        <w:t>%).</w:t>
      </w:r>
    </w:p>
    <w:p w:rsidR="00EE43E5" w:rsidRPr="00DC70D1" w:rsidRDefault="00EE43E5" w:rsidP="00A702D9">
      <w:pPr>
        <w:pStyle w:val="21"/>
        <w:widowControl w:val="0"/>
        <w:shd w:val="clear" w:color="auto" w:fill="auto"/>
        <w:spacing w:before="0" w:after="0" w:line="360" w:lineRule="auto"/>
        <w:ind w:firstLine="709"/>
        <w:jc w:val="both"/>
        <w:rPr>
          <w:sz w:val="24"/>
          <w:szCs w:val="24"/>
        </w:rPr>
      </w:pPr>
      <w:r w:rsidRPr="00DC70D1">
        <w:rPr>
          <w:sz w:val="24"/>
          <w:szCs w:val="24"/>
        </w:rPr>
        <w:t>Таким образом, при реализации мероприятий муниципальных программ был достигнут довольно высокий уровень исполнительской дисциплины. При этом максимальная степень соблюдения сроков исполнения программных</w:t>
      </w:r>
      <w:r w:rsidR="009E202C">
        <w:rPr>
          <w:sz w:val="24"/>
          <w:szCs w:val="24"/>
        </w:rPr>
        <w:t xml:space="preserve"> мероприятий (100</w:t>
      </w:r>
      <w:r w:rsidRPr="00DC70D1">
        <w:rPr>
          <w:sz w:val="24"/>
          <w:szCs w:val="24"/>
        </w:rPr>
        <w:t xml:space="preserve">%) отмечается по </w:t>
      </w:r>
      <w:r w:rsidRPr="005B6122">
        <w:rPr>
          <w:sz w:val="24"/>
          <w:szCs w:val="24"/>
        </w:rPr>
        <w:t xml:space="preserve">следующим </w:t>
      </w:r>
      <w:r w:rsidR="005B6122" w:rsidRPr="005B6122">
        <w:rPr>
          <w:sz w:val="24"/>
          <w:szCs w:val="24"/>
        </w:rPr>
        <w:t>8</w:t>
      </w:r>
      <w:r w:rsidRPr="005B6122">
        <w:rPr>
          <w:sz w:val="24"/>
          <w:szCs w:val="24"/>
        </w:rPr>
        <w:t xml:space="preserve"> муниципальным </w:t>
      </w:r>
      <w:r w:rsidRPr="00DC70D1">
        <w:rPr>
          <w:sz w:val="24"/>
          <w:szCs w:val="24"/>
        </w:rPr>
        <w:t>программам:</w:t>
      </w:r>
    </w:p>
    <w:p w:rsidR="007C2745" w:rsidRPr="005B6122" w:rsidRDefault="005B6122" w:rsidP="0020512D">
      <w:pPr>
        <w:pStyle w:val="21"/>
        <w:widowControl w:val="0"/>
        <w:numPr>
          <w:ilvl w:val="0"/>
          <w:numId w:val="2"/>
        </w:numPr>
        <w:shd w:val="clear" w:color="auto" w:fill="auto"/>
        <w:spacing w:before="0" w:after="0" w:line="360" w:lineRule="auto"/>
        <w:ind w:left="426"/>
        <w:jc w:val="both"/>
        <w:rPr>
          <w:sz w:val="24"/>
          <w:szCs w:val="24"/>
          <w:lang w:eastAsia="ru-RU"/>
        </w:rPr>
      </w:pPr>
      <w:r w:rsidRPr="005B6122">
        <w:rPr>
          <w:sz w:val="24"/>
          <w:szCs w:val="24"/>
          <w:lang w:eastAsia="ru-RU"/>
        </w:rPr>
        <w:t xml:space="preserve"> </w:t>
      </w:r>
      <w:r w:rsidR="007C2745" w:rsidRPr="005B6122">
        <w:rPr>
          <w:sz w:val="24"/>
          <w:szCs w:val="24"/>
          <w:lang w:eastAsia="ru-RU"/>
        </w:rPr>
        <w:t>«Развитие культуры города Твери» на 2015-2020 годы;</w:t>
      </w:r>
    </w:p>
    <w:p w:rsidR="005B6122" w:rsidRPr="005B6122" w:rsidRDefault="005B6122" w:rsidP="0020512D">
      <w:pPr>
        <w:pStyle w:val="21"/>
        <w:widowControl w:val="0"/>
        <w:numPr>
          <w:ilvl w:val="0"/>
          <w:numId w:val="2"/>
        </w:numPr>
        <w:shd w:val="clear" w:color="auto" w:fill="auto"/>
        <w:spacing w:before="0" w:after="0" w:line="360" w:lineRule="auto"/>
        <w:ind w:left="426"/>
        <w:jc w:val="both"/>
        <w:rPr>
          <w:sz w:val="24"/>
          <w:szCs w:val="24"/>
          <w:lang w:eastAsia="ru-RU"/>
        </w:rPr>
      </w:pPr>
      <w:r w:rsidRPr="005B6122">
        <w:rPr>
          <w:sz w:val="24"/>
          <w:szCs w:val="24"/>
          <w:lang w:eastAsia="ru-RU"/>
        </w:rPr>
        <w:t>«Развитие физической культуры, спорта и молодежной политики города Твери» на 2015-2020 годы;</w:t>
      </w:r>
    </w:p>
    <w:p w:rsidR="00EE43E5" w:rsidRPr="005B6122" w:rsidRDefault="00EE43E5" w:rsidP="0020512D">
      <w:pPr>
        <w:pStyle w:val="21"/>
        <w:widowControl w:val="0"/>
        <w:numPr>
          <w:ilvl w:val="0"/>
          <w:numId w:val="2"/>
        </w:numPr>
        <w:shd w:val="clear" w:color="auto" w:fill="auto"/>
        <w:spacing w:before="0" w:after="0" w:line="360" w:lineRule="auto"/>
        <w:ind w:left="426"/>
        <w:jc w:val="both"/>
        <w:rPr>
          <w:sz w:val="24"/>
          <w:szCs w:val="24"/>
          <w:lang w:eastAsia="ru-RU"/>
        </w:rPr>
      </w:pPr>
      <w:r w:rsidRPr="005B6122">
        <w:rPr>
          <w:sz w:val="24"/>
          <w:szCs w:val="24"/>
        </w:rPr>
        <w:t>«</w:t>
      </w:r>
      <w:r w:rsidRPr="005B6122">
        <w:rPr>
          <w:bCs/>
          <w:sz w:val="24"/>
          <w:szCs w:val="24"/>
          <w:lang w:eastAsia="ru-RU"/>
        </w:rPr>
        <w:t>Социальная поддержка населения города Твери» на 2015-2020 годы;</w:t>
      </w:r>
    </w:p>
    <w:p w:rsidR="005B6122" w:rsidRPr="005B6122" w:rsidRDefault="005B6122" w:rsidP="005B6122">
      <w:pPr>
        <w:pStyle w:val="21"/>
        <w:widowControl w:val="0"/>
        <w:numPr>
          <w:ilvl w:val="0"/>
          <w:numId w:val="2"/>
        </w:numPr>
        <w:shd w:val="clear" w:color="auto" w:fill="auto"/>
        <w:spacing w:before="0" w:after="0" w:line="360" w:lineRule="auto"/>
        <w:ind w:left="426"/>
        <w:jc w:val="both"/>
        <w:rPr>
          <w:sz w:val="24"/>
          <w:szCs w:val="24"/>
          <w:lang w:eastAsia="ru-RU"/>
        </w:rPr>
      </w:pPr>
      <w:r w:rsidRPr="005B6122">
        <w:rPr>
          <w:sz w:val="24"/>
          <w:szCs w:val="24"/>
          <w:lang w:eastAsia="ru-RU"/>
        </w:rPr>
        <w:t>«Обеспечение доступным жильем населения города Твери» на 2015-2020 годы;</w:t>
      </w:r>
    </w:p>
    <w:p w:rsidR="005B6122" w:rsidRPr="005B6122" w:rsidRDefault="005B6122" w:rsidP="005B6122">
      <w:pPr>
        <w:pStyle w:val="21"/>
        <w:widowControl w:val="0"/>
        <w:numPr>
          <w:ilvl w:val="0"/>
          <w:numId w:val="2"/>
        </w:numPr>
        <w:shd w:val="clear" w:color="auto" w:fill="auto"/>
        <w:spacing w:before="0" w:after="0" w:line="360" w:lineRule="auto"/>
        <w:ind w:left="426"/>
        <w:jc w:val="both"/>
        <w:rPr>
          <w:sz w:val="24"/>
          <w:szCs w:val="24"/>
          <w:lang w:eastAsia="ru-RU"/>
        </w:rPr>
      </w:pPr>
      <w:r w:rsidRPr="005B6122">
        <w:rPr>
          <w:bCs/>
          <w:sz w:val="24"/>
          <w:szCs w:val="24"/>
          <w:lang w:eastAsia="ru-RU"/>
        </w:rPr>
        <w:t>«Обеспечение правопорядка и безопасности населения города Твери» на 2015-2020 годы;</w:t>
      </w:r>
    </w:p>
    <w:p w:rsidR="00735A34" w:rsidRPr="005B6122" w:rsidRDefault="00EB6C6F" w:rsidP="0020512D">
      <w:pPr>
        <w:pStyle w:val="21"/>
        <w:widowControl w:val="0"/>
        <w:numPr>
          <w:ilvl w:val="0"/>
          <w:numId w:val="2"/>
        </w:numPr>
        <w:shd w:val="clear" w:color="auto" w:fill="auto"/>
        <w:spacing w:before="0" w:after="0" w:line="360" w:lineRule="auto"/>
        <w:ind w:left="426"/>
        <w:jc w:val="both"/>
        <w:rPr>
          <w:sz w:val="24"/>
          <w:szCs w:val="24"/>
          <w:lang w:eastAsia="ru-RU"/>
        </w:rPr>
      </w:pPr>
      <w:r w:rsidRPr="005B6122">
        <w:rPr>
          <w:sz w:val="24"/>
          <w:szCs w:val="24"/>
          <w:lang w:eastAsia="ru-RU"/>
        </w:rPr>
        <w:t>«</w:t>
      </w:r>
      <w:r w:rsidR="00735A34" w:rsidRPr="005B6122">
        <w:rPr>
          <w:sz w:val="24"/>
          <w:szCs w:val="24"/>
          <w:lang w:eastAsia="ru-RU"/>
        </w:rPr>
        <w:t>Управление муниципальной со</w:t>
      </w:r>
      <w:r w:rsidR="00E63213" w:rsidRPr="005B6122">
        <w:rPr>
          <w:sz w:val="24"/>
          <w:szCs w:val="24"/>
          <w:lang w:eastAsia="ru-RU"/>
        </w:rPr>
        <w:t>бственностью» на 2015-2020 годы;</w:t>
      </w:r>
    </w:p>
    <w:p w:rsidR="00EE43E5" w:rsidRPr="005B6122" w:rsidRDefault="00EE43E5" w:rsidP="0020512D">
      <w:pPr>
        <w:pStyle w:val="21"/>
        <w:widowControl w:val="0"/>
        <w:numPr>
          <w:ilvl w:val="0"/>
          <w:numId w:val="2"/>
        </w:numPr>
        <w:shd w:val="clear" w:color="auto" w:fill="auto"/>
        <w:spacing w:before="0" w:after="0" w:line="360" w:lineRule="auto"/>
        <w:ind w:left="426"/>
        <w:jc w:val="both"/>
        <w:rPr>
          <w:sz w:val="24"/>
          <w:szCs w:val="24"/>
          <w:lang w:eastAsia="ru-RU"/>
        </w:rPr>
      </w:pPr>
      <w:r w:rsidRPr="005B6122">
        <w:rPr>
          <w:sz w:val="24"/>
          <w:szCs w:val="24"/>
          <w:lang w:eastAsia="ru-RU"/>
        </w:rPr>
        <w:t xml:space="preserve">«Развитие информационных ресурсов города Твери» на </w:t>
      </w:r>
      <w:r w:rsidRPr="005B6122">
        <w:rPr>
          <w:bCs/>
          <w:sz w:val="24"/>
          <w:szCs w:val="24"/>
          <w:lang w:eastAsia="ru-RU"/>
        </w:rPr>
        <w:t xml:space="preserve">2015-2020 </w:t>
      </w:r>
      <w:r w:rsidR="00E63213" w:rsidRPr="005B6122">
        <w:rPr>
          <w:sz w:val="24"/>
          <w:szCs w:val="24"/>
          <w:lang w:eastAsia="ru-RU"/>
        </w:rPr>
        <w:t>годы</w:t>
      </w:r>
      <w:r w:rsidR="005D37B0" w:rsidRPr="005B6122">
        <w:rPr>
          <w:sz w:val="24"/>
          <w:szCs w:val="24"/>
          <w:lang w:eastAsia="ru-RU"/>
        </w:rPr>
        <w:t>;</w:t>
      </w:r>
    </w:p>
    <w:p w:rsidR="005D37B0" w:rsidRPr="005B6122" w:rsidRDefault="005D37B0" w:rsidP="0020512D">
      <w:pPr>
        <w:pStyle w:val="21"/>
        <w:widowControl w:val="0"/>
        <w:numPr>
          <w:ilvl w:val="0"/>
          <w:numId w:val="2"/>
        </w:numPr>
        <w:shd w:val="clear" w:color="auto" w:fill="auto"/>
        <w:spacing w:before="0" w:after="0" w:line="360" w:lineRule="auto"/>
        <w:ind w:left="426"/>
        <w:jc w:val="both"/>
        <w:rPr>
          <w:sz w:val="24"/>
          <w:szCs w:val="24"/>
          <w:lang w:eastAsia="ru-RU"/>
        </w:rPr>
      </w:pPr>
      <w:r w:rsidRPr="005B6122">
        <w:rPr>
          <w:sz w:val="24"/>
          <w:szCs w:val="24"/>
          <w:lang w:eastAsia="ru-RU"/>
        </w:rPr>
        <w:t>«Содействие развитию туризма в городе Твери»</w:t>
      </w:r>
      <w:r w:rsidR="000E3BD4" w:rsidRPr="005B6122">
        <w:rPr>
          <w:sz w:val="24"/>
          <w:szCs w:val="24"/>
          <w:lang w:eastAsia="ru-RU"/>
        </w:rPr>
        <w:t xml:space="preserve"> на 2018-202</w:t>
      </w:r>
      <w:r w:rsidR="005B6122" w:rsidRPr="005B6122">
        <w:rPr>
          <w:sz w:val="24"/>
          <w:szCs w:val="24"/>
          <w:lang w:eastAsia="ru-RU"/>
        </w:rPr>
        <w:t>3 годы.</w:t>
      </w:r>
    </w:p>
    <w:p w:rsidR="00EE43E5" w:rsidRPr="00307E72" w:rsidRDefault="00EE43E5" w:rsidP="006F3E18">
      <w:pPr>
        <w:pStyle w:val="21"/>
        <w:widowControl w:val="0"/>
        <w:shd w:val="clear" w:color="auto" w:fill="auto"/>
        <w:spacing w:before="0" w:after="0" w:line="360" w:lineRule="auto"/>
        <w:ind w:firstLine="709"/>
        <w:jc w:val="both"/>
        <w:rPr>
          <w:sz w:val="24"/>
          <w:szCs w:val="24"/>
        </w:rPr>
      </w:pPr>
      <w:r w:rsidRPr="00307E72">
        <w:rPr>
          <w:sz w:val="24"/>
          <w:szCs w:val="24"/>
        </w:rPr>
        <w:t>По итогам 201</w:t>
      </w:r>
      <w:r w:rsidR="007B04D1" w:rsidRPr="00307E72">
        <w:rPr>
          <w:sz w:val="24"/>
          <w:szCs w:val="24"/>
        </w:rPr>
        <w:t>9</w:t>
      </w:r>
      <w:r w:rsidRPr="00307E72">
        <w:rPr>
          <w:sz w:val="24"/>
          <w:szCs w:val="24"/>
        </w:rPr>
        <w:t xml:space="preserve"> года наименьшая степень соблюдения сроков исполнения программных мероприятий (</w:t>
      </w:r>
      <w:r w:rsidR="00307E72" w:rsidRPr="00307E72">
        <w:rPr>
          <w:sz w:val="24"/>
          <w:szCs w:val="24"/>
        </w:rPr>
        <w:t>7</w:t>
      </w:r>
      <w:r w:rsidR="00864818" w:rsidRPr="00307E72">
        <w:rPr>
          <w:sz w:val="24"/>
          <w:szCs w:val="24"/>
        </w:rPr>
        <w:t>3,</w:t>
      </w:r>
      <w:r w:rsidR="00307E72" w:rsidRPr="00307E72">
        <w:rPr>
          <w:sz w:val="24"/>
          <w:szCs w:val="24"/>
        </w:rPr>
        <w:t>9</w:t>
      </w:r>
      <w:r w:rsidR="00D32E1F">
        <w:rPr>
          <w:sz w:val="24"/>
          <w:szCs w:val="24"/>
        </w:rPr>
        <w:t>%</w:t>
      </w:r>
      <w:r w:rsidRPr="00307E72">
        <w:rPr>
          <w:sz w:val="24"/>
          <w:szCs w:val="24"/>
        </w:rPr>
        <w:t>) соответствует муниципальной программе «</w:t>
      </w:r>
      <w:r w:rsidR="00BA6883" w:rsidRPr="00307E72">
        <w:rPr>
          <w:sz w:val="24"/>
          <w:szCs w:val="24"/>
        </w:rPr>
        <w:t>Дорожное хо</w:t>
      </w:r>
      <w:r w:rsidR="0079187F" w:rsidRPr="00307E72">
        <w:rPr>
          <w:sz w:val="24"/>
          <w:szCs w:val="24"/>
        </w:rPr>
        <w:t xml:space="preserve">зяйство </w:t>
      </w:r>
      <w:r w:rsidR="00BA6883" w:rsidRPr="00307E72">
        <w:rPr>
          <w:sz w:val="24"/>
          <w:szCs w:val="24"/>
        </w:rPr>
        <w:t xml:space="preserve">и общественный транспорт </w:t>
      </w:r>
      <w:r w:rsidRPr="00307E72">
        <w:rPr>
          <w:bCs/>
          <w:sz w:val="24"/>
          <w:szCs w:val="24"/>
          <w:lang w:eastAsia="ru-RU"/>
        </w:rPr>
        <w:t>города Твери» на 2015-2020 годы</w:t>
      </w:r>
      <w:r w:rsidRPr="00307E72">
        <w:rPr>
          <w:sz w:val="24"/>
          <w:szCs w:val="24"/>
          <w:lang w:eastAsia="ru-RU"/>
        </w:rPr>
        <w:t>.</w:t>
      </w:r>
    </w:p>
    <w:p w:rsidR="00A702D9" w:rsidRPr="001C59F7" w:rsidRDefault="00EE43E5" w:rsidP="00E3084C">
      <w:pPr>
        <w:pStyle w:val="21"/>
        <w:widowControl w:val="0"/>
        <w:shd w:val="clear" w:color="auto" w:fill="auto"/>
        <w:spacing w:before="0" w:after="0" w:line="360" w:lineRule="auto"/>
        <w:ind w:firstLine="709"/>
        <w:jc w:val="both"/>
        <w:rPr>
          <w:sz w:val="24"/>
          <w:szCs w:val="24"/>
        </w:rPr>
      </w:pPr>
      <w:r w:rsidRPr="001C59F7">
        <w:rPr>
          <w:sz w:val="24"/>
          <w:szCs w:val="24"/>
        </w:rPr>
        <w:t>Перечисленные выше критерии (степень достижения показателей эффективности, полнота освоения средств, степень соблюдения сроков реализации программных мероприятий) являются основой для расчета показателей эффективности реализации муниципальных программ.</w:t>
      </w:r>
      <w:r w:rsidR="00E3084C" w:rsidRPr="001C59F7">
        <w:rPr>
          <w:sz w:val="24"/>
          <w:szCs w:val="24"/>
        </w:rPr>
        <w:t xml:space="preserve"> </w:t>
      </w:r>
    </w:p>
    <w:p w:rsidR="00A127E5" w:rsidRDefault="00A127E5" w:rsidP="00E3084C">
      <w:pPr>
        <w:pStyle w:val="21"/>
        <w:widowControl w:val="0"/>
        <w:shd w:val="clear" w:color="auto" w:fill="auto"/>
        <w:spacing w:before="0" w:after="0" w:line="360" w:lineRule="auto"/>
        <w:ind w:firstLine="709"/>
        <w:jc w:val="both"/>
        <w:rPr>
          <w:sz w:val="24"/>
          <w:szCs w:val="24"/>
        </w:rPr>
        <w:sectPr w:rsidR="00A127E5" w:rsidSect="006C7ADC">
          <w:footerReference w:type="default" r:id="rId11"/>
          <w:pgSz w:w="11906" w:h="16838"/>
          <w:pgMar w:top="1134" w:right="851" w:bottom="851" w:left="1418" w:header="709" w:footer="709" w:gutter="0"/>
          <w:cols w:space="708"/>
          <w:docGrid w:linePitch="360"/>
        </w:sectPr>
      </w:pPr>
    </w:p>
    <w:p w:rsidR="00EE43E5" w:rsidRPr="0053574D" w:rsidRDefault="00EE43E5" w:rsidP="00A702D9">
      <w:pPr>
        <w:spacing w:after="0" w:line="240" w:lineRule="auto"/>
        <w:jc w:val="center"/>
        <w:rPr>
          <w:rFonts w:ascii="Times New Roman" w:hAnsi="Times New Roman"/>
          <w:b/>
          <w:color w:val="000000" w:themeColor="text1"/>
          <w:sz w:val="24"/>
          <w:szCs w:val="24"/>
        </w:rPr>
      </w:pPr>
      <w:r w:rsidRPr="0053574D">
        <w:rPr>
          <w:rFonts w:ascii="Times New Roman" w:hAnsi="Times New Roman"/>
          <w:b/>
          <w:color w:val="000000" w:themeColor="text1"/>
          <w:sz w:val="24"/>
          <w:szCs w:val="24"/>
        </w:rPr>
        <w:t>3. Характеристика итогов реализации отдельных муниципальных программ</w:t>
      </w:r>
    </w:p>
    <w:p w:rsidR="00EE43E5" w:rsidRPr="0053574D" w:rsidRDefault="00EE43E5" w:rsidP="00FB1B09">
      <w:pPr>
        <w:spacing w:after="0" w:line="240" w:lineRule="auto"/>
        <w:rPr>
          <w:rFonts w:ascii="Times New Roman" w:hAnsi="Times New Roman"/>
          <w:color w:val="000000" w:themeColor="text1"/>
        </w:rPr>
      </w:pPr>
    </w:p>
    <w:p w:rsidR="003037A4" w:rsidRDefault="00EE43E5" w:rsidP="00E3084C">
      <w:pPr>
        <w:spacing w:after="0" w:line="240" w:lineRule="auto"/>
        <w:jc w:val="center"/>
        <w:rPr>
          <w:rFonts w:ascii="Times New Roman" w:hAnsi="Times New Roman"/>
          <w:b/>
          <w:sz w:val="24"/>
          <w:szCs w:val="24"/>
        </w:rPr>
      </w:pPr>
      <w:r w:rsidRPr="004935A2">
        <w:rPr>
          <w:rFonts w:ascii="Times New Roman" w:hAnsi="Times New Roman"/>
          <w:b/>
          <w:sz w:val="24"/>
          <w:szCs w:val="24"/>
        </w:rPr>
        <w:t>3.1. О ходе реализации муниц</w:t>
      </w:r>
      <w:r w:rsidR="003037A4">
        <w:rPr>
          <w:rFonts w:ascii="Times New Roman" w:hAnsi="Times New Roman"/>
          <w:b/>
          <w:sz w:val="24"/>
          <w:szCs w:val="24"/>
        </w:rPr>
        <w:t>ипальной программы города Твери</w:t>
      </w:r>
    </w:p>
    <w:p w:rsidR="00EE43E5" w:rsidRPr="004935A2" w:rsidRDefault="00EE43E5" w:rsidP="00E3084C">
      <w:pPr>
        <w:spacing w:after="0" w:line="240" w:lineRule="auto"/>
        <w:jc w:val="center"/>
        <w:rPr>
          <w:rFonts w:ascii="Times New Roman" w:hAnsi="Times New Roman"/>
          <w:b/>
          <w:bCs/>
          <w:sz w:val="24"/>
          <w:szCs w:val="24"/>
          <w:lang w:eastAsia="ru-RU"/>
        </w:rPr>
      </w:pPr>
      <w:r w:rsidRPr="004935A2">
        <w:rPr>
          <w:rFonts w:ascii="Times New Roman" w:hAnsi="Times New Roman"/>
          <w:b/>
          <w:sz w:val="24"/>
          <w:szCs w:val="24"/>
        </w:rPr>
        <w:t>«</w:t>
      </w:r>
      <w:r w:rsidRPr="004935A2">
        <w:rPr>
          <w:rFonts w:ascii="Times New Roman" w:hAnsi="Times New Roman"/>
          <w:b/>
          <w:bCs/>
          <w:sz w:val="24"/>
          <w:szCs w:val="24"/>
          <w:lang w:eastAsia="ru-RU"/>
        </w:rPr>
        <w:t xml:space="preserve">Развитие образования </w:t>
      </w:r>
      <w:r w:rsidR="00E3084C" w:rsidRPr="004935A2">
        <w:rPr>
          <w:rFonts w:ascii="Times New Roman" w:hAnsi="Times New Roman"/>
          <w:b/>
          <w:bCs/>
          <w:sz w:val="24"/>
          <w:szCs w:val="24"/>
          <w:lang w:eastAsia="ru-RU"/>
        </w:rPr>
        <w:t>города Твери» на 2015-2020 годы</w:t>
      </w:r>
    </w:p>
    <w:p w:rsidR="00E3084C" w:rsidRPr="004935A2" w:rsidRDefault="00E3084C" w:rsidP="00E3084C">
      <w:pPr>
        <w:spacing w:after="0" w:line="240" w:lineRule="auto"/>
        <w:jc w:val="center"/>
        <w:rPr>
          <w:rFonts w:ascii="Times New Roman" w:hAnsi="Times New Roman"/>
          <w:b/>
          <w:bCs/>
          <w:sz w:val="24"/>
          <w:szCs w:val="24"/>
          <w:lang w:eastAsia="ru-RU"/>
        </w:rPr>
      </w:pPr>
    </w:p>
    <w:p w:rsidR="004B357A" w:rsidRPr="004B357A" w:rsidRDefault="004B357A" w:rsidP="004B357A">
      <w:pPr>
        <w:pStyle w:val="af"/>
        <w:spacing w:line="360" w:lineRule="auto"/>
        <w:ind w:firstLine="709"/>
        <w:rPr>
          <w:rFonts w:ascii="Times New Roman" w:hAnsi="Times New Roman"/>
        </w:rPr>
      </w:pPr>
      <w:r w:rsidRPr="004B357A">
        <w:rPr>
          <w:rFonts w:ascii="Times New Roman" w:hAnsi="Times New Roman"/>
        </w:rPr>
        <w:t xml:space="preserve">Муниципальная программа «Развитие образования города Твери» на </w:t>
      </w:r>
      <w:r w:rsidRPr="004B357A">
        <w:rPr>
          <w:rFonts w:ascii="Times New Roman" w:hAnsi="Times New Roman"/>
        </w:rPr>
        <w:br/>
        <w:t xml:space="preserve">2015 – 2020 годы утверждена постановлением Администрации города Твери от 30.10.2014 № 1389. Решением Тверской городской Думы от 21.12.2018 № 307 «О бюджете города Твери на 2019 год и на плановый период 2020 и 2021 годы» утвержден объем финансирования муниципальной программы в 2019 году – 4 723 255,4 тыс. рублей. Ответственным исполнителем муниципальной программы является Управление образования администрации города Твери. </w:t>
      </w:r>
    </w:p>
    <w:p w:rsidR="004B357A" w:rsidRPr="004B357A" w:rsidRDefault="004B357A" w:rsidP="004B357A">
      <w:pPr>
        <w:pStyle w:val="af"/>
        <w:spacing w:line="360" w:lineRule="auto"/>
        <w:ind w:firstLine="709"/>
        <w:rPr>
          <w:rFonts w:ascii="Times New Roman" w:hAnsi="Times New Roman"/>
          <w:lang w:val="x-none"/>
        </w:rPr>
      </w:pPr>
      <w:r w:rsidRPr="004B357A">
        <w:rPr>
          <w:rFonts w:ascii="Times New Roman" w:hAnsi="Times New Roman"/>
          <w:lang w:val="x-none"/>
        </w:rPr>
        <w:t>Муниципальная программа включает в себя пять подпрограмм:</w:t>
      </w:r>
    </w:p>
    <w:p w:rsidR="004B357A" w:rsidRPr="004B357A" w:rsidRDefault="004B357A" w:rsidP="004B357A">
      <w:pPr>
        <w:pStyle w:val="af"/>
        <w:spacing w:line="360" w:lineRule="auto"/>
        <w:ind w:firstLine="709"/>
        <w:rPr>
          <w:rFonts w:ascii="Times New Roman" w:hAnsi="Times New Roman"/>
        </w:rPr>
      </w:pPr>
      <w:r w:rsidRPr="004B357A">
        <w:rPr>
          <w:rFonts w:ascii="Times New Roman" w:hAnsi="Times New Roman"/>
        </w:rPr>
        <w:t>Подпрограмма 1 «Развитие дошкольного образования»;</w:t>
      </w:r>
    </w:p>
    <w:p w:rsidR="004B357A" w:rsidRPr="004B357A" w:rsidRDefault="004B357A" w:rsidP="004B357A">
      <w:pPr>
        <w:pStyle w:val="af"/>
        <w:spacing w:line="360" w:lineRule="auto"/>
        <w:ind w:firstLine="709"/>
        <w:rPr>
          <w:rFonts w:ascii="Times New Roman" w:hAnsi="Times New Roman"/>
        </w:rPr>
      </w:pPr>
      <w:r w:rsidRPr="004B357A">
        <w:rPr>
          <w:rFonts w:ascii="Times New Roman" w:hAnsi="Times New Roman"/>
        </w:rPr>
        <w:t>Подпрограмма 2 «Повышение качества и доступности услуг общего образования»;</w:t>
      </w:r>
    </w:p>
    <w:p w:rsidR="004B357A" w:rsidRPr="004B357A" w:rsidRDefault="004B357A" w:rsidP="004B357A">
      <w:pPr>
        <w:pStyle w:val="af"/>
        <w:spacing w:line="360" w:lineRule="auto"/>
        <w:ind w:firstLine="709"/>
        <w:rPr>
          <w:rFonts w:ascii="Times New Roman" w:hAnsi="Times New Roman"/>
        </w:rPr>
      </w:pPr>
      <w:r w:rsidRPr="004B357A">
        <w:rPr>
          <w:rFonts w:ascii="Times New Roman" w:hAnsi="Times New Roman"/>
        </w:rPr>
        <w:t>Подпрограмма 3 «Развитие системы предоставления детям услуг дополнительного образования»;</w:t>
      </w:r>
    </w:p>
    <w:p w:rsidR="004B357A" w:rsidRPr="004B357A" w:rsidRDefault="004B357A" w:rsidP="004B357A">
      <w:pPr>
        <w:pStyle w:val="af"/>
        <w:spacing w:line="360" w:lineRule="auto"/>
        <w:ind w:firstLine="709"/>
        <w:rPr>
          <w:rFonts w:ascii="Times New Roman" w:hAnsi="Times New Roman"/>
        </w:rPr>
      </w:pPr>
      <w:r w:rsidRPr="004B357A">
        <w:rPr>
          <w:rFonts w:ascii="Times New Roman" w:hAnsi="Times New Roman"/>
        </w:rPr>
        <w:t>Подпрограмма 4 «Совершенствование механизма предоставления услуг по организации отдыха детей в каникулярное время»;</w:t>
      </w:r>
    </w:p>
    <w:p w:rsidR="004B357A" w:rsidRPr="004B357A" w:rsidRDefault="004B357A" w:rsidP="004B357A">
      <w:pPr>
        <w:pStyle w:val="af"/>
        <w:spacing w:line="360" w:lineRule="auto"/>
        <w:ind w:firstLine="709"/>
        <w:rPr>
          <w:rFonts w:ascii="Times New Roman" w:hAnsi="Times New Roman"/>
        </w:rPr>
      </w:pPr>
      <w:r w:rsidRPr="004B357A">
        <w:rPr>
          <w:rFonts w:ascii="Times New Roman" w:hAnsi="Times New Roman"/>
        </w:rPr>
        <w:t>Подпрограмма 5 «Обеспечение деятельности казенных учреждений, обслуживающих отрасль «Образование».</w:t>
      </w:r>
    </w:p>
    <w:p w:rsidR="00E3084C" w:rsidRPr="00B66B7F" w:rsidRDefault="00E3084C" w:rsidP="004935A2">
      <w:pPr>
        <w:pStyle w:val="af"/>
        <w:spacing w:line="360" w:lineRule="auto"/>
        <w:rPr>
          <w:rFonts w:ascii="Times New Roman" w:hAnsi="Times New Roman"/>
        </w:rPr>
      </w:pPr>
    </w:p>
    <w:p w:rsidR="00EE43E5" w:rsidRPr="004B357A" w:rsidRDefault="00EE43E5" w:rsidP="00A45D88">
      <w:pPr>
        <w:pStyle w:val="af"/>
        <w:spacing w:line="360" w:lineRule="auto"/>
        <w:ind w:firstLine="709"/>
        <w:rPr>
          <w:rFonts w:ascii="Times New Roman" w:hAnsi="Times New Roman"/>
          <w:b/>
        </w:rPr>
      </w:pPr>
      <w:r w:rsidRPr="004B357A">
        <w:rPr>
          <w:rFonts w:ascii="Times New Roman" w:hAnsi="Times New Roman"/>
          <w:b/>
        </w:rPr>
        <w:t>Управление реализацией муниципальной программы</w:t>
      </w:r>
    </w:p>
    <w:p w:rsidR="004B357A" w:rsidRPr="004B357A" w:rsidRDefault="004B357A" w:rsidP="004B357A">
      <w:pPr>
        <w:spacing w:after="0" w:line="360" w:lineRule="auto"/>
        <w:ind w:firstLine="709"/>
        <w:jc w:val="both"/>
        <w:rPr>
          <w:rFonts w:ascii="Times New Roman" w:hAnsi="Times New Roman"/>
          <w:sz w:val="24"/>
          <w:szCs w:val="24"/>
        </w:rPr>
      </w:pPr>
      <w:r w:rsidRPr="004B357A">
        <w:rPr>
          <w:rFonts w:ascii="Times New Roman" w:hAnsi="Times New Roman"/>
          <w:sz w:val="24"/>
          <w:szCs w:val="24"/>
        </w:rPr>
        <w:t>Для организации исполнения мероприятий муниципальной программы распоряжением Администрации города Твери от 30.04.2019 № 151 был утвержден план реализации муниципальной программы на 2019 год.</w:t>
      </w:r>
    </w:p>
    <w:p w:rsidR="004B357A" w:rsidRPr="004B357A" w:rsidRDefault="004B357A" w:rsidP="004B357A">
      <w:pPr>
        <w:spacing w:after="0" w:line="360" w:lineRule="auto"/>
        <w:ind w:firstLine="709"/>
        <w:jc w:val="both"/>
        <w:rPr>
          <w:rFonts w:ascii="Times New Roman" w:hAnsi="Times New Roman"/>
          <w:sz w:val="24"/>
          <w:szCs w:val="24"/>
        </w:rPr>
      </w:pPr>
      <w:r w:rsidRPr="004B357A">
        <w:rPr>
          <w:rFonts w:ascii="Times New Roman" w:hAnsi="Times New Roman"/>
          <w:sz w:val="24"/>
          <w:szCs w:val="24"/>
        </w:rPr>
        <w:t>Кроме того, в целях обеспечения реализации мероприятий муниципальной программы, в связи с уточнением объемов финансирования отдельных мероприятий в 2019 году, были подготовлены следующие нормативные правовые акты:</w:t>
      </w:r>
    </w:p>
    <w:p w:rsidR="004B357A" w:rsidRPr="004B357A" w:rsidRDefault="004B357A" w:rsidP="004B357A">
      <w:pPr>
        <w:spacing w:after="0" w:line="360" w:lineRule="auto"/>
        <w:ind w:firstLine="709"/>
        <w:jc w:val="both"/>
        <w:rPr>
          <w:rFonts w:ascii="Times New Roman" w:hAnsi="Times New Roman"/>
          <w:sz w:val="24"/>
          <w:szCs w:val="24"/>
        </w:rPr>
      </w:pPr>
      <w:r w:rsidRPr="004B357A">
        <w:rPr>
          <w:rFonts w:ascii="Times New Roman" w:hAnsi="Times New Roman"/>
          <w:sz w:val="24"/>
          <w:szCs w:val="24"/>
        </w:rPr>
        <w:t>- постановление Администрации города Твери от 01.02.2019 № 76 «О внесении изменений в муниципальную программу города Твери «Развитие образования города Твери» на 2015-2020 годы»;</w:t>
      </w:r>
    </w:p>
    <w:p w:rsidR="004B357A" w:rsidRPr="004B357A" w:rsidRDefault="004B357A" w:rsidP="004B357A">
      <w:pPr>
        <w:spacing w:after="0" w:line="360" w:lineRule="auto"/>
        <w:ind w:firstLine="709"/>
        <w:jc w:val="both"/>
        <w:rPr>
          <w:rFonts w:ascii="Times New Roman" w:hAnsi="Times New Roman"/>
          <w:sz w:val="24"/>
          <w:szCs w:val="24"/>
        </w:rPr>
      </w:pPr>
      <w:r w:rsidRPr="004B357A">
        <w:rPr>
          <w:rFonts w:ascii="Times New Roman" w:hAnsi="Times New Roman"/>
          <w:sz w:val="24"/>
          <w:szCs w:val="24"/>
        </w:rPr>
        <w:t>- постановление Администрации города Твери от 05.06.2019 № 579 «О внесении изменений в муниципальную программу города Твери «Развитие образования города Твери» на 2015-2020 годы»;</w:t>
      </w:r>
    </w:p>
    <w:p w:rsidR="004B357A" w:rsidRPr="004B357A" w:rsidRDefault="004B357A" w:rsidP="004B357A">
      <w:pPr>
        <w:spacing w:after="0" w:line="360" w:lineRule="auto"/>
        <w:ind w:firstLine="709"/>
        <w:jc w:val="both"/>
        <w:rPr>
          <w:rFonts w:ascii="Times New Roman" w:hAnsi="Times New Roman"/>
          <w:sz w:val="24"/>
          <w:szCs w:val="24"/>
        </w:rPr>
      </w:pPr>
      <w:r w:rsidRPr="004B357A">
        <w:rPr>
          <w:rFonts w:ascii="Times New Roman" w:hAnsi="Times New Roman"/>
          <w:sz w:val="24"/>
          <w:szCs w:val="24"/>
        </w:rPr>
        <w:t>- постановление Администрации города Твери от 23.08.2019 № 1073 «О внесении изменений в муниципальную программу города Твери «Развитие образования города Твери» на 2015-2020 годы»;</w:t>
      </w:r>
    </w:p>
    <w:p w:rsidR="004B357A" w:rsidRPr="004B357A" w:rsidRDefault="004B357A" w:rsidP="004B357A">
      <w:pPr>
        <w:spacing w:after="0" w:line="360" w:lineRule="auto"/>
        <w:ind w:firstLine="709"/>
        <w:jc w:val="both"/>
        <w:rPr>
          <w:rFonts w:ascii="Times New Roman" w:hAnsi="Times New Roman"/>
          <w:sz w:val="24"/>
          <w:szCs w:val="24"/>
        </w:rPr>
      </w:pPr>
      <w:r w:rsidRPr="004B357A">
        <w:rPr>
          <w:rFonts w:ascii="Times New Roman" w:hAnsi="Times New Roman"/>
          <w:sz w:val="24"/>
          <w:szCs w:val="24"/>
        </w:rPr>
        <w:t>- постановление Администрации города Твери от 03.12.2019 № 1453 «О внесении изменений в муниципальную программу города Твери «Развитие образования города Твери» на 2015-2020 годы»;</w:t>
      </w:r>
    </w:p>
    <w:p w:rsidR="004B357A" w:rsidRPr="004B357A" w:rsidRDefault="004B357A" w:rsidP="004B357A">
      <w:pPr>
        <w:spacing w:after="0" w:line="360" w:lineRule="auto"/>
        <w:ind w:firstLine="709"/>
        <w:jc w:val="both"/>
        <w:rPr>
          <w:rFonts w:ascii="Times New Roman" w:hAnsi="Times New Roman"/>
          <w:sz w:val="24"/>
          <w:szCs w:val="24"/>
        </w:rPr>
      </w:pPr>
      <w:r w:rsidRPr="004B357A">
        <w:rPr>
          <w:rFonts w:ascii="Times New Roman" w:hAnsi="Times New Roman"/>
          <w:sz w:val="24"/>
          <w:szCs w:val="24"/>
        </w:rPr>
        <w:t>- постановление Администрации города Твери от 31.12.2019 № 1606 «О внесении изменений в муниципальную программу города Твери «Развитие образования города Твери» на 2015-2020 годы»;</w:t>
      </w:r>
    </w:p>
    <w:p w:rsidR="004B357A" w:rsidRPr="004B357A" w:rsidRDefault="004B357A" w:rsidP="004B357A">
      <w:pPr>
        <w:spacing w:after="0" w:line="360" w:lineRule="auto"/>
        <w:ind w:firstLine="709"/>
        <w:jc w:val="both"/>
        <w:rPr>
          <w:rFonts w:ascii="Times New Roman" w:hAnsi="Times New Roman"/>
          <w:sz w:val="24"/>
          <w:szCs w:val="24"/>
        </w:rPr>
      </w:pPr>
      <w:r w:rsidRPr="004B357A">
        <w:rPr>
          <w:rFonts w:ascii="Times New Roman" w:hAnsi="Times New Roman"/>
          <w:sz w:val="24"/>
          <w:szCs w:val="24"/>
        </w:rPr>
        <w:t>- постановление Администрации города Твери от 13.03.2020 № 289 «О внесении изменений в муниципальную программу города Твери «Развитие образования города Твери» на 2015-2020 годы».</w:t>
      </w:r>
    </w:p>
    <w:p w:rsidR="004B357A" w:rsidRPr="004B357A" w:rsidRDefault="004B357A" w:rsidP="004B357A">
      <w:pPr>
        <w:spacing w:after="0" w:line="360" w:lineRule="auto"/>
        <w:ind w:firstLine="709"/>
        <w:jc w:val="both"/>
        <w:rPr>
          <w:rFonts w:ascii="Times New Roman" w:hAnsi="Times New Roman"/>
          <w:sz w:val="24"/>
          <w:szCs w:val="24"/>
        </w:rPr>
      </w:pPr>
      <w:r w:rsidRPr="004B357A">
        <w:rPr>
          <w:rFonts w:ascii="Times New Roman" w:hAnsi="Times New Roman"/>
          <w:sz w:val="24"/>
          <w:szCs w:val="24"/>
        </w:rPr>
        <w:t>Соблюдение сроков исполнения программных мероприятий согласно плану реализации – 95,3% (в 2015 году – 96,9%, в 2016 году – 97,8%, в 2017 году – 95,8%, в 2018 году – 94,8%).</w:t>
      </w:r>
    </w:p>
    <w:p w:rsidR="00286115" w:rsidRPr="004B357A" w:rsidRDefault="00741FC1" w:rsidP="004935A2">
      <w:pPr>
        <w:spacing w:after="0" w:line="360" w:lineRule="auto"/>
        <w:ind w:firstLine="709"/>
        <w:jc w:val="both"/>
        <w:rPr>
          <w:rFonts w:ascii="Times New Roman" w:hAnsi="Times New Roman"/>
          <w:sz w:val="24"/>
          <w:szCs w:val="24"/>
        </w:rPr>
      </w:pPr>
      <w:r>
        <w:rPr>
          <w:rFonts w:ascii="Times New Roman" w:hAnsi="Times New Roman"/>
          <w:sz w:val="24"/>
          <w:szCs w:val="24"/>
        </w:rPr>
        <w:t>В 2019</w:t>
      </w:r>
      <w:r w:rsidR="00A45D88" w:rsidRPr="004B357A">
        <w:rPr>
          <w:rFonts w:ascii="Times New Roman" w:hAnsi="Times New Roman"/>
          <w:sz w:val="24"/>
          <w:szCs w:val="24"/>
        </w:rPr>
        <w:t xml:space="preserve"> году н</w:t>
      </w:r>
      <w:r w:rsidR="00286115" w:rsidRPr="004B357A">
        <w:rPr>
          <w:rFonts w:ascii="Times New Roman" w:hAnsi="Times New Roman"/>
          <w:sz w:val="24"/>
          <w:szCs w:val="24"/>
        </w:rPr>
        <w:t xml:space="preserve">е исполнены </w:t>
      </w:r>
      <w:r w:rsidR="001B0A0E" w:rsidRPr="004B357A">
        <w:rPr>
          <w:rFonts w:ascii="Times New Roman" w:hAnsi="Times New Roman"/>
          <w:sz w:val="24"/>
          <w:szCs w:val="24"/>
        </w:rPr>
        <w:t>или частично исполнены</w:t>
      </w:r>
      <w:r w:rsidR="001B0A0E" w:rsidRPr="004B357A">
        <w:rPr>
          <w:rFonts w:ascii="Times New Roman" w:hAnsi="Times New Roman"/>
          <w:b/>
          <w:sz w:val="24"/>
          <w:szCs w:val="24"/>
        </w:rPr>
        <w:t xml:space="preserve"> </w:t>
      </w:r>
      <w:r w:rsidR="00286115" w:rsidRPr="004B357A">
        <w:rPr>
          <w:rFonts w:ascii="Times New Roman" w:hAnsi="Times New Roman"/>
          <w:sz w:val="24"/>
          <w:szCs w:val="24"/>
        </w:rPr>
        <w:t>следующие мероприятия:</w:t>
      </w:r>
    </w:p>
    <w:p w:rsidR="004B357A" w:rsidRPr="004B357A" w:rsidRDefault="004B357A" w:rsidP="004B357A">
      <w:pPr>
        <w:tabs>
          <w:tab w:val="left" w:pos="0"/>
        </w:tabs>
        <w:spacing w:after="0" w:line="360" w:lineRule="auto"/>
        <w:ind w:firstLine="709"/>
        <w:jc w:val="both"/>
        <w:rPr>
          <w:rFonts w:ascii="Times New Roman" w:hAnsi="Times New Roman"/>
          <w:bCs/>
          <w:sz w:val="24"/>
          <w:szCs w:val="24"/>
        </w:rPr>
      </w:pPr>
      <w:r w:rsidRPr="00E6041A">
        <w:rPr>
          <w:rFonts w:ascii="Times New Roman" w:hAnsi="Times New Roman"/>
          <w:sz w:val="24"/>
          <w:szCs w:val="24"/>
        </w:rPr>
        <w:t>1. Мероприятие 8.01</w:t>
      </w:r>
      <w:r w:rsidRPr="004B357A">
        <w:rPr>
          <w:rFonts w:ascii="Times New Roman" w:hAnsi="Times New Roman"/>
          <w:b/>
          <w:sz w:val="24"/>
          <w:szCs w:val="24"/>
        </w:rPr>
        <w:t xml:space="preserve"> </w:t>
      </w:r>
      <w:r w:rsidRPr="004B357A">
        <w:rPr>
          <w:rFonts w:ascii="Times New Roman" w:hAnsi="Times New Roman"/>
          <w:sz w:val="24"/>
          <w:szCs w:val="24"/>
        </w:rPr>
        <w:t xml:space="preserve">«Детский сад на 150 мест, г. Тверь по ул. Планерная - 1-й пер. Вагонников (в т.ч. ПИР)» </w:t>
      </w:r>
      <w:r w:rsidRPr="00E87BA1">
        <w:rPr>
          <w:rFonts w:ascii="Times New Roman" w:hAnsi="Times New Roman"/>
          <w:sz w:val="24"/>
          <w:szCs w:val="24"/>
        </w:rPr>
        <w:t>не исполнено.</w:t>
      </w:r>
      <w:r w:rsidRPr="004B357A">
        <w:rPr>
          <w:rFonts w:ascii="Times New Roman" w:hAnsi="Times New Roman"/>
          <w:sz w:val="24"/>
          <w:szCs w:val="24"/>
        </w:rPr>
        <w:t xml:space="preserve"> 11 289,9 тыс. рублей израсходованы на оплату строительно-монтажных работ (далее – СМР) и приобретение технологического оборудования. В 2019 году расторгнут контракт на выполнение СМР с ООО «</w:t>
      </w:r>
      <w:proofErr w:type="spellStart"/>
      <w:r w:rsidRPr="004B357A">
        <w:rPr>
          <w:rFonts w:ascii="Times New Roman" w:hAnsi="Times New Roman"/>
          <w:sz w:val="24"/>
          <w:szCs w:val="24"/>
        </w:rPr>
        <w:t>Строймонтажсервис</w:t>
      </w:r>
      <w:proofErr w:type="spellEnd"/>
      <w:r w:rsidRPr="004B357A">
        <w:rPr>
          <w:rFonts w:ascii="Times New Roman" w:hAnsi="Times New Roman"/>
          <w:sz w:val="24"/>
          <w:szCs w:val="24"/>
        </w:rPr>
        <w:t>» из-за нарушения подрядчиком условий муниципального контракта. Заключен новый контракт с ООО «</w:t>
      </w:r>
      <w:proofErr w:type="spellStart"/>
      <w:r w:rsidRPr="004B357A">
        <w:rPr>
          <w:rFonts w:ascii="Times New Roman" w:hAnsi="Times New Roman"/>
          <w:sz w:val="24"/>
          <w:szCs w:val="24"/>
        </w:rPr>
        <w:t>Ремэнергострой</w:t>
      </w:r>
      <w:proofErr w:type="spellEnd"/>
      <w:r w:rsidRPr="004B357A">
        <w:rPr>
          <w:rFonts w:ascii="Times New Roman" w:hAnsi="Times New Roman"/>
          <w:sz w:val="24"/>
          <w:szCs w:val="24"/>
        </w:rPr>
        <w:t xml:space="preserve">». Ввод детского сада в эксплуатацию запланирован на 2020 год. </w:t>
      </w:r>
    </w:p>
    <w:p w:rsidR="004B357A" w:rsidRPr="004B357A" w:rsidRDefault="004B357A" w:rsidP="004B357A">
      <w:pPr>
        <w:tabs>
          <w:tab w:val="left" w:pos="0"/>
        </w:tabs>
        <w:spacing w:after="0" w:line="360" w:lineRule="auto"/>
        <w:ind w:firstLine="709"/>
        <w:jc w:val="both"/>
        <w:rPr>
          <w:rFonts w:ascii="Times New Roman" w:hAnsi="Times New Roman"/>
          <w:sz w:val="24"/>
          <w:szCs w:val="24"/>
        </w:rPr>
      </w:pPr>
      <w:r w:rsidRPr="00E6041A">
        <w:rPr>
          <w:rFonts w:ascii="Times New Roman" w:hAnsi="Times New Roman"/>
          <w:sz w:val="24"/>
          <w:szCs w:val="24"/>
        </w:rPr>
        <w:t xml:space="preserve">2. </w:t>
      </w:r>
      <w:r w:rsidRPr="00E6041A">
        <w:rPr>
          <w:rFonts w:ascii="Times New Roman" w:hAnsi="Times New Roman"/>
          <w:bCs/>
          <w:sz w:val="24"/>
          <w:szCs w:val="24"/>
        </w:rPr>
        <w:t>Мероприятие 8.05</w:t>
      </w:r>
      <w:r w:rsidRPr="004B357A">
        <w:rPr>
          <w:rFonts w:ascii="Times New Roman" w:hAnsi="Times New Roman"/>
          <w:b/>
          <w:bCs/>
          <w:sz w:val="24"/>
          <w:szCs w:val="24"/>
        </w:rPr>
        <w:t xml:space="preserve"> </w:t>
      </w:r>
      <w:r w:rsidRPr="004B357A">
        <w:rPr>
          <w:rFonts w:ascii="Times New Roman" w:hAnsi="Times New Roman"/>
          <w:bCs/>
          <w:sz w:val="24"/>
          <w:szCs w:val="24"/>
        </w:rPr>
        <w:t xml:space="preserve">«Детский сад на 100 мест в микрорайоне «Южный», г. Тверь, Октябрьский проспект» </w:t>
      </w:r>
      <w:r w:rsidRPr="00E6041A">
        <w:rPr>
          <w:rFonts w:ascii="Times New Roman" w:hAnsi="Times New Roman"/>
          <w:sz w:val="24"/>
          <w:szCs w:val="24"/>
        </w:rPr>
        <w:t>не исполнено</w:t>
      </w:r>
      <w:r w:rsidRPr="004B357A">
        <w:rPr>
          <w:rFonts w:ascii="Times New Roman" w:hAnsi="Times New Roman"/>
          <w:sz w:val="24"/>
          <w:szCs w:val="24"/>
        </w:rPr>
        <w:t xml:space="preserve">. Подрядчиком не исполнены условия муниципального контракта. Контракт перезаключен. Завершение работ запланировано на конец 2020 года. </w:t>
      </w:r>
    </w:p>
    <w:p w:rsidR="004B357A" w:rsidRPr="004B357A" w:rsidRDefault="004B357A" w:rsidP="004B357A">
      <w:pPr>
        <w:tabs>
          <w:tab w:val="left" w:pos="0"/>
        </w:tabs>
        <w:spacing w:after="0" w:line="360" w:lineRule="auto"/>
        <w:ind w:firstLine="709"/>
        <w:jc w:val="both"/>
        <w:rPr>
          <w:rFonts w:ascii="Times New Roman" w:hAnsi="Times New Roman"/>
          <w:b/>
          <w:sz w:val="24"/>
          <w:szCs w:val="24"/>
        </w:rPr>
      </w:pPr>
      <w:r w:rsidRPr="00E6041A">
        <w:rPr>
          <w:rFonts w:ascii="Times New Roman" w:hAnsi="Times New Roman"/>
          <w:bCs/>
          <w:sz w:val="24"/>
          <w:szCs w:val="24"/>
        </w:rPr>
        <w:t>3. Мероприятие 8.06</w:t>
      </w:r>
      <w:r w:rsidRPr="004B357A">
        <w:rPr>
          <w:rFonts w:ascii="Times New Roman" w:hAnsi="Times New Roman"/>
          <w:b/>
          <w:bCs/>
          <w:sz w:val="24"/>
          <w:szCs w:val="24"/>
        </w:rPr>
        <w:t xml:space="preserve"> </w:t>
      </w:r>
      <w:r w:rsidRPr="004B357A">
        <w:rPr>
          <w:rFonts w:ascii="Times New Roman" w:hAnsi="Times New Roman"/>
          <w:bCs/>
          <w:sz w:val="24"/>
          <w:szCs w:val="24"/>
        </w:rPr>
        <w:t xml:space="preserve">«Детский сад на 190 мест, г. Тверь, Московский район, </w:t>
      </w:r>
      <w:r w:rsidR="001C15D6">
        <w:rPr>
          <w:rFonts w:ascii="Times New Roman" w:hAnsi="Times New Roman"/>
          <w:bCs/>
          <w:sz w:val="24"/>
          <w:szCs w:val="24"/>
        </w:rPr>
        <w:br/>
      </w:r>
      <w:r w:rsidRPr="004B357A">
        <w:rPr>
          <w:rFonts w:ascii="Times New Roman" w:hAnsi="Times New Roman"/>
          <w:bCs/>
          <w:sz w:val="24"/>
          <w:szCs w:val="24"/>
        </w:rPr>
        <w:t xml:space="preserve">ул. Склизкова» </w:t>
      </w:r>
      <w:r w:rsidRPr="00E6041A">
        <w:rPr>
          <w:rFonts w:ascii="Times New Roman" w:hAnsi="Times New Roman"/>
          <w:sz w:val="24"/>
          <w:szCs w:val="24"/>
        </w:rPr>
        <w:t>не исполнено</w:t>
      </w:r>
      <w:r w:rsidRPr="004B357A">
        <w:rPr>
          <w:rFonts w:ascii="Times New Roman" w:hAnsi="Times New Roman"/>
          <w:sz w:val="24"/>
          <w:szCs w:val="24"/>
        </w:rPr>
        <w:t>. Подрядчиком не исполнены условия муниципального контракта на разработку проектно-сметной документации (далее – ПСД). В ходе судебного разбирательства стороны заключили мировое соглашение. По результатам соглашения работы продолжатся в 2020 году.</w:t>
      </w:r>
    </w:p>
    <w:p w:rsidR="004B357A" w:rsidRPr="004B357A" w:rsidRDefault="004B357A" w:rsidP="004B357A">
      <w:pPr>
        <w:tabs>
          <w:tab w:val="left" w:pos="0"/>
        </w:tabs>
        <w:spacing w:after="0" w:line="360" w:lineRule="auto"/>
        <w:ind w:firstLine="709"/>
        <w:jc w:val="both"/>
        <w:rPr>
          <w:rFonts w:ascii="Times New Roman" w:hAnsi="Times New Roman"/>
          <w:b/>
          <w:sz w:val="24"/>
          <w:szCs w:val="24"/>
        </w:rPr>
      </w:pPr>
      <w:r w:rsidRPr="001E5DB9">
        <w:rPr>
          <w:rFonts w:ascii="Times New Roman" w:hAnsi="Times New Roman"/>
          <w:sz w:val="24"/>
          <w:szCs w:val="24"/>
        </w:rPr>
        <w:t>4. Мероприятие 12.03</w:t>
      </w:r>
      <w:r w:rsidRPr="004B357A">
        <w:rPr>
          <w:rFonts w:ascii="Times New Roman" w:hAnsi="Times New Roman"/>
          <w:b/>
          <w:sz w:val="24"/>
          <w:szCs w:val="24"/>
        </w:rPr>
        <w:t xml:space="preserve"> </w:t>
      </w:r>
      <w:r w:rsidRPr="004B357A">
        <w:rPr>
          <w:rFonts w:ascii="Times New Roman" w:hAnsi="Times New Roman"/>
          <w:sz w:val="24"/>
          <w:szCs w:val="24"/>
        </w:rPr>
        <w:t xml:space="preserve">«Средняя общеобразовательная школа на 1 224 места в микрорайоне Радужном» </w:t>
      </w:r>
      <w:r w:rsidRPr="00E30060">
        <w:rPr>
          <w:rFonts w:ascii="Times New Roman" w:hAnsi="Times New Roman"/>
          <w:sz w:val="24"/>
          <w:szCs w:val="24"/>
        </w:rPr>
        <w:t>не исполнено</w:t>
      </w:r>
      <w:r w:rsidRPr="004B357A">
        <w:rPr>
          <w:rFonts w:ascii="Times New Roman" w:hAnsi="Times New Roman"/>
          <w:sz w:val="24"/>
          <w:szCs w:val="24"/>
        </w:rPr>
        <w:t xml:space="preserve">. 5 076,8 тыс. рублей израсходованы на авансовые платежи по подключению к электроснабжению и холодному водоснабжению, а также на разработку ПСД. Контракт на СМР заключен 30 декабря 2019 года. Работы перенесены на 2020 год. </w:t>
      </w:r>
    </w:p>
    <w:p w:rsidR="00D11C67" w:rsidRPr="008E1741" w:rsidRDefault="00D11C67" w:rsidP="004B357A">
      <w:pPr>
        <w:pStyle w:val="af"/>
        <w:spacing w:line="360" w:lineRule="auto"/>
        <w:rPr>
          <w:rFonts w:ascii="Times New Roman" w:hAnsi="Times New Roman"/>
        </w:rPr>
      </w:pPr>
    </w:p>
    <w:p w:rsidR="00EE43E5" w:rsidRPr="004B357A" w:rsidRDefault="00EE43E5" w:rsidP="003D1962">
      <w:pPr>
        <w:pStyle w:val="af"/>
        <w:spacing w:line="360" w:lineRule="auto"/>
        <w:ind w:firstLine="709"/>
        <w:rPr>
          <w:rFonts w:ascii="Times New Roman" w:hAnsi="Times New Roman"/>
          <w:b/>
        </w:rPr>
      </w:pPr>
      <w:r w:rsidRPr="004B357A">
        <w:rPr>
          <w:rFonts w:ascii="Times New Roman" w:hAnsi="Times New Roman"/>
          <w:b/>
        </w:rPr>
        <w:t>Использование финансовых ресурсов, достигнутые показатели</w:t>
      </w:r>
    </w:p>
    <w:p w:rsidR="004B357A" w:rsidRPr="004B357A" w:rsidRDefault="004B357A" w:rsidP="004B357A">
      <w:pPr>
        <w:spacing w:after="0" w:line="360" w:lineRule="auto"/>
        <w:ind w:firstLine="709"/>
        <w:jc w:val="both"/>
        <w:rPr>
          <w:rFonts w:ascii="Times New Roman" w:hAnsi="Times New Roman"/>
          <w:sz w:val="24"/>
          <w:szCs w:val="24"/>
        </w:rPr>
      </w:pPr>
      <w:r w:rsidRPr="004B357A">
        <w:rPr>
          <w:rFonts w:ascii="Times New Roman" w:hAnsi="Times New Roman"/>
          <w:sz w:val="24"/>
          <w:szCs w:val="24"/>
        </w:rPr>
        <w:t>В 2019 году плановый объем финансирования муниципальной программы составил 5 884 820,4 тыс. рублей.</w:t>
      </w:r>
    </w:p>
    <w:p w:rsidR="004B357A" w:rsidRPr="004B357A" w:rsidRDefault="004B357A" w:rsidP="004B357A">
      <w:pPr>
        <w:spacing w:after="0" w:line="360" w:lineRule="auto"/>
        <w:ind w:firstLine="709"/>
        <w:jc w:val="both"/>
        <w:rPr>
          <w:rFonts w:ascii="Times New Roman" w:hAnsi="Times New Roman"/>
          <w:sz w:val="24"/>
          <w:szCs w:val="24"/>
        </w:rPr>
      </w:pPr>
      <w:r w:rsidRPr="004B357A">
        <w:rPr>
          <w:rFonts w:ascii="Times New Roman" w:hAnsi="Times New Roman"/>
          <w:sz w:val="24"/>
          <w:szCs w:val="24"/>
        </w:rPr>
        <w:t>Увеличение объема финансирования по сравнению с первоначально утвержденным объемом связано с поступлением в 2019 году средств из федерального бюджета и областного бюджета Тверской области в рамках государственной программы РФ «Развитие образования»,</w:t>
      </w:r>
      <w:r w:rsidRPr="004B357A">
        <w:rPr>
          <w:rFonts w:ascii="Arial" w:hAnsi="Arial" w:cs="Arial"/>
          <w:spacing w:val="2"/>
          <w:sz w:val="24"/>
          <w:szCs w:val="24"/>
          <w:shd w:val="clear" w:color="auto" w:fill="FFFFFF"/>
        </w:rPr>
        <w:t xml:space="preserve"> </w:t>
      </w:r>
      <w:r w:rsidRPr="004B357A">
        <w:rPr>
          <w:rFonts w:ascii="Times New Roman" w:hAnsi="Times New Roman"/>
          <w:sz w:val="24"/>
          <w:szCs w:val="24"/>
        </w:rPr>
        <w:t xml:space="preserve">государственной программы РФ «Доступная среда» на 2011-2020 годы, государственной программы Тверской области «Развитие образования Тверской области» на 2019 - 2024 годы, государственной программы Тверской области «Социальная поддержка и защита населения Тверской области» на 2017-2022 годы, на реализацию программных мероприятий, в том числе: </w:t>
      </w:r>
    </w:p>
    <w:p w:rsidR="004B357A" w:rsidRPr="004B357A" w:rsidRDefault="004B357A" w:rsidP="0020512D">
      <w:pPr>
        <w:numPr>
          <w:ilvl w:val="0"/>
          <w:numId w:val="14"/>
        </w:numPr>
        <w:spacing w:after="0" w:line="360" w:lineRule="auto"/>
        <w:ind w:left="0" w:firstLine="360"/>
        <w:jc w:val="both"/>
        <w:rPr>
          <w:rFonts w:ascii="Times New Roman" w:hAnsi="Times New Roman"/>
          <w:sz w:val="24"/>
          <w:szCs w:val="24"/>
        </w:rPr>
      </w:pPr>
      <w:r w:rsidRPr="004B357A">
        <w:rPr>
          <w:rFonts w:ascii="Times New Roman" w:hAnsi="Times New Roman"/>
          <w:sz w:val="24"/>
          <w:szCs w:val="24"/>
        </w:rPr>
        <w:t>субсидия из областного бюджета на организацию обеспечения учащихся начальных классов муниципальных общеобразовательных учрежд</w:t>
      </w:r>
      <w:r w:rsidR="00741FC1">
        <w:rPr>
          <w:rFonts w:ascii="Times New Roman" w:hAnsi="Times New Roman"/>
          <w:sz w:val="24"/>
          <w:szCs w:val="24"/>
        </w:rPr>
        <w:t xml:space="preserve">ений горячим питанием </w:t>
      </w:r>
      <w:r w:rsidRPr="004B357A">
        <w:rPr>
          <w:rFonts w:ascii="Times New Roman" w:hAnsi="Times New Roman"/>
          <w:sz w:val="24"/>
          <w:szCs w:val="24"/>
        </w:rPr>
        <w:t>в сумме 39 412,0 тыс. рублей;</w:t>
      </w:r>
    </w:p>
    <w:p w:rsidR="004B357A" w:rsidRPr="004B357A" w:rsidRDefault="004B357A" w:rsidP="0020512D">
      <w:pPr>
        <w:numPr>
          <w:ilvl w:val="0"/>
          <w:numId w:val="14"/>
        </w:numPr>
        <w:spacing w:after="0" w:line="360" w:lineRule="auto"/>
        <w:ind w:left="0" w:firstLine="360"/>
        <w:jc w:val="both"/>
        <w:rPr>
          <w:rFonts w:ascii="Times New Roman" w:hAnsi="Times New Roman"/>
          <w:sz w:val="24"/>
          <w:szCs w:val="24"/>
        </w:rPr>
      </w:pPr>
      <w:r w:rsidRPr="004B357A">
        <w:rPr>
          <w:rFonts w:ascii="Times New Roman" w:hAnsi="Times New Roman"/>
          <w:sz w:val="24"/>
          <w:szCs w:val="24"/>
        </w:rPr>
        <w:t>субсидия из областного бюджета на реализацию мероприятий программы «Доступная среда</w:t>
      </w:r>
      <w:r w:rsidR="003037A4">
        <w:rPr>
          <w:rFonts w:ascii="Times New Roman" w:hAnsi="Times New Roman"/>
          <w:sz w:val="24"/>
          <w:szCs w:val="24"/>
        </w:rPr>
        <w:t>»</w:t>
      </w:r>
      <w:r w:rsidRPr="004B357A">
        <w:rPr>
          <w:rFonts w:ascii="Times New Roman" w:hAnsi="Times New Roman"/>
          <w:sz w:val="24"/>
          <w:szCs w:val="24"/>
        </w:rPr>
        <w:t xml:space="preserve"> в сумме 747,4 тыс. рублей;</w:t>
      </w:r>
    </w:p>
    <w:p w:rsidR="004B357A" w:rsidRPr="004B357A" w:rsidRDefault="004B357A" w:rsidP="0020512D">
      <w:pPr>
        <w:numPr>
          <w:ilvl w:val="0"/>
          <w:numId w:val="14"/>
        </w:numPr>
        <w:spacing w:after="0" w:line="360" w:lineRule="auto"/>
        <w:ind w:left="0" w:firstLine="360"/>
        <w:jc w:val="both"/>
        <w:rPr>
          <w:rFonts w:ascii="Times New Roman" w:hAnsi="Times New Roman"/>
          <w:sz w:val="24"/>
          <w:szCs w:val="24"/>
        </w:rPr>
      </w:pPr>
      <w:r w:rsidRPr="004B357A">
        <w:rPr>
          <w:rFonts w:ascii="Times New Roman" w:hAnsi="Times New Roman"/>
          <w:sz w:val="24"/>
          <w:szCs w:val="24"/>
        </w:rPr>
        <w:t>субсидия из областного бюджета Тверской области на организацию отдыха детей в каникулярное время в сумме 39 174,2 тыс. рублей;</w:t>
      </w:r>
    </w:p>
    <w:p w:rsidR="004B357A" w:rsidRPr="004B357A" w:rsidRDefault="004B357A" w:rsidP="0020512D">
      <w:pPr>
        <w:numPr>
          <w:ilvl w:val="0"/>
          <w:numId w:val="14"/>
        </w:numPr>
        <w:spacing w:after="0" w:line="360" w:lineRule="auto"/>
        <w:ind w:left="0" w:firstLine="360"/>
        <w:jc w:val="both"/>
        <w:rPr>
          <w:rFonts w:ascii="Times New Roman" w:hAnsi="Times New Roman"/>
          <w:sz w:val="24"/>
          <w:szCs w:val="24"/>
        </w:rPr>
      </w:pPr>
      <w:r w:rsidRPr="004B357A">
        <w:rPr>
          <w:rFonts w:ascii="Times New Roman" w:hAnsi="Times New Roman"/>
          <w:sz w:val="24"/>
          <w:szCs w:val="24"/>
        </w:rPr>
        <w:t>субсидия на укрепление матери</w:t>
      </w:r>
      <w:r w:rsidR="003037A4">
        <w:rPr>
          <w:rFonts w:ascii="Times New Roman" w:hAnsi="Times New Roman"/>
          <w:sz w:val="24"/>
          <w:szCs w:val="24"/>
        </w:rPr>
        <w:t>а</w:t>
      </w:r>
      <w:r w:rsidRPr="004B357A">
        <w:rPr>
          <w:rFonts w:ascii="Times New Roman" w:hAnsi="Times New Roman"/>
          <w:sz w:val="24"/>
          <w:szCs w:val="24"/>
        </w:rPr>
        <w:t xml:space="preserve">льно-технической базы муниципальных организаций отдыха и оздоровления детей из областного бюджета в сумме 7 358,2 тыс. рублей; </w:t>
      </w:r>
    </w:p>
    <w:p w:rsidR="004B357A" w:rsidRPr="004B357A" w:rsidRDefault="004B357A" w:rsidP="0020512D">
      <w:pPr>
        <w:numPr>
          <w:ilvl w:val="0"/>
          <w:numId w:val="14"/>
        </w:numPr>
        <w:spacing w:after="0" w:line="360" w:lineRule="auto"/>
        <w:ind w:left="0" w:firstLine="360"/>
        <w:jc w:val="both"/>
        <w:rPr>
          <w:rFonts w:ascii="Times New Roman" w:hAnsi="Times New Roman"/>
          <w:sz w:val="24"/>
          <w:szCs w:val="24"/>
        </w:rPr>
      </w:pPr>
      <w:r w:rsidRPr="004B357A">
        <w:rPr>
          <w:rFonts w:ascii="Times New Roman" w:hAnsi="Times New Roman"/>
          <w:sz w:val="24"/>
          <w:szCs w:val="24"/>
        </w:rPr>
        <w:t xml:space="preserve">субсидия из областного бюджета на укрепление материально-технической базы общеобразовательных организаций в сумме 10 943,5 тыс. рублей; </w:t>
      </w:r>
    </w:p>
    <w:p w:rsidR="004B357A" w:rsidRPr="004B357A" w:rsidRDefault="004B357A" w:rsidP="0020512D">
      <w:pPr>
        <w:numPr>
          <w:ilvl w:val="0"/>
          <w:numId w:val="14"/>
        </w:numPr>
        <w:spacing w:after="0" w:line="360" w:lineRule="auto"/>
        <w:ind w:left="0" w:firstLine="360"/>
        <w:jc w:val="both"/>
        <w:rPr>
          <w:rFonts w:ascii="Times New Roman" w:hAnsi="Times New Roman"/>
          <w:sz w:val="24"/>
          <w:szCs w:val="24"/>
        </w:rPr>
      </w:pPr>
      <w:r w:rsidRPr="004B357A">
        <w:rPr>
          <w:rFonts w:ascii="Times New Roman" w:hAnsi="Times New Roman"/>
          <w:sz w:val="24"/>
          <w:szCs w:val="24"/>
        </w:rPr>
        <w:t>субвенция из областного бюджета на осуществление государственных полномочий Тверской области по предоставлению компенсации части родительской платы за присмотр и уход за ребенком в муниципальных образовательных организациях (за исключением государственных образовательных организаций), реализующих образовательную программу дошкольного образования в сумме 113 347,7 тыс. рублей;</w:t>
      </w:r>
      <w:r w:rsidRPr="004B357A">
        <w:rPr>
          <w:sz w:val="24"/>
          <w:szCs w:val="24"/>
        </w:rPr>
        <w:t xml:space="preserve"> </w:t>
      </w:r>
    </w:p>
    <w:p w:rsidR="004B357A" w:rsidRPr="004B357A" w:rsidRDefault="004B357A" w:rsidP="0020512D">
      <w:pPr>
        <w:numPr>
          <w:ilvl w:val="0"/>
          <w:numId w:val="14"/>
        </w:numPr>
        <w:spacing w:after="0" w:line="360" w:lineRule="auto"/>
        <w:ind w:left="0" w:firstLine="360"/>
        <w:jc w:val="both"/>
        <w:rPr>
          <w:rFonts w:ascii="Times New Roman" w:hAnsi="Times New Roman"/>
          <w:sz w:val="24"/>
          <w:szCs w:val="24"/>
        </w:rPr>
      </w:pPr>
      <w:r w:rsidRPr="004B357A">
        <w:rPr>
          <w:rFonts w:ascii="Times New Roman" w:hAnsi="Times New Roman"/>
          <w:sz w:val="24"/>
          <w:szCs w:val="24"/>
        </w:rPr>
        <w:t xml:space="preserve"> субвенция из областного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сумме 893 287,0 тыс. рублей;</w:t>
      </w:r>
      <w:r w:rsidRPr="004B357A">
        <w:rPr>
          <w:sz w:val="24"/>
          <w:szCs w:val="24"/>
        </w:rPr>
        <w:t xml:space="preserve"> </w:t>
      </w:r>
    </w:p>
    <w:p w:rsidR="004B357A" w:rsidRPr="004B357A" w:rsidRDefault="004B357A" w:rsidP="0020512D">
      <w:pPr>
        <w:numPr>
          <w:ilvl w:val="0"/>
          <w:numId w:val="14"/>
        </w:numPr>
        <w:spacing w:after="0" w:line="360" w:lineRule="auto"/>
        <w:ind w:left="0" w:firstLine="360"/>
        <w:jc w:val="both"/>
        <w:rPr>
          <w:rFonts w:ascii="Times New Roman" w:hAnsi="Times New Roman"/>
          <w:sz w:val="24"/>
          <w:szCs w:val="24"/>
        </w:rPr>
      </w:pPr>
      <w:r w:rsidRPr="004B357A">
        <w:rPr>
          <w:rFonts w:ascii="Times New Roman" w:hAnsi="Times New Roman"/>
          <w:sz w:val="24"/>
          <w:szCs w:val="24"/>
        </w:rPr>
        <w:t>субвенция из областного бюджета на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сумме 1 766 312,7 тыс. рублей;</w:t>
      </w:r>
      <w:r w:rsidRPr="004B357A">
        <w:rPr>
          <w:sz w:val="24"/>
          <w:szCs w:val="24"/>
        </w:rPr>
        <w:t xml:space="preserve"> </w:t>
      </w:r>
    </w:p>
    <w:p w:rsidR="004B357A" w:rsidRPr="004B357A" w:rsidRDefault="004B357A" w:rsidP="0020512D">
      <w:pPr>
        <w:numPr>
          <w:ilvl w:val="0"/>
          <w:numId w:val="14"/>
        </w:numPr>
        <w:spacing w:after="0" w:line="360" w:lineRule="auto"/>
        <w:ind w:left="0" w:firstLine="360"/>
        <w:jc w:val="both"/>
        <w:rPr>
          <w:rFonts w:ascii="Times New Roman" w:hAnsi="Times New Roman"/>
          <w:sz w:val="24"/>
          <w:szCs w:val="24"/>
        </w:rPr>
      </w:pPr>
      <w:r w:rsidRPr="004B357A">
        <w:rPr>
          <w:rFonts w:ascii="Times New Roman" w:hAnsi="Times New Roman"/>
          <w:sz w:val="24"/>
          <w:szCs w:val="24"/>
        </w:rPr>
        <w:t>субсидия из областного бюджета на проведение капитального ремонта и приобретение оборудования в целях обеспечения односменного режима обучения в общеобразовательных организациях в сумме 4 800,0 тыс. рублей;</w:t>
      </w:r>
      <w:r w:rsidRPr="004B357A">
        <w:rPr>
          <w:sz w:val="24"/>
          <w:szCs w:val="24"/>
        </w:rPr>
        <w:t xml:space="preserve"> </w:t>
      </w:r>
    </w:p>
    <w:p w:rsidR="004B357A" w:rsidRPr="004B357A" w:rsidRDefault="004B357A" w:rsidP="0020512D">
      <w:pPr>
        <w:numPr>
          <w:ilvl w:val="0"/>
          <w:numId w:val="14"/>
        </w:numPr>
        <w:spacing w:after="0" w:line="360" w:lineRule="auto"/>
        <w:ind w:left="0" w:firstLine="360"/>
        <w:jc w:val="both"/>
        <w:rPr>
          <w:rFonts w:ascii="Times New Roman" w:hAnsi="Times New Roman"/>
          <w:sz w:val="24"/>
          <w:szCs w:val="24"/>
        </w:rPr>
      </w:pPr>
      <w:r w:rsidRPr="004B357A">
        <w:rPr>
          <w:rFonts w:ascii="Times New Roman" w:hAnsi="Times New Roman"/>
          <w:sz w:val="24"/>
          <w:szCs w:val="24"/>
        </w:rPr>
        <w:t>субсидия из областного бюджета на повышение заработной платы педагогическим работникам муниципальных организаций дополнительного образования в сумме 6 495,5 тыс. рублей;</w:t>
      </w:r>
      <w:r w:rsidRPr="004B357A">
        <w:rPr>
          <w:sz w:val="24"/>
          <w:szCs w:val="24"/>
        </w:rPr>
        <w:t xml:space="preserve"> </w:t>
      </w:r>
    </w:p>
    <w:p w:rsidR="004B357A" w:rsidRPr="004B357A" w:rsidRDefault="004B357A" w:rsidP="0020512D">
      <w:pPr>
        <w:numPr>
          <w:ilvl w:val="0"/>
          <w:numId w:val="14"/>
        </w:numPr>
        <w:spacing w:after="0" w:line="360" w:lineRule="auto"/>
        <w:ind w:left="0" w:firstLine="360"/>
        <w:jc w:val="both"/>
        <w:rPr>
          <w:rFonts w:ascii="Times New Roman" w:hAnsi="Times New Roman"/>
          <w:sz w:val="24"/>
          <w:szCs w:val="24"/>
        </w:rPr>
      </w:pPr>
      <w:r w:rsidRPr="004B357A">
        <w:rPr>
          <w:rFonts w:ascii="Times New Roman" w:hAnsi="Times New Roman"/>
          <w:sz w:val="24"/>
          <w:szCs w:val="24"/>
        </w:rPr>
        <w:t>субсидия из областного бюджета на повышение оплаты труда работникам муниципальных учреждений в связи с увеличением минимального размера оплаты труда в сумме 92 230,0 тыс. рублей;</w:t>
      </w:r>
      <w:r w:rsidRPr="004B357A">
        <w:rPr>
          <w:sz w:val="24"/>
          <w:szCs w:val="24"/>
        </w:rPr>
        <w:t xml:space="preserve">   </w:t>
      </w:r>
    </w:p>
    <w:p w:rsidR="004B357A" w:rsidRPr="004B357A" w:rsidRDefault="004B357A" w:rsidP="0020512D">
      <w:pPr>
        <w:numPr>
          <w:ilvl w:val="0"/>
          <w:numId w:val="14"/>
        </w:numPr>
        <w:spacing w:after="0" w:line="360" w:lineRule="auto"/>
        <w:ind w:left="0" w:firstLine="360"/>
        <w:jc w:val="both"/>
        <w:rPr>
          <w:rFonts w:ascii="Times New Roman" w:hAnsi="Times New Roman"/>
          <w:sz w:val="24"/>
          <w:szCs w:val="24"/>
        </w:rPr>
      </w:pPr>
      <w:r w:rsidRPr="004B357A">
        <w:rPr>
          <w:rFonts w:ascii="Times New Roman" w:hAnsi="Times New Roman"/>
          <w:sz w:val="24"/>
          <w:szCs w:val="24"/>
        </w:rPr>
        <w:t xml:space="preserve">субсидия на строительство, реконструкцию муниципальных объектов дошкольного образования за счет средств областного бюджета (мероприятие «Детский сад на 150 мест, </w:t>
      </w:r>
      <w:r w:rsidR="006C6868">
        <w:rPr>
          <w:rFonts w:ascii="Times New Roman" w:hAnsi="Times New Roman"/>
          <w:sz w:val="24"/>
          <w:szCs w:val="24"/>
        </w:rPr>
        <w:br/>
      </w:r>
      <w:r w:rsidRPr="004B357A">
        <w:rPr>
          <w:rFonts w:ascii="Times New Roman" w:hAnsi="Times New Roman"/>
          <w:sz w:val="24"/>
          <w:szCs w:val="24"/>
        </w:rPr>
        <w:t>г. Тверь по ул. Планерная -1-й пер. Вагонников (в т.</w:t>
      </w:r>
      <w:r w:rsidR="001D47E5">
        <w:rPr>
          <w:rFonts w:ascii="Times New Roman" w:hAnsi="Times New Roman"/>
          <w:sz w:val="24"/>
          <w:szCs w:val="24"/>
        </w:rPr>
        <w:t xml:space="preserve"> </w:t>
      </w:r>
      <w:r w:rsidRPr="004B357A">
        <w:rPr>
          <w:rFonts w:ascii="Times New Roman" w:hAnsi="Times New Roman"/>
          <w:sz w:val="24"/>
          <w:szCs w:val="24"/>
        </w:rPr>
        <w:t>ч. ПИР)») в сумме 36 884,2 тыс. рублей;</w:t>
      </w:r>
    </w:p>
    <w:p w:rsidR="004B357A" w:rsidRPr="004B357A" w:rsidRDefault="004B357A" w:rsidP="0020512D">
      <w:pPr>
        <w:numPr>
          <w:ilvl w:val="0"/>
          <w:numId w:val="14"/>
        </w:numPr>
        <w:spacing w:after="0" w:line="360" w:lineRule="auto"/>
        <w:ind w:left="0" w:firstLine="360"/>
        <w:jc w:val="both"/>
        <w:rPr>
          <w:rFonts w:ascii="Times New Roman" w:hAnsi="Times New Roman"/>
          <w:sz w:val="24"/>
          <w:szCs w:val="24"/>
        </w:rPr>
      </w:pPr>
      <w:r w:rsidRPr="004B357A">
        <w:rPr>
          <w:rFonts w:ascii="Times New Roman" w:hAnsi="Times New Roman"/>
          <w:sz w:val="24"/>
          <w:szCs w:val="24"/>
        </w:rPr>
        <w:t>субсидия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(мероприятие «Детский сад на 150 мест, г. Тверь по ул. Планерная 1-й пер. Вагонников (в т.</w:t>
      </w:r>
      <w:r w:rsidR="001D47E5">
        <w:rPr>
          <w:rFonts w:ascii="Times New Roman" w:hAnsi="Times New Roman"/>
          <w:sz w:val="24"/>
          <w:szCs w:val="24"/>
        </w:rPr>
        <w:t xml:space="preserve"> ч.</w:t>
      </w:r>
      <w:r w:rsidRPr="004B357A">
        <w:rPr>
          <w:rFonts w:ascii="Times New Roman" w:hAnsi="Times New Roman"/>
          <w:sz w:val="24"/>
          <w:szCs w:val="24"/>
        </w:rPr>
        <w:t xml:space="preserve"> ПИР)») в сумме 71 803,2 тыс. рублей;</w:t>
      </w:r>
      <w:r w:rsidRPr="004B357A">
        <w:rPr>
          <w:sz w:val="24"/>
          <w:szCs w:val="24"/>
        </w:rPr>
        <w:t xml:space="preserve"> </w:t>
      </w:r>
    </w:p>
    <w:p w:rsidR="004B357A" w:rsidRPr="004B357A" w:rsidRDefault="004B357A" w:rsidP="0020512D">
      <w:pPr>
        <w:numPr>
          <w:ilvl w:val="0"/>
          <w:numId w:val="14"/>
        </w:numPr>
        <w:spacing w:after="0" w:line="360" w:lineRule="auto"/>
        <w:ind w:left="0" w:firstLine="360"/>
        <w:jc w:val="both"/>
        <w:rPr>
          <w:rFonts w:ascii="Times New Roman" w:hAnsi="Times New Roman"/>
          <w:sz w:val="24"/>
          <w:szCs w:val="24"/>
        </w:rPr>
      </w:pPr>
      <w:r w:rsidRPr="004B357A">
        <w:rPr>
          <w:rFonts w:ascii="Times New Roman" w:hAnsi="Times New Roman"/>
          <w:sz w:val="24"/>
          <w:szCs w:val="24"/>
        </w:rPr>
        <w:t>субсидия на строительство, реконструкцию муниципальных объектов дошкольного образования за счет средств областного бюджета (мероприятие «Детский сад на 100 мест в микрорайоне «Южный», г. Тверь, Октябрьский проспект») в сумме 23 531,0 тыс. рублей;</w:t>
      </w:r>
    </w:p>
    <w:p w:rsidR="004B357A" w:rsidRPr="004B357A" w:rsidRDefault="004B357A" w:rsidP="0020512D">
      <w:pPr>
        <w:numPr>
          <w:ilvl w:val="0"/>
          <w:numId w:val="14"/>
        </w:numPr>
        <w:spacing w:after="0" w:line="360" w:lineRule="auto"/>
        <w:ind w:left="0" w:firstLine="360"/>
        <w:jc w:val="both"/>
        <w:rPr>
          <w:rFonts w:ascii="Times New Roman" w:hAnsi="Times New Roman"/>
          <w:sz w:val="24"/>
          <w:szCs w:val="24"/>
        </w:rPr>
      </w:pPr>
      <w:r w:rsidRPr="004B357A">
        <w:rPr>
          <w:rFonts w:ascii="Times New Roman" w:hAnsi="Times New Roman"/>
          <w:sz w:val="24"/>
          <w:szCs w:val="24"/>
        </w:rPr>
        <w:t>субсидия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(мероприятие «Детский сад на 100 мест в микрорайоне «Южный», г. Тверь, Октябрьский проспект») в сумме 85 284,6 тыс. рублей;</w:t>
      </w:r>
    </w:p>
    <w:p w:rsidR="004B357A" w:rsidRPr="004B357A" w:rsidRDefault="004B357A" w:rsidP="0020512D">
      <w:pPr>
        <w:numPr>
          <w:ilvl w:val="0"/>
          <w:numId w:val="14"/>
        </w:numPr>
        <w:spacing w:after="0" w:line="360" w:lineRule="auto"/>
        <w:ind w:left="0" w:firstLine="360"/>
        <w:jc w:val="both"/>
        <w:rPr>
          <w:rFonts w:ascii="Times New Roman" w:hAnsi="Times New Roman"/>
          <w:sz w:val="24"/>
          <w:szCs w:val="24"/>
        </w:rPr>
      </w:pPr>
      <w:r w:rsidRPr="004B357A">
        <w:rPr>
          <w:rFonts w:ascii="Times New Roman" w:hAnsi="Times New Roman"/>
          <w:sz w:val="24"/>
          <w:szCs w:val="24"/>
        </w:rPr>
        <w:t>субсидия на строительство, реконструкцию муниципальных объектов общего пользования за счет средств областного бюджета (мероприятие «Школа-детский сад на 560 ученических и 80 детских мест в г.</w:t>
      </w:r>
      <w:r w:rsidR="001D47E5">
        <w:rPr>
          <w:rFonts w:ascii="Times New Roman" w:hAnsi="Times New Roman"/>
          <w:sz w:val="24"/>
          <w:szCs w:val="24"/>
        </w:rPr>
        <w:t xml:space="preserve"> </w:t>
      </w:r>
      <w:r w:rsidRPr="004B357A">
        <w:rPr>
          <w:rFonts w:ascii="Times New Roman" w:hAnsi="Times New Roman"/>
          <w:sz w:val="24"/>
          <w:szCs w:val="24"/>
        </w:rPr>
        <w:t>Твери, микрорайон «Юность») в сумме 60 593,2 тыс. рублей;</w:t>
      </w:r>
    </w:p>
    <w:p w:rsidR="004B357A" w:rsidRPr="004B357A" w:rsidRDefault="004B357A" w:rsidP="0020512D">
      <w:pPr>
        <w:numPr>
          <w:ilvl w:val="0"/>
          <w:numId w:val="14"/>
        </w:numPr>
        <w:spacing w:after="0" w:line="360" w:lineRule="auto"/>
        <w:ind w:left="0" w:firstLine="360"/>
        <w:jc w:val="both"/>
        <w:rPr>
          <w:rFonts w:ascii="Times New Roman" w:hAnsi="Times New Roman"/>
          <w:sz w:val="24"/>
          <w:szCs w:val="24"/>
        </w:rPr>
      </w:pPr>
      <w:r w:rsidRPr="004B357A">
        <w:rPr>
          <w:rFonts w:ascii="Times New Roman" w:hAnsi="Times New Roman"/>
          <w:sz w:val="24"/>
          <w:szCs w:val="24"/>
        </w:rPr>
        <w:t>субсидия за счет средств федерального и областного бюджетов на создание новых мест в общественных общеобразовательных организациях (микрорайон «Радужный») в сумме 314 029,8 тыс. рублей;</w:t>
      </w:r>
    </w:p>
    <w:p w:rsidR="004B357A" w:rsidRPr="004B357A" w:rsidRDefault="004B357A" w:rsidP="0020512D">
      <w:pPr>
        <w:numPr>
          <w:ilvl w:val="0"/>
          <w:numId w:val="14"/>
        </w:numPr>
        <w:spacing w:after="0" w:line="360" w:lineRule="auto"/>
        <w:ind w:left="0" w:firstLine="360"/>
        <w:jc w:val="both"/>
        <w:rPr>
          <w:rFonts w:ascii="Times New Roman" w:hAnsi="Times New Roman"/>
          <w:sz w:val="24"/>
          <w:szCs w:val="24"/>
        </w:rPr>
      </w:pPr>
      <w:r w:rsidRPr="004B357A">
        <w:rPr>
          <w:rFonts w:ascii="Times New Roman" w:hAnsi="Times New Roman"/>
          <w:sz w:val="24"/>
          <w:szCs w:val="24"/>
        </w:rPr>
        <w:t>субсидия на строительство, реконструкцию муниципальных объектов общего образования из областного бюджета (мероприятие «Средняя общеобразовательная школа на 1 224 места в микрорайоне «Радужный») в сумме 132 614,7 тыс. рублей;</w:t>
      </w:r>
    </w:p>
    <w:p w:rsidR="004B357A" w:rsidRPr="004B357A" w:rsidRDefault="004B357A" w:rsidP="0020512D">
      <w:pPr>
        <w:numPr>
          <w:ilvl w:val="0"/>
          <w:numId w:val="14"/>
        </w:numPr>
        <w:spacing w:after="0" w:line="360" w:lineRule="auto"/>
        <w:ind w:left="0" w:firstLine="360"/>
        <w:jc w:val="both"/>
        <w:rPr>
          <w:rFonts w:ascii="Times New Roman" w:hAnsi="Times New Roman"/>
          <w:sz w:val="24"/>
          <w:szCs w:val="24"/>
        </w:rPr>
      </w:pPr>
      <w:r w:rsidRPr="004B357A">
        <w:rPr>
          <w:rFonts w:ascii="Times New Roman" w:hAnsi="Times New Roman"/>
          <w:sz w:val="24"/>
          <w:szCs w:val="24"/>
        </w:rPr>
        <w:t>субсидия на строительство, реконструкцию муниципальных объектов общего образования из областного бюджета (мероприятие «Средняя общеобразовательная школа на 1 224 места в микрорайоне «Брусилово») в сумме 234 908,2 тыс. рублей;</w:t>
      </w:r>
    </w:p>
    <w:p w:rsidR="004B357A" w:rsidRPr="004B357A" w:rsidRDefault="004B357A" w:rsidP="0020512D">
      <w:pPr>
        <w:numPr>
          <w:ilvl w:val="0"/>
          <w:numId w:val="14"/>
        </w:numPr>
        <w:spacing w:after="0" w:line="360" w:lineRule="auto"/>
        <w:ind w:left="0" w:firstLine="360"/>
        <w:jc w:val="both"/>
        <w:rPr>
          <w:rFonts w:ascii="Times New Roman" w:hAnsi="Times New Roman"/>
          <w:sz w:val="24"/>
          <w:szCs w:val="24"/>
        </w:rPr>
      </w:pPr>
      <w:r w:rsidRPr="004B357A">
        <w:rPr>
          <w:rFonts w:ascii="Times New Roman" w:hAnsi="Times New Roman"/>
          <w:sz w:val="24"/>
          <w:szCs w:val="24"/>
        </w:rPr>
        <w:t>субсидия на создание новых мест (мероприятие «Средняя общеобразовательная школа на 1 224 места в микрорайоне «Брусилово») в сумме 591 308,9 тыс. рублей;</w:t>
      </w:r>
    </w:p>
    <w:p w:rsidR="004B357A" w:rsidRPr="004B357A" w:rsidRDefault="004B357A" w:rsidP="0020512D">
      <w:pPr>
        <w:numPr>
          <w:ilvl w:val="0"/>
          <w:numId w:val="14"/>
        </w:numPr>
        <w:spacing w:after="0" w:line="360" w:lineRule="auto"/>
        <w:ind w:left="0" w:firstLine="360"/>
        <w:jc w:val="both"/>
        <w:rPr>
          <w:rFonts w:ascii="Times New Roman" w:hAnsi="Times New Roman"/>
          <w:sz w:val="24"/>
          <w:szCs w:val="24"/>
        </w:rPr>
      </w:pPr>
      <w:r w:rsidRPr="004B357A">
        <w:rPr>
          <w:rFonts w:ascii="Times New Roman" w:hAnsi="Times New Roman"/>
          <w:sz w:val="24"/>
          <w:szCs w:val="24"/>
        </w:rPr>
        <w:t>средства из областного бюджета на предоставление финансовой поддержки лучшим школам Тверской области в сумме 1 000,0 тыс. рублей.</w:t>
      </w:r>
    </w:p>
    <w:p w:rsidR="004B357A" w:rsidRPr="004B357A" w:rsidRDefault="004B357A" w:rsidP="004B357A">
      <w:pPr>
        <w:spacing w:after="0" w:line="360" w:lineRule="auto"/>
        <w:ind w:firstLine="709"/>
        <w:jc w:val="both"/>
        <w:rPr>
          <w:rFonts w:ascii="Times New Roman" w:hAnsi="Times New Roman"/>
          <w:sz w:val="24"/>
          <w:szCs w:val="24"/>
        </w:rPr>
      </w:pPr>
      <w:r w:rsidRPr="004B357A">
        <w:rPr>
          <w:rFonts w:ascii="Times New Roman" w:hAnsi="Times New Roman"/>
          <w:sz w:val="24"/>
          <w:szCs w:val="24"/>
        </w:rPr>
        <w:t xml:space="preserve">Кассовое исполнение бюджета по реализации муниципальной программы в 2019 году составило 5 146 497,8 тыс. рублей. </w:t>
      </w:r>
    </w:p>
    <w:p w:rsidR="004B357A" w:rsidRPr="004B357A" w:rsidRDefault="004B357A" w:rsidP="004B357A">
      <w:pPr>
        <w:spacing w:after="0" w:line="360" w:lineRule="auto"/>
        <w:ind w:firstLine="709"/>
        <w:jc w:val="both"/>
        <w:rPr>
          <w:rFonts w:ascii="Times New Roman" w:hAnsi="Times New Roman"/>
          <w:sz w:val="24"/>
          <w:szCs w:val="24"/>
        </w:rPr>
      </w:pPr>
      <w:r w:rsidRPr="004B357A">
        <w:rPr>
          <w:rFonts w:ascii="Times New Roman" w:hAnsi="Times New Roman"/>
          <w:sz w:val="24"/>
          <w:szCs w:val="24"/>
        </w:rPr>
        <w:t>Полнота освоения бюджетных средств, выделенных на реализацию муниципальной программы, – 87,5% (в 2015 году – 96,5%, в 2016 году – 98,3%, в 2017 году – 90,7%, в 2018 году – 84,5%). Степень достижения плановых значений показателей муниципальной программы – 96,2 % (в 2015 году – 98,3%, в 2016 году – 97,2%, в 2017 году – 96,2%, в 2018 году – 92,9%).</w:t>
      </w:r>
    </w:p>
    <w:p w:rsidR="006E1202" w:rsidRPr="004B357A" w:rsidRDefault="004B357A" w:rsidP="004B357A">
      <w:pPr>
        <w:spacing w:after="0" w:line="360" w:lineRule="auto"/>
        <w:ind w:firstLine="709"/>
        <w:jc w:val="both"/>
        <w:rPr>
          <w:rFonts w:ascii="Times New Roman" w:hAnsi="Times New Roman"/>
          <w:sz w:val="24"/>
          <w:szCs w:val="24"/>
        </w:rPr>
      </w:pPr>
      <w:r w:rsidRPr="004B357A">
        <w:rPr>
          <w:rFonts w:ascii="Times New Roman" w:hAnsi="Times New Roman"/>
          <w:sz w:val="24"/>
          <w:szCs w:val="24"/>
        </w:rPr>
        <w:t>Исполнение муниципальной программы в разрезе подпрограмм муниципальной программы в 2019 году характеризуется данными</w:t>
      </w:r>
      <w:r w:rsidR="00E30060">
        <w:rPr>
          <w:rFonts w:ascii="Times New Roman" w:hAnsi="Times New Roman"/>
          <w:sz w:val="24"/>
          <w:szCs w:val="24"/>
        </w:rPr>
        <w:t>, представленными в таблице 3.1</w:t>
      </w:r>
      <w:r w:rsidRPr="004B357A">
        <w:rPr>
          <w:rFonts w:ascii="Times New Roman" w:hAnsi="Times New Roman"/>
          <w:sz w:val="24"/>
          <w:szCs w:val="24"/>
        </w:rPr>
        <w:t>:</w:t>
      </w:r>
    </w:p>
    <w:p w:rsidR="00286115" w:rsidRPr="001F5ED0" w:rsidRDefault="00135F74" w:rsidP="00135F74">
      <w:pPr>
        <w:pStyle w:val="af1"/>
        <w:spacing w:after="120"/>
        <w:jc w:val="right"/>
        <w:rPr>
          <w:rFonts w:ascii="Times New Roman" w:hAnsi="Times New Roman"/>
          <w:i/>
          <w:sz w:val="24"/>
          <w:szCs w:val="24"/>
        </w:rPr>
      </w:pPr>
      <w:r w:rsidRPr="001F5ED0">
        <w:rPr>
          <w:rFonts w:ascii="Times New Roman" w:hAnsi="Times New Roman"/>
          <w:i/>
          <w:sz w:val="24"/>
          <w:szCs w:val="24"/>
        </w:rPr>
        <w:t>Таблица 3.1</w:t>
      </w:r>
    </w:p>
    <w:p w:rsidR="00286115" w:rsidRPr="001F5ED0" w:rsidRDefault="00286115" w:rsidP="00286115">
      <w:pPr>
        <w:pStyle w:val="af1"/>
        <w:jc w:val="center"/>
        <w:rPr>
          <w:rFonts w:ascii="Times New Roman" w:hAnsi="Times New Roman"/>
          <w:sz w:val="24"/>
          <w:szCs w:val="24"/>
        </w:rPr>
      </w:pPr>
      <w:r w:rsidRPr="001F5ED0">
        <w:rPr>
          <w:rFonts w:ascii="Times New Roman" w:hAnsi="Times New Roman"/>
          <w:sz w:val="24"/>
          <w:szCs w:val="24"/>
        </w:rPr>
        <w:t>Освоение бюджетных средств в рамках муниципальной программы</w:t>
      </w:r>
    </w:p>
    <w:p w:rsidR="00286115" w:rsidRPr="001F5ED0" w:rsidRDefault="00286115" w:rsidP="00286115">
      <w:pPr>
        <w:pStyle w:val="af1"/>
        <w:jc w:val="center"/>
        <w:rPr>
          <w:rFonts w:ascii="Times New Roman" w:hAnsi="Times New Roman"/>
          <w:sz w:val="24"/>
          <w:szCs w:val="24"/>
        </w:rPr>
      </w:pPr>
      <w:r w:rsidRPr="001F5ED0">
        <w:rPr>
          <w:rFonts w:ascii="Times New Roman" w:hAnsi="Times New Roman"/>
          <w:sz w:val="24"/>
          <w:szCs w:val="24"/>
        </w:rPr>
        <w:t xml:space="preserve">«Развитие образования города Твери» на 2015-2020 годы </w:t>
      </w:r>
    </w:p>
    <w:p w:rsidR="00286115" w:rsidRPr="001F5ED0" w:rsidRDefault="001F5ED0" w:rsidP="00286115">
      <w:pPr>
        <w:pStyle w:val="af1"/>
        <w:spacing w:line="360" w:lineRule="auto"/>
        <w:jc w:val="center"/>
        <w:rPr>
          <w:rFonts w:ascii="Times New Roman" w:hAnsi="Times New Roman"/>
          <w:sz w:val="24"/>
          <w:szCs w:val="24"/>
        </w:rPr>
      </w:pPr>
      <w:r>
        <w:rPr>
          <w:rFonts w:ascii="Times New Roman" w:hAnsi="Times New Roman"/>
          <w:sz w:val="24"/>
          <w:szCs w:val="24"/>
        </w:rPr>
        <w:t>в 2019</w:t>
      </w:r>
      <w:r w:rsidR="00286115" w:rsidRPr="001F5ED0">
        <w:rPr>
          <w:rFonts w:ascii="Times New Roman" w:hAnsi="Times New Roman"/>
          <w:sz w:val="24"/>
          <w:szCs w:val="24"/>
        </w:rPr>
        <w:t xml:space="preserve"> году</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6"/>
        <w:gridCol w:w="1473"/>
        <w:gridCol w:w="1559"/>
        <w:gridCol w:w="1362"/>
      </w:tblGrid>
      <w:tr w:rsidR="005F28D4" w:rsidRPr="00E45CD2" w:rsidTr="00057F1F">
        <w:tc>
          <w:tcPr>
            <w:tcW w:w="5356" w:type="dxa"/>
            <w:vMerge w:val="restart"/>
            <w:tcBorders>
              <w:top w:val="single" w:sz="4" w:space="0" w:color="auto"/>
              <w:left w:val="single" w:sz="4" w:space="0" w:color="auto"/>
              <w:bottom w:val="single" w:sz="4" w:space="0" w:color="auto"/>
              <w:right w:val="single" w:sz="4" w:space="0" w:color="auto"/>
            </w:tcBorders>
          </w:tcPr>
          <w:p w:rsidR="00286115" w:rsidRPr="001C15D6" w:rsidRDefault="00286115">
            <w:pPr>
              <w:pStyle w:val="af1"/>
              <w:jc w:val="both"/>
              <w:rPr>
                <w:rFonts w:ascii="Times New Roman" w:hAnsi="Times New Roman"/>
              </w:rPr>
            </w:pPr>
          </w:p>
        </w:tc>
        <w:tc>
          <w:tcPr>
            <w:tcW w:w="3032" w:type="dxa"/>
            <w:gridSpan w:val="2"/>
            <w:tcBorders>
              <w:top w:val="single" w:sz="4" w:space="0" w:color="auto"/>
              <w:left w:val="single" w:sz="4" w:space="0" w:color="auto"/>
              <w:bottom w:val="single" w:sz="4" w:space="0" w:color="auto"/>
              <w:right w:val="single" w:sz="4" w:space="0" w:color="auto"/>
            </w:tcBorders>
            <w:vAlign w:val="center"/>
            <w:hideMark/>
          </w:tcPr>
          <w:p w:rsidR="00286115" w:rsidRPr="001C15D6" w:rsidRDefault="00286115">
            <w:pPr>
              <w:pStyle w:val="af1"/>
              <w:jc w:val="center"/>
              <w:rPr>
                <w:rFonts w:ascii="Times New Roman" w:hAnsi="Times New Roman"/>
              </w:rPr>
            </w:pPr>
            <w:r w:rsidRPr="001C15D6">
              <w:rPr>
                <w:rFonts w:ascii="Times New Roman" w:hAnsi="Times New Roman"/>
              </w:rPr>
              <w:t xml:space="preserve">Финансирование МП, </w:t>
            </w:r>
            <w:r w:rsidR="00980D0D" w:rsidRPr="001C15D6">
              <w:rPr>
                <w:rFonts w:ascii="Times New Roman" w:hAnsi="Times New Roman"/>
              </w:rPr>
              <w:t>тыс. рублей</w:t>
            </w:r>
          </w:p>
        </w:tc>
        <w:tc>
          <w:tcPr>
            <w:tcW w:w="1362" w:type="dxa"/>
            <w:vMerge w:val="restart"/>
            <w:tcBorders>
              <w:top w:val="single" w:sz="4" w:space="0" w:color="auto"/>
              <w:left w:val="single" w:sz="4" w:space="0" w:color="auto"/>
              <w:bottom w:val="single" w:sz="4" w:space="0" w:color="auto"/>
              <w:right w:val="single" w:sz="4" w:space="0" w:color="auto"/>
            </w:tcBorders>
            <w:vAlign w:val="center"/>
            <w:hideMark/>
          </w:tcPr>
          <w:p w:rsidR="00286115" w:rsidRPr="001C15D6" w:rsidRDefault="00286115">
            <w:pPr>
              <w:pStyle w:val="af1"/>
              <w:jc w:val="center"/>
              <w:rPr>
                <w:rFonts w:ascii="Times New Roman" w:hAnsi="Times New Roman"/>
              </w:rPr>
            </w:pPr>
            <w:r w:rsidRPr="001C15D6">
              <w:rPr>
                <w:rFonts w:ascii="Times New Roman" w:hAnsi="Times New Roman"/>
              </w:rPr>
              <w:t>Полнота освоения бюджетных средств, %</w:t>
            </w:r>
          </w:p>
        </w:tc>
      </w:tr>
      <w:tr w:rsidR="005F28D4" w:rsidRPr="00E45CD2" w:rsidTr="00057F1F">
        <w:tc>
          <w:tcPr>
            <w:tcW w:w="5356" w:type="dxa"/>
            <w:vMerge/>
            <w:tcBorders>
              <w:top w:val="single" w:sz="4" w:space="0" w:color="auto"/>
              <w:left w:val="single" w:sz="4" w:space="0" w:color="auto"/>
              <w:bottom w:val="single" w:sz="4" w:space="0" w:color="auto"/>
              <w:right w:val="single" w:sz="4" w:space="0" w:color="auto"/>
            </w:tcBorders>
            <w:vAlign w:val="center"/>
            <w:hideMark/>
          </w:tcPr>
          <w:p w:rsidR="00286115" w:rsidRPr="001C15D6" w:rsidRDefault="00286115">
            <w:pPr>
              <w:spacing w:after="0" w:line="240" w:lineRule="auto"/>
              <w:rPr>
                <w:rFonts w:ascii="Times New Roman" w:hAnsi="Times New Roman"/>
              </w:rPr>
            </w:pPr>
          </w:p>
        </w:tc>
        <w:tc>
          <w:tcPr>
            <w:tcW w:w="1473" w:type="dxa"/>
            <w:tcBorders>
              <w:top w:val="single" w:sz="4" w:space="0" w:color="auto"/>
              <w:left w:val="single" w:sz="4" w:space="0" w:color="auto"/>
              <w:bottom w:val="single" w:sz="4" w:space="0" w:color="auto"/>
              <w:right w:val="single" w:sz="4" w:space="0" w:color="auto"/>
            </w:tcBorders>
            <w:vAlign w:val="center"/>
            <w:hideMark/>
          </w:tcPr>
          <w:p w:rsidR="00286115" w:rsidRPr="001C15D6" w:rsidRDefault="00286115">
            <w:pPr>
              <w:pStyle w:val="af1"/>
              <w:jc w:val="center"/>
              <w:rPr>
                <w:rFonts w:ascii="Times New Roman" w:hAnsi="Times New Roman"/>
              </w:rPr>
            </w:pPr>
            <w:r w:rsidRPr="001C15D6">
              <w:rPr>
                <w:rFonts w:ascii="Times New Roman" w:hAnsi="Times New Roman"/>
              </w:rPr>
              <w:t>план</w:t>
            </w:r>
          </w:p>
        </w:tc>
        <w:tc>
          <w:tcPr>
            <w:tcW w:w="1559" w:type="dxa"/>
            <w:tcBorders>
              <w:top w:val="single" w:sz="4" w:space="0" w:color="auto"/>
              <w:left w:val="single" w:sz="4" w:space="0" w:color="auto"/>
              <w:bottom w:val="single" w:sz="4" w:space="0" w:color="auto"/>
              <w:right w:val="single" w:sz="4" w:space="0" w:color="auto"/>
            </w:tcBorders>
            <w:vAlign w:val="center"/>
            <w:hideMark/>
          </w:tcPr>
          <w:p w:rsidR="00286115" w:rsidRPr="001C15D6" w:rsidRDefault="00286115">
            <w:pPr>
              <w:pStyle w:val="af1"/>
              <w:jc w:val="center"/>
              <w:rPr>
                <w:rFonts w:ascii="Times New Roman" w:hAnsi="Times New Roman"/>
              </w:rPr>
            </w:pPr>
            <w:r w:rsidRPr="001C15D6">
              <w:rPr>
                <w:rFonts w:ascii="Times New Roman" w:hAnsi="Times New Roman"/>
              </w:rPr>
              <w:t>факт</w:t>
            </w:r>
          </w:p>
        </w:tc>
        <w:tc>
          <w:tcPr>
            <w:tcW w:w="1362" w:type="dxa"/>
            <w:vMerge/>
            <w:tcBorders>
              <w:top w:val="single" w:sz="4" w:space="0" w:color="auto"/>
              <w:left w:val="single" w:sz="4" w:space="0" w:color="auto"/>
              <w:bottom w:val="single" w:sz="4" w:space="0" w:color="auto"/>
              <w:right w:val="single" w:sz="4" w:space="0" w:color="auto"/>
            </w:tcBorders>
            <w:vAlign w:val="center"/>
            <w:hideMark/>
          </w:tcPr>
          <w:p w:rsidR="00286115" w:rsidRPr="001C15D6" w:rsidRDefault="00286115">
            <w:pPr>
              <w:spacing w:after="0" w:line="240" w:lineRule="auto"/>
              <w:rPr>
                <w:rFonts w:ascii="Times New Roman" w:hAnsi="Times New Roman"/>
              </w:rPr>
            </w:pPr>
          </w:p>
        </w:tc>
      </w:tr>
      <w:tr w:rsidR="001F5ED0" w:rsidRPr="00E45CD2" w:rsidTr="001C15D6">
        <w:tc>
          <w:tcPr>
            <w:tcW w:w="5356" w:type="dxa"/>
            <w:tcBorders>
              <w:top w:val="single" w:sz="4" w:space="0" w:color="auto"/>
              <w:left w:val="single" w:sz="4" w:space="0" w:color="auto"/>
              <w:bottom w:val="single" w:sz="4" w:space="0" w:color="auto"/>
              <w:right w:val="single" w:sz="4" w:space="0" w:color="auto"/>
            </w:tcBorders>
            <w:hideMark/>
          </w:tcPr>
          <w:p w:rsidR="001F5ED0" w:rsidRPr="001C15D6" w:rsidRDefault="001F5ED0" w:rsidP="004935A2">
            <w:pPr>
              <w:pStyle w:val="af1"/>
              <w:rPr>
                <w:rFonts w:ascii="Times New Roman" w:hAnsi="Times New Roman"/>
                <w:sz w:val="24"/>
                <w:szCs w:val="24"/>
              </w:rPr>
            </w:pPr>
            <w:r w:rsidRPr="001C15D6">
              <w:rPr>
                <w:rFonts w:ascii="Times New Roman" w:hAnsi="Times New Roman"/>
                <w:sz w:val="24"/>
                <w:szCs w:val="24"/>
              </w:rPr>
              <w:t>Подпрограмма 1 «Развитие дошкольного образования»</w:t>
            </w:r>
          </w:p>
        </w:tc>
        <w:tc>
          <w:tcPr>
            <w:tcW w:w="1473" w:type="dxa"/>
            <w:tcBorders>
              <w:top w:val="single" w:sz="4" w:space="0" w:color="auto"/>
              <w:left w:val="single" w:sz="4" w:space="0" w:color="auto"/>
              <w:bottom w:val="single" w:sz="4" w:space="0" w:color="auto"/>
              <w:right w:val="single" w:sz="4" w:space="0" w:color="auto"/>
            </w:tcBorders>
            <w:vAlign w:val="center"/>
            <w:hideMark/>
          </w:tcPr>
          <w:p w:rsidR="001F5ED0" w:rsidRPr="001C15D6" w:rsidRDefault="001F5ED0" w:rsidP="001C15D6">
            <w:pPr>
              <w:jc w:val="center"/>
              <w:rPr>
                <w:rFonts w:ascii="Times New Roman" w:hAnsi="Times New Roman"/>
                <w:sz w:val="24"/>
                <w:szCs w:val="24"/>
              </w:rPr>
            </w:pPr>
            <w:r w:rsidRPr="001C15D6">
              <w:rPr>
                <w:rFonts w:ascii="Times New Roman" w:hAnsi="Times New Roman"/>
                <w:sz w:val="24"/>
                <w:szCs w:val="24"/>
              </w:rPr>
              <w:t>1 933 514,7</w:t>
            </w:r>
          </w:p>
        </w:tc>
        <w:tc>
          <w:tcPr>
            <w:tcW w:w="1559" w:type="dxa"/>
            <w:tcBorders>
              <w:top w:val="single" w:sz="4" w:space="0" w:color="auto"/>
              <w:left w:val="single" w:sz="4" w:space="0" w:color="auto"/>
              <w:bottom w:val="single" w:sz="4" w:space="0" w:color="auto"/>
              <w:right w:val="single" w:sz="4" w:space="0" w:color="auto"/>
            </w:tcBorders>
            <w:vAlign w:val="center"/>
            <w:hideMark/>
          </w:tcPr>
          <w:p w:rsidR="001F5ED0" w:rsidRPr="001C15D6" w:rsidRDefault="001F5ED0" w:rsidP="001C15D6">
            <w:pPr>
              <w:jc w:val="center"/>
              <w:rPr>
                <w:rFonts w:ascii="Times New Roman" w:hAnsi="Times New Roman"/>
                <w:sz w:val="24"/>
                <w:szCs w:val="24"/>
              </w:rPr>
            </w:pPr>
            <w:r w:rsidRPr="001C15D6">
              <w:rPr>
                <w:rFonts w:ascii="Times New Roman" w:hAnsi="Times New Roman"/>
                <w:sz w:val="24"/>
                <w:szCs w:val="24"/>
              </w:rPr>
              <w:t>1 786 515,5</w:t>
            </w:r>
          </w:p>
        </w:tc>
        <w:tc>
          <w:tcPr>
            <w:tcW w:w="1362" w:type="dxa"/>
            <w:tcBorders>
              <w:top w:val="single" w:sz="4" w:space="0" w:color="auto"/>
              <w:left w:val="single" w:sz="4" w:space="0" w:color="auto"/>
              <w:bottom w:val="single" w:sz="4" w:space="0" w:color="auto"/>
              <w:right w:val="single" w:sz="4" w:space="0" w:color="auto"/>
            </w:tcBorders>
            <w:vAlign w:val="center"/>
            <w:hideMark/>
          </w:tcPr>
          <w:p w:rsidR="001F5ED0" w:rsidRPr="001C15D6" w:rsidRDefault="001F5ED0" w:rsidP="001C15D6">
            <w:pPr>
              <w:jc w:val="center"/>
              <w:rPr>
                <w:rFonts w:ascii="Times New Roman" w:hAnsi="Times New Roman"/>
                <w:sz w:val="24"/>
                <w:szCs w:val="24"/>
              </w:rPr>
            </w:pPr>
            <w:r w:rsidRPr="001C15D6">
              <w:rPr>
                <w:rFonts w:ascii="Times New Roman" w:hAnsi="Times New Roman"/>
                <w:sz w:val="24"/>
                <w:szCs w:val="24"/>
              </w:rPr>
              <w:t>92,4</w:t>
            </w:r>
          </w:p>
        </w:tc>
      </w:tr>
      <w:tr w:rsidR="001F5ED0" w:rsidRPr="00E45CD2" w:rsidTr="001C15D6">
        <w:tc>
          <w:tcPr>
            <w:tcW w:w="5356" w:type="dxa"/>
            <w:tcBorders>
              <w:top w:val="single" w:sz="4" w:space="0" w:color="auto"/>
              <w:left w:val="single" w:sz="4" w:space="0" w:color="auto"/>
              <w:bottom w:val="single" w:sz="4" w:space="0" w:color="auto"/>
              <w:right w:val="single" w:sz="4" w:space="0" w:color="auto"/>
            </w:tcBorders>
            <w:hideMark/>
          </w:tcPr>
          <w:p w:rsidR="001F5ED0" w:rsidRPr="001C15D6" w:rsidRDefault="001F5ED0" w:rsidP="004935A2">
            <w:pPr>
              <w:pStyle w:val="af1"/>
              <w:rPr>
                <w:rFonts w:ascii="Times New Roman" w:hAnsi="Times New Roman"/>
                <w:sz w:val="24"/>
                <w:szCs w:val="24"/>
              </w:rPr>
            </w:pPr>
            <w:r w:rsidRPr="001C15D6">
              <w:rPr>
                <w:rFonts w:ascii="Times New Roman" w:hAnsi="Times New Roman"/>
                <w:sz w:val="24"/>
                <w:szCs w:val="24"/>
              </w:rPr>
              <w:t>Подпрограмма 2 «Повышение качества и доступности услуг общего образования»</w:t>
            </w:r>
          </w:p>
        </w:tc>
        <w:tc>
          <w:tcPr>
            <w:tcW w:w="1473" w:type="dxa"/>
            <w:tcBorders>
              <w:top w:val="single" w:sz="4" w:space="0" w:color="auto"/>
              <w:left w:val="single" w:sz="4" w:space="0" w:color="auto"/>
              <w:bottom w:val="single" w:sz="4" w:space="0" w:color="auto"/>
              <w:right w:val="single" w:sz="4" w:space="0" w:color="auto"/>
            </w:tcBorders>
            <w:vAlign w:val="center"/>
            <w:hideMark/>
          </w:tcPr>
          <w:p w:rsidR="001F5ED0" w:rsidRPr="001C15D6" w:rsidRDefault="001F5ED0" w:rsidP="001C15D6">
            <w:pPr>
              <w:jc w:val="center"/>
              <w:rPr>
                <w:rFonts w:ascii="Times New Roman" w:hAnsi="Times New Roman"/>
                <w:sz w:val="24"/>
                <w:szCs w:val="24"/>
              </w:rPr>
            </w:pPr>
            <w:r w:rsidRPr="001C15D6">
              <w:rPr>
                <w:rFonts w:ascii="Times New Roman" w:hAnsi="Times New Roman"/>
                <w:sz w:val="24"/>
                <w:szCs w:val="24"/>
              </w:rPr>
              <w:t>3 730 609,2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F5ED0" w:rsidRPr="001C15D6" w:rsidRDefault="001F5ED0" w:rsidP="001C15D6">
            <w:pPr>
              <w:jc w:val="center"/>
              <w:rPr>
                <w:rFonts w:ascii="Times New Roman" w:hAnsi="Times New Roman"/>
                <w:sz w:val="24"/>
                <w:szCs w:val="24"/>
              </w:rPr>
            </w:pPr>
            <w:r w:rsidRPr="001C15D6">
              <w:rPr>
                <w:rFonts w:ascii="Times New Roman" w:hAnsi="Times New Roman"/>
                <w:sz w:val="24"/>
                <w:szCs w:val="24"/>
              </w:rPr>
              <w:t>3 140 458,1</w:t>
            </w:r>
          </w:p>
        </w:tc>
        <w:tc>
          <w:tcPr>
            <w:tcW w:w="1362" w:type="dxa"/>
            <w:tcBorders>
              <w:top w:val="single" w:sz="4" w:space="0" w:color="auto"/>
              <w:left w:val="single" w:sz="4" w:space="0" w:color="auto"/>
              <w:bottom w:val="single" w:sz="4" w:space="0" w:color="auto"/>
              <w:right w:val="single" w:sz="4" w:space="0" w:color="auto"/>
            </w:tcBorders>
            <w:vAlign w:val="center"/>
            <w:hideMark/>
          </w:tcPr>
          <w:p w:rsidR="001F5ED0" w:rsidRPr="001C15D6" w:rsidRDefault="001F5ED0" w:rsidP="001C15D6">
            <w:pPr>
              <w:jc w:val="center"/>
              <w:rPr>
                <w:rFonts w:ascii="Times New Roman" w:hAnsi="Times New Roman"/>
                <w:sz w:val="24"/>
                <w:szCs w:val="24"/>
              </w:rPr>
            </w:pPr>
            <w:r w:rsidRPr="001C15D6">
              <w:rPr>
                <w:rFonts w:ascii="Times New Roman" w:hAnsi="Times New Roman"/>
                <w:sz w:val="24"/>
                <w:szCs w:val="24"/>
              </w:rPr>
              <w:t>84,2</w:t>
            </w:r>
          </w:p>
        </w:tc>
      </w:tr>
      <w:tr w:rsidR="001F5ED0" w:rsidRPr="00E45CD2" w:rsidTr="001C15D6">
        <w:tc>
          <w:tcPr>
            <w:tcW w:w="5356" w:type="dxa"/>
            <w:tcBorders>
              <w:top w:val="single" w:sz="4" w:space="0" w:color="auto"/>
              <w:left w:val="single" w:sz="4" w:space="0" w:color="auto"/>
              <w:bottom w:val="single" w:sz="4" w:space="0" w:color="auto"/>
              <w:right w:val="single" w:sz="4" w:space="0" w:color="auto"/>
            </w:tcBorders>
            <w:hideMark/>
          </w:tcPr>
          <w:p w:rsidR="001F5ED0" w:rsidRPr="001C15D6" w:rsidRDefault="001F5ED0" w:rsidP="004935A2">
            <w:pPr>
              <w:pStyle w:val="af1"/>
              <w:rPr>
                <w:rFonts w:ascii="Times New Roman" w:hAnsi="Times New Roman"/>
                <w:sz w:val="24"/>
                <w:szCs w:val="24"/>
              </w:rPr>
            </w:pPr>
            <w:r w:rsidRPr="001C15D6">
              <w:rPr>
                <w:rFonts w:ascii="Times New Roman" w:hAnsi="Times New Roman"/>
                <w:sz w:val="24"/>
                <w:szCs w:val="24"/>
              </w:rPr>
              <w:t>Подпрограмма 3 «Развитие системы предоставления детям услуг дополнительного образования»</w:t>
            </w:r>
          </w:p>
        </w:tc>
        <w:tc>
          <w:tcPr>
            <w:tcW w:w="1473" w:type="dxa"/>
            <w:tcBorders>
              <w:top w:val="single" w:sz="4" w:space="0" w:color="auto"/>
              <w:left w:val="single" w:sz="4" w:space="0" w:color="auto"/>
              <w:bottom w:val="single" w:sz="4" w:space="0" w:color="auto"/>
              <w:right w:val="single" w:sz="4" w:space="0" w:color="auto"/>
            </w:tcBorders>
            <w:vAlign w:val="center"/>
            <w:hideMark/>
          </w:tcPr>
          <w:p w:rsidR="001F5ED0" w:rsidRPr="001C15D6" w:rsidRDefault="001F5ED0" w:rsidP="001C15D6">
            <w:pPr>
              <w:jc w:val="center"/>
              <w:rPr>
                <w:rFonts w:ascii="Times New Roman" w:hAnsi="Times New Roman"/>
                <w:sz w:val="24"/>
                <w:szCs w:val="24"/>
              </w:rPr>
            </w:pPr>
            <w:r w:rsidRPr="001C15D6">
              <w:rPr>
                <w:rFonts w:ascii="Times New Roman" w:hAnsi="Times New Roman"/>
                <w:sz w:val="24"/>
                <w:szCs w:val="24"/>
              </w:rPr>
              <w:t>48 381,2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F5ED0" w:rsidRPr="001C15D6" w:rsidRDefault="001F5ED0" w:rsidP="001C15D6">
            <w:pPr>
              <w:jc w:val="center"/>
              <w:rPr>
                <w:rFonts w:ascii="Times New Roman" w:hAnsi="Times New Roman"/>
                <w:sz w:val="24"/>
                <w:szCs w:val="24"/>
              </w:rPr>
            </w:pPr>
            <w:r w:rsidRPr="001C15D6">
              <w:rPr>
                <w:rFonts w:ascii="Times New Roman" w:hAnsi="Times New Roman"/>
                <w:sz w:val="24"/>
                <w:szCs w:val="24"/>
              </w:rPr>
              <w:t>48 380,4</w:t>
            </w:r>
          </w:p>
        </w:tc>
        <w:tc>
          <w:tcPr>
            <w:tcW w:w="1362" w:type="dxa"/>
            <w:tcBorders>
              <w:top w:val="single" w:sz="4" w:space="0" w:color="auto"/>
              <w:left w:val="single" w:sz="4" w:space="0" w:color="auto"/>
              <w:bottom w:val="single" w:sz="4" w:space="0" w:color="auto"/>
              <w:right w:val="single" w:sz="4" w:space="0" w:color="auto"/>
            </w:tcBorders>
            <w:vAlign w:val="center"/>
            <w:hideMark/>
          </w:tcPr>
          <w:p w:rsidR="001F5ED0" w:rsidRPr="001C15D6" w:rsidRDefault="001F5ED0" w:rsidP="001C15D6">
            <w:pPr>
              <w:jc w:val="center"/>
              <w:rPr>
                <w:rFonts w:ascii="Times New Roman" w:hAnsi="Times New Roman"/>
                <w:sz w:val="24"/>
                <w:szCs w:val="24"/>
              </w:rPr>
            </w:pPr>
            <w:r w:rsidRPr="001C15D6">
              <w:rPr>
                <w:rFonts w:ascii="Times New Roman" w:hAnsi="Times New Roman"/>
                <w:sz w:val="24"/>
                <w:szCs w:val="24"/>
              </w:rPr>
              <w:t>100,0</w:t>
            </w:r>
          </w:p>
        </w:tc>
      </w:tr>
      <w:tr w:rsidR="001F5ED0" w:rsidRPr="00E45CD2" w:rsidTr="001C15D6">
        <w:tc>
          <w:tcPr>
            <w:tcW w:w="5356" w:type="dxa"/>
            <w:tcBorders>
              <w:top w:val="single" w:sz="4" w:space="0" w:color="auto"/>
              <w:left w:val="single" w:sz="4" w:space="0" w:color="auto"/>
              <w:bottom w:val="single" w:sz="4" w:space="0" w:color="auto"/>
              <w:right w:val="single" w:sz="4" w:space="0" w:color="auto"/>
            </w:tcBorders>
            <w:hideMark/>
          </w:tcPr>
          <w:p w:rsidR="001F5ED0" w:rsidRPr="001C15D6" w:rsidRDefault="001F5ED0" w:rsidP="004935A2">
            <w:pPr>
              <w:pStyle w:val="af1"/>
              <w:rPr>
                <w:rFonts w:ascii="Times New Roman" w:hAnsi="Times New Roman"/>
                <w:sz w:val="24"/>
                <w:szCs w:val="24"/>
              </w:rPr>
            </w:pPr>
            <w:r w:rsidRPr="001C15D6">
              <w:rPr>
                <w:rFonts w:ascii="Times New Roman" w:hAnsi="Times New Roman"/>
                <w:sz w:val="24"/>
                <w:szCs w:val="24"/>
              </w:rPr>
              <w:t>Подпрограмма 4 «Совершенствование механизма предоставления услуг по организации отдыха детей в каникулярное время»</w:t>
            </w:r>
          </w:p>
        </w:tc>
        <w:tc>
          <w:tcPr>
            <w:tcW w:w="1473" w:type="dxa"/>
            <w:tcBorders>
              <w:top w:val="single" w:sz="4" w:space="0" w:color="auto"/>
              <w:left w:val="single" w:sz="4" w:space="0" w:color="auto"/>
              <w:bottom w:val="single" w:sz="4" w:space="0" w:color="auto"/>
              <w:right w:val="single" w:sz="4" w:space="0" w:color="auto"/>
            </w:tcBorders>
            <w:vAlign w:val="center"/>
            <w:hideMark/>
          </w:tcPr>
          <w:p w:rsidR="001F5ED0" w:rsidRPr="001C15D6" w:rsidRDefault="001F5ED0" w:rsidP="001C15D6">
            <w:pPr>
              <w:jc w:val="center"/>
              <w:rPr>
                <w:rFonts w:ascii="Times New Roman" w:hAnsi="Times New Roman"/>
                <w:sz w:val="24"/>
                <w:szCs w:val="24"/>
              </w:rPr>
            </w:pPr>
            <w:r w:rsidRPr="001C15D6">
              <w:rPr>
                <w:rFonts w:ascii="Times New Roman" w:hAnsi="Times New Roman"/>
                <w:sz w:val="24"/>
                <w:szCs w:val="24"/>
              </w:rPr>
              <w:t>117 606,3</w:t>
            </w:r>
          </w:p>
        </w:tc>
        <w:tc>
          <w:tcPr>
            <w:tcW w:w="1559" w:type="dxa"/>
            <w:tcBorders>
              <w:top w:val="single" w:sz="4" w:space="0" w:color="auto"/>
              <w:left w:val="single" w:sz="4" w:space="0" w:color="auto"/>
              <w:bottom w:val="single" w:sz="4" w:space="0" w:color="auto"/>
              <w:right w:val="single" w:sz="4" w:space="0" w:color="auto"/>
            </w:tcBorders>
            <w:vAlign w:val="center"/>
            <w:hideMark/>
          </w:tcPr>
          <w:p w:rsidR="001F5ED0" w:rsidRPr="001C15D6" w:rsidRDefault="001F5ED0" w:rsidP="001C15D6">
            <w:pPr>
              <w:jc w:val="center"/>
              <w:rPr>
                <w:rFonts w:ascii="Times New Roman" w:hAnsi="Times New Roman"/>
                <w:sz w:val="24"/>
                <w:szCs w:val="24"/>
              </w:rPr>
            </w:pPr>
            <w:r w:rsidRPr="001C15D6">
              <w:rPr>
                <w:rFonts w:ascii="Times New Roman" w:hAnsi="Times New Roman"/>
                <w:sz w:val="24"/>
                <w:szCs w:val="24"/>
              </w:rPr>
              <w:t>116 619,2</w:t>
            </w:r>
          </w:p>
        </w:tc>
        <w:tc>
          <w:tcPr>
            <w:tcW w:w="1362" w:type="dxa"/>
            <w:tcBorders>
              <w:top w:val="single" w:sz="4" w:space="0" w:color="auto"/>
              <w:left w:val="single" w:sz="4" w:space="0" w:color="auto"/>
              <w:bottom w:val="single" w:sz="4" w:space="0" w:color="auto"/>
              <w:right w:val="single" w:sz="4" w:space="0" w:color="auto"/>
            </w:tcBorders>
            <w:vAlign w:val="center"/>
            <w:hideMark/>
          </w:tcPr>
          <w:p w:rsidR="001F5ED0" w:rsidRPr="001C15D6" w:rsidRDefault="001F5ED0" w:rsidP="001C15D6">
            <w:pPr>
              <w:jc w:val="center"/>
              <w:rPr>
                <w:rFonts w:ascii="Times New Roman" w:hAnsi="Times New Roman"/>
                <w:sz w:val="24"/>
                <w:szCs w:val="24"/>
              </w:rPr>
            </w:pPr>
            <w:r w:rsidRPr="001C15D6">
              <w:rPr>
                <w:rFonts w:ascii="Times New Roman" w:hAnsi="Times New Roman"/>
                <w:sz w:val="24"/>
                <w:szCs w:val="24"/>
              </w:rPr>
              <w:t>99,2</w:t>
            </w:r>
          </w:p>
        </w:tc>
      </w:tr>
      <w:tr w:rsidR="001F5ED0" w:rsidRPr="00E45CD2" w:rsidTr="001C15D6">
        <w:tc>
          <w:tcPr>
            <w:tcW w:w="5356" w:type="dxa"/>
            <w:tcBorders>
              <w:top w:val="single" w:sz="4" w:space="0" w:color="auto"/>
              <w:left w:val="single" w:sz="4" w:space="0" w:color="auto"/>
              <w:bottom w:val="single" w:sz="4" w:space="0" w:color="auto"/>
              <w:right w:val="single" w:sz="4" w:space="0" w:color="auto"/>
            </w:tcBorders>
            <w:hideMark/>
          </w:tcPr>
          <w:p w:rsidR="001F5ED0" w:rsidRPr="001C15D6" w:rsidRDefault="001F5ED0" w:rsidP="004935A2">
            <w:pPr>
              <w:pStyle w:val="af1"/>
              <w:rPr>
                <w:rFonts w:ascii="Times New Roman" w:hAnsi="Times New Roman"/>
                <w:sz w:val="24"/>
                <w:szCs w:val="24"/>
              </w:rPr>
            </w:pPr>
            <w:r w:rsidRPr="001C15D6">
              <w:rPr>
                <w:rFonts w:ascii="Times New Roman" w:hAnsi="Times New Roman"/>
                <w:sz w:val="24"/>
                <w:szCs w:val="24"/>
              </w:rPr>
              <w:t>Подпрограмма 5 «Обеспечение деятельности казенных учреждений, обслуживающих отрасль «Образование»</w:t>
            </w:r>
          </w:p>
        </w:tc>
        <w:tc>
          <w:tcPr>
            <w:tcW w:w="1473" w:type="dxa"/>
            <w:tcBorders>
              <w:top w:val="single" w:sz="4" w:space="0" w:color="auto"/>
              <w:left w:val="single" w:sz="4" w:space="0" w:color="auto"/>
              <w:bottom w:val="single" w:sz="4" w:space="0" w:color="auto"/>
              <w:right w:val="single" w:sz="4" w:space="0" w:color="auto"/>
            </w:tcBorders>
            <w:vAlign w:val="center"/>
            <w:hideMark/>
          </w:tcPr>
          <w:p w:rsidR="001F5ED0" w:rsidRPr="001C15D6" w:rsidRDefault="001F5ED0" w:rsidP="001C15D6">
            <w:pPr>
              <w:jc w:val="center"/>
              <w:rPr>
                <w:rFonts w:ascii="Times New Roman" w:hAnsi="Times New Roman"/>
                <w:sz w:val="24"/>
                <w:szCs w:val="24"/>
              </w:rPr>
            </w:pPr>
            <w:r w:rsidRPr="001C15D6">
              <w:rPr>
                <w:rFonts w:ascii="Times New Roman" w:hAnsi="Times New Roman"/>
                <w:sz w:val="24"/>
                <w:szCs w:val="24"/>
              </w:rPr>
              <w:t>54 709,0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F5ED0" w:rsidRPr="001C15D6" w:rsidRDefault="001F5ED0" w:rsidP="001C15D6">
            <w:pPr>
              <w:jc w:val="center"/>
              <w:rPr>
                <w:rFonts w:ascii="Times New Roman" w:hAnsi="Times New Roman"/>
                <w:sz w:val="24"/>
                <w:szCs w:val="24"/>
              </w:rPr>
            </w:pPr>
            <w:r w:rsidRPr="001C15D6">
              <w:rPr>
                <w:rFonts w:ascii="Times New Roman" w:hAnsi="Times New Roman"/>
                <w:sz w:val="24"/>
                <w:szCs w:val="24"/>
              </w:rPr>
              <w:t>54 524,6</w:t>
            </w:r>
          </w:p>
        </w:tc>
        <w:tc>
          <w:tcPr>
            <w:tcW w:w="1362" w:type="dxa"/>
            <w:tcBorders>
              <w:top w:val="single" w:sz="4" w:space="0" w:color="auto"/>
              <w:left w:val="single" w:sz="4" w:space="0" w:color="auto"/>
              <w:bottom w:val="single" w:sz="4" w:space="0" w:color="auto"/>
              <w:right w:val="single" w:sz="4" w:space="0" w:color="auto"/>
            </w:tcBorders>
            <w:vAlign w:val="center"/>
            <w:hideMark/>
          </w:tcPr>
          <w:p w:rsidR="001F5ED0" w:rsidRPr="001C15D6" w:rsidRDefault="001F5ED0" w:rsidP="001C15D6">
            <w:pPr>
              <w:jc w:val="center"/>
              <w:rPr>
                <w:rFonts w:ascii="Times New Roman" w:hAnsi="Times New Roman"/>
                <w:sz w:val="24"/>
                <w:szCs w:val="24"/>
              </w:rPr>
            </w:pPr>
            <w:r w:rsidRPr="001C15D6">
              <w:rPr>
                <w:rFonts w:ascii="Times New Roman" w:hAnsi="Times New Roman"/>
                <w:sz w:val="24"/>
                <w:szCs w:val="24"/>
              </w:rPr>
              <w:t>99,7</w:t>
            </w:r>
          </w:p>
        </w:tc>
      </w:tr>
      <w:tr w:rsidR="001F5ED0" w:rsidRPr="00E45CD2" w:rsidTr="001C15D6">
        <w:trPr>
          <w:trHeight w:val="312"/>
        </w:trPr>
        <w:tc>
          <w:tcPr>
            <w:tcW w:w="5356" w:type="dxa"/>
            <w:tcBorders>
              <w:top w:val="single" w:sz="4" w:space="0" w:color="auto"/>
              <w:left w:val="single" w:sz="4" w:space="0" w:color="auto"/>
              <w:bottom w:val="single" w:sz="4" w:space="0" w:color="auto"/>
              <w:right w:val="single" w:sz="4" w:space="0" w:color="auto"/>
            </w:tcBorders>
            <w:hideMark/>
          </w:tcPr>
          <w:p w:rsidR="001F5ED0" w:rsidRPr="001C15D6" w:rsidRDefault="001F5ED0" w:rsidP="004935A2">
            <w:pPr>
              <w:pStyle w:val="af1"/>
              <w:jc w:val="both"/>
              <w:rPr>
                <w:rFonts w:ascii="Times New Roman" w:hAnsi="Times New Roman"/>
                <w:b/>
                <w:sz w:val="24"/>
                <w:szCs w:val="24"/>
              </w:rPr>
            </w:pPr>
            <w:r w:rsidRPr="001C15D6">
              <w:rPr>
                <w:rFonts w:ascii="Times New Roman" w:hAnsi="Times New Roman"/>
                <w:b/>
                <w:sz w:val="24"/>
                <w:szCs w:val="24"/>
              </w:rPr>
              <w:t>Итого по программе</w:t>
            </w:r>
          </w:p>
        </w:tc>
        <w:tc>
          <w:tcPr>
            <w:tcW w:w="1473" w:type="dxa"/>
            <w:tcBorders>
              <w:top w:val="single" w:sz="4" w:space="0" w:color="auto"/>
              <w:left w:val="single" w:sz="4" w:space="0" w:color="auto"/>
              <w:bottom w:val="single" w:sz="4" w:space="0" w:color="auto"/>
              <w:right w:val="single" w:sz="4" w:space="0" w:color="auto"/>
            </w:tcBorders>
            <w:vAlign w:val="center"/>
            <w:hideMark/>
          </w:tcPr>
          <w:p w:rsidR="001F5ED0" w:rsidRPr="001C15D6" w:rsidRDefault="001F5ED0" w:rsidP="001C15D6">
            <w:pPr>
              <w:jc w:val="center"/>
              <w:rPr>
                <w:rFonts w:ascii="Times New Roman" w:hAnsi="Times New Roman"/>
                <w:b/>
                <w:sz w:val="24"/>
                <w:szCs w:val="24"/>
              </w:rPr>
            </w:pPr>
            <w:r w:rsidRPr="001C15D6">
              <w:rPr>
                <w:rFonts w:ascii="Times New Roman" w:hAnsi="Times New Roman"/>
                <w:b/>
                <w:sz w:val="24"/>
                <w:szCs w:val="24"/>
              </w:rPr>
              <w:t>5 884 820,4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F5ED0" w:rsidRPr="001C15D6" w:rsidRDefault="001F5ED0" w:rsidP="001C15D6">
            <w:pPr>
              <w:jc w:val="center"/>
              <w:rPr>
                <w:rFonts w:ascii="Times New Roman" w:hAnsi="Times New Roman"/>
                <w:b/>
                <w:sz w:val="24"/>
                <w:szCs w:val="24"/>
              </w:rPr>
            </w:pPr>
            <w:r w:rsidRPr="001C15D6">
              <w:rPr>
                <w:rFonts w:ascii="Times New Roman" w:hAnsi="Times New Roman"/>
                <w:b/>
                <w:sz w:val="24"/>
                <w:szCs w:val="24"/>
              </w:rPr>
              <w:t>5 146 497,8</w:t>
            </w:r>
          </w:p>
        </w:tc>
        <w:tc>
          <w:tcPr>
            <w:tcW w:w="1362" w:type="dxa"/>
            <w:tcBorders>
              <w:top w:val="single" w:sz="4" w:space="0" w:color="auto"/>
              <w:left w:val="single" w:sz="4" w:space="0" w:color="auto"/>
              <w:bottom w:val="single" w:sz="4" w:space="0" w:color="auto"/>
              <w:right w:val="single" w:sz="4" w:space="0" w:color="auto"/>
            </w:tcBorders>
            <w:vAlign w:val="center"/>
            <w:hideMark/>
          </w:tcPr>
          <w:p w:rsidR="001F5ED0" w:rsidRPr="001C15D6" w:rsidRDefault="001F5ED0" w:rsidP="001C15D6">
            <w:pPr>
              <w:jc w:val="center"/>
              <w:rPr>
                <w:rFonts w:ascii="Times New Roman" w:hAnsi="Times New Roman"/>
                <w:b/>
                <w:sz w:val="24"/>
                <w:szCs w:val="24"/>
              </w:rPr>
            </w:pPr>
            <w:r w:rsidRPr="001C15D6">
              <w:rPr>
                <w:rFonts w:ascii="Times New Roman" w:hAnsi="Times New Roman"/>
                <w:b/>
                <w:sz w:val="24"/>
                <w:szCs w:val="24"/>
              </w:rPr>
              <w:t>87,5</w:t>
            </w:r>
          </w:p>
        </w:tc>
      </w:tr>
    </w:tbl>
    <w:p w:rsidR="00C42A7C" w:rsidRPr="008E1741" w:rsidRDefault="00C42A7C" w:rsidP="004935A2">
      <w:pPr>
        <w:spacing w:after="0" w:line="360" w:lineRule="auto"/>
        <w:ind w:firstLine="851"/>
        <w:jc w:val="both"/>
        <w:rPr>
          <w:rFonts w:ascii="Times New Roman" w:hAnsi="Times New Roman"/>
          <w:b/>
          <w:sz w:val="24"/>
          <w:szCs w:val="24"/>
        </w:rPr>
      </w:pPr>
    </w:p>
    <w:p w:rsidR="001C15D6" w:rsidRPr="001C15D6" w:rsidRDefault="004935A2" w:rsidP="001C15D6">
      <w:pPr>
        <w:spacing w:after="0" w:line="360" w:lineRule="auto"/>
        <w:ind w:firstLine="709"/>
        <w:jc w:val="both"/>
        <w:rPr>
          <w:rFonts w:ascii="Times New Roman" w:hAnsi="Times New Roman"/>
          <w:sz w:val="24"/>
          <w:szCs w:val="24"/>
        </w:rPr>
      </w:pPr>
      <w:r w:rsidRPr="001C15D6">
        <w:rPr>
          <w:rFonts w:ascii="Times New Roman" w:hAnsi="Times New Roman"/>
          <w:b/>
          <w:sz w:val="24"/>
          <w:szCs w:val="24"/>
        </w:rPr>
        <w:t xml:space="preserve">В рамках реализации подпрограммы 1 «Развитие дошкольного образования» </w:t>
      </w:r>
      <w:r w:rsidR="001C15D6" w:rsidRPr="001C15D6">
        <w:rPr>
          <w:rFonts w:ascii="Times New Roman" w:hAnsi="Times New Roman"/>
          <w:sz w:val="24"/>
          <w:szCs w:val="24"/>
        </w:rPr>
        <w:t>в 2019 году в системе дошкольного образования города функционировало 103</w:t>
      </w:r>
      <w:r w:rsidR="001C15D6" w:rsidRPr="001C15D6">
        <w:rPr>
          <w:rFonts w:ascii="Times New Roman" w:hAnsi="Times New Roman"/>
          <w:b/>
          <w:sz w:val="24"/>
          <w:szCs w:val="24"/>
        </w:rPr>
        <w:t xml:space="preserve"> </w:t>
      </w:r>
      <w:r w:rsidR="001C15D6" w:rsidRPr="001C15D6">
        <w:rPr>
          <w:rFonts w:ascii="Times New Roman" w:hAnsi="Times New Roman"/>
          <w:sz w:val="24"/>
          <w:szCs w:val="24"/>
        </w:rPr>
        <w:t xml:space="preserve">муниципальных образовательных учреждения, которые посещали 22 691 </w:t>
      </w:r>
      <w:r w:rsidR="001D47E5">
        <w:rPr>
          <w:rFonts w:ascii="Times New Roman" w:hAnsi="Times New Roman"/>
          <w:sz w:val="24"/>
          <w:szCs w:val="24"/>
        </w:rPr>
        <w:t>ребенок</w:t>
      </w:r>
      <w:r w:rsidR="001C15D6" w:rsidRPr="001C15D6">
        <w:rPr>
          <w:rFonts w:ascii="Times New Roman" w:hAnsi="Times New Roman"/>
          <w:sz w:val="24"/>
          <w:szCs w:val="24"/>
        </w:rPr>
        <w:t>, охват дошкольным образованием составил 76,1% (в 2015 году – 83%, в 2016 - 82,2%, в 2017 - 83%, в 2018 - 82,2%). Доступность дошкольного образования для детей в возрасте от 3-х до 8 лет в городе обеспечена на 100%.</w:t>
      </w:r>
    </w:p>
    <w:p w:rsidR="001C15D6" w:rsidRP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 xml:space="preserve">Согласно майским Указам Президента, обеспечение устойчивого естественного роста численности населения Российской Федерации является одной из приоритетных национальных целей развития Российской Федерации. Для достижения данной цели в рамках национального проекта «Демография» в Тверской области реализуется региональный проект «Содействие занятости женщин — создание условий дошкольного образования для детей в возрасте до трех лет», в соответствии с которым до 2024 года необходимо обеспечить стопроцентную доступность дошкольного образования для детей в возрасте до трех лет. В рамках проекта Администрацией города Твери разработаны мероприятия по повышению эффективности и качества услуг в сфере дошкольного образования для детей в возрасте до 3 лет, которые предусматривают строительство новых детских садов, возврат зданий бывших дошкольных учреждений, капитальный ремонт групп, не используемых в образовательном процессе, развитие вариативных форм дошкольного образования. В 2019 году введено в строй дошкольное отделение МОУ СОШ № 50 на 80 мест. </w:t>
      </w:r>
    </w:p>
    <w:p w:rsidR="001C15D6" w:rsidRP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Ежегодно с целью обеспечения дошкольных учреждений инновационными технологиями реабилитации детей с ограниченными возможностями здоровья (ОВЗ) привлекаются финансовые средства бюджетов различных уровней. За счет денежных премий, полученных детскими садами за участие в федеральных и региональных целевых программах «Доступная среда», «Откроем детям сердца», «Ты не один», было приобретено высокотехнологичное специализированное оборудование, и усовершенствованы условия для развития детей с ограниченными возможностями здоровья.</w:t>
      </w:r>
    </w:p>
    <w:p w:rsid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В 2019 году на создание в дошкольных образовательных организациях универсальной безбарьерной среды, позволяющей обеспечить условия для инклюзивного образования детей-инвалидов в рамках государственной программы РФ «Доступная среда» на 2011-2020 годы и государственной программы Тверской области «Социальная поддержка и защита населения Тверской области» на 2017-2022 годы получена субсидия из областного бюджета Тверской области в сумме 747,4 тыс. рублей. Финансирование получил детский сад № 153 для создания современной развивающей среды, доступной детям с ограниченными возможностями здоровья, в частности: установлены поручни с 1 по 3 этажи в 2-х секциях здания, закуплено интерактивное оборудование в количестве 6 единиц («Волшебный экран»).</w:t>
      </w:r>
    </w:p>
    <w:p w:rsidR="001C15D6" w:rsidRPr="001C15D6" w:rsidRDefault="00146545" w:rsidP="001C15D6">
      <w:pPr>
        <w:spacing w:after="0" w:line="360" w:lineRule="auto"/>
        <w:ind w:firstLine="709"/>
        <w:jc w:val="both"/>
        <w:rPr>
          <w:rFonts w:ascii="Times New Roman" w:hAnsi="Times New Roman"/>
          <w:sz w:val="24"/>
          <w:szCs w:val="24"/>
        </w:rPr>
      </w:pPr>
      <w:r w:rsidRPr="001C15D6">
        <w:rPr>
          <w:rFonts w:ascii="Times New Roman" w:hAnsi="Times New Roman"/>
          <w:b/>
          <w:sz w:val="24"/>
          <w:szCs w:val="24"/>
        </w:rPr>
        <w:t xml:space="preserve">В рамках реализации подпрограммы 2 «Повышение качества и доступности услуг общего образования» </w:t>
      </w:r>
      <w:r w:rsidR="001C15D6" w:rsidRPr="001C15D6">
        <w:rPr>
          <w:rFonts w:ascii="Times New Roman" w:hAnsi="Times New Roman"/>
          <w:sz w:val="24"/>
          <w:szCs w:val="24"/>
        </w:rPr>
        <w:t xml:space="preserve">продолжен поэтапный переход на федеральный образовательный стандарт (ФГОС), начатый в образовательных учреждениях города Твери с сентября 2010 года. Доля обучающихся по ФГОС общего образования в численности школьников муниципальных общеобразовательных учреждений увеличилась с 58% в 2015 году до 89% в 2019 году.  </w:t>
      </w:r>
    </w:p>
    <w:p w:rsidR="001C15D6" w:rsidRP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 xml:space="preserve">Определяющим условием качественной реализации ФГОС общего образования является подготовка педагогических кадров в соответствии с требованиями новых стандартов, которая осуществляется через курсы повышения квалификации в учреждениях дополнительного образования, систему постоянно действующих семинаров, панорамы педагогических технологий, декады открытых уроков, мастер-классы. Доля педагогов, прошедших повышение квалификации по ФГОС, возросла с 53,5% в 2015 году до 100% в 2019 году. </w:t>
      </w:r>
    </w:p>
    <w:p w:rsidR="001C15D6" w:rsidRP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 xml:space="preserve">Во исполнение требований Федерального закона от 29.12.2012 № 273-ФЗ «Об образовании в Российской Федерации» в школах города создаются необходимые условия для получения качественного образования лицами с ограниченными возможностями здоровья для коррекции нарушений развития, социальной адаптации и интеграции таких людей в общество. Доля общеобразовательных учреждений, установивших пандусы, увеличилась с 19% в 2015 году до 34% в 2019 году. Количество детей, обучающихся по инклюзивным образовательным технологиям, выросло с 61 человека в 2015 году до 800 человек в 2019 году. </w:t>
      </w:r>
    </w:p>
    <w:p w:rsidR="001C15D6" w:rsidRP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 xml:space="preserve">Главными показателями эффективности образовательных достижений обучающихся являются результаты государственной итоговой аттестации, проводимой в форме независимой экспертизы (ЕГЭ – единый государственный экзамен, ОГЭ – основной государственный экзамен). В 2019 году доля выпускников, закончивших школу с медалью, </w:t>
      </w:r>
      <w:r w:rsidR="001D47E5">
        <w:rPr>
          <w:rFonts w:ascii="Times New Roman" w:hAnsi="Times New Roman"/>
          <w:sz w:val="24"/>
          <w:szCs w:val="24"/>
        </w:rPr>
        <w:t>в общей численности выпускников</w:t>
      </w:r>
      <w:r w:rsidRPr="001C15D6">
        <w:rPr>
          <w:rFonts w:ascii="Times New Roman" w:hAnsi="Times New Roman"/>
          <w:sz w:val="24"/>
          <w:szCs w:val="24"/>
        </w:rPr>
        <w:t xml:space="preserve"> составила 8,6%. </w:t>
      </w:r>
    </w:p>
    <w:p w:rsidR="001C15D6" w:rsidRP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 xml:space="preserve">В 2019 году в городе Твери проведено более 14 конкурсов для дошкольников и более 50-ти для обучающихся общеобразовательных учреждений. Олимпиады, марафоны, фестивали, дебаты, </w:t>
      </w:r>
      <w:proofErr w:type="spellStart"/>
      <w:r w:rsidRPr="001C15D6">
        <w:rPr>
          <w:rFonts w:ascii="Times New Roman" w:hAnsi="Times New Roman"/>
          <w:sz w:val="24"/>
          <w:szCs w:val="24"/>
        </w:rPr>
        <w:t>квесты</w:t>
      </w:r>
      <w:proofErr w:type="spellEnd"/>
      <w:r w:rsidRPr="001C15D6">
        <w:rPr>
          <w:rFonts w:ascii="Times New Roman" w:hAnsi="Times New Roman"/>
          <w:sz w:val="24"/>
          <w:szCs w:val="24"/>
        </w:rPr>
        <w:t xml:space="preserve"> – это далеко не полный спектр интеллектуальных испытаний, в которых приняли участие более 4 000 обучающихся.</w:t>
      </w:r>
    </w:p>
    <w:p w:rsidR="001C15D6" w:rsidRP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 xml:space="preserve">Наиболее массовым интеллектуальным испытанием, проводимым в городе, остается Всероссийская олимпиада школьников. В муниципальном этапе Всероссийской олимпиады по 23 общеобразовательным предметам в 2019 году приняло участие 2 697 учащихся. Наш город вернул себе лидерские позиции среди муниципальных образований области по итогам регионального этапа всероссийской олимпиады школьников. </w:t>
      </w:r>
    </w:p>
    <w:p w:rsidR="001C15D6" w:rsidRP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На XXI</w:t>
      </w:r>
      <w:r w:rsidRPr="001C15D6">
        <w:rPr>
          <w:rFonts w:ascii="Times New Roman" w:hAnsi="Times New Roman"/>
          <w:sz w:val="24"/>
          <w:szCs w:val="24"/>
          <w:lang w:val="en-US"/>
        </w:rPr>
        <w:t>I</w:t>
      </w:r>
      <w:r w:rsidRPr="001C15D6">
        <w:rPr>
          <w:rFonts w:ascii="Times New Roman" w:hAnsi="Times New Roman"/>
          <w:sz w:val="24"/>
          <w:szCs w:val="24"/>
        </w:rPr>
        <w:t>-ю научно-практическую конференцию «Шаг в будущее» в 2019 учебном году было представлено 272 исследовательские работы школьных научных обществ, на конкурс рефератов («Путь к успеху», «Открытие») – 379 работ, 79 школьников традиционно получили гранты от Администрации города Твери.</w:t>
      </w:r>
    </w:p>
    <w:p w:rsidR="001C15D6" w:rsidRP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 xml:space="preserve">В городе Твери все более актуальной становится проблема доступности общего образования. Общая мощность муниципальных общеобразовательных школ рассчитана на 36 196 учащихся. Численность обучающихся в 2018-2019 учебном году составила 45 436 человек. Во вторую смену обучаются 9 183 человека, что составило 20,2% от общего количества обучающихся. </w:t>
      </w:r>
    </w:p>
    <w:p w:rsidR="001C15D6" w:rsidRP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В рамках регионального проекта «Современная школа» и с целью ликвидации второй смены Администрацией города Твери создаются новые школьные места за счет капитального ремонта помещений действующих общеобразовательных организаций и строительства новых зданий.</w:t>
      </w:r>
    </w:p>
    <w:p w:rsid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 xml:space="preserve">В 2019 году введено в эксплуатацию здание общеобразовательной школы-детского сада в микрорайоне «Юность» на 560 школьных и 80 дошкольных мест. Завершено строительство новой школы в микрорайоне «Брусилово» на 1 224 места. За счет капитального ремонта помещений, не используемых в образовательном процессе, дополнительно открылись 4 учебных кабинета начальной школы на 100 мест (МОУ СОШ </w:t>
      </w:r>
      <w:r w:rsidR="00B66B7F">
        <w:rPr>
          <w:rFonts w:ascii="Times New Roman" w:hAnsi="Times New Roman"/>
          <w:sz w:val="24"/>
          <w:szCs w:val="24"/>
        </w:rPr>
        <w:br/>
      </w:r>
      <w:r w:rsidRPr="001C15D6">
        <w:rPr>
          <w:rFonts w:ascii="Times New Roman" w:hAnsi="Times New Roman"/>
          <w:sz w:val="24"/>
          <w:szCs w:val="24"/>
        </w:rPr>
        <w:t>№ 29 (1 кабинет), МБОУ СОШ № 34 (2 кабинета), МБОУ СШ № 42 (1 кабинет).</w:t>
      </w:r>
    </w:p>
    <w:p w:rsidR="001C15D6" w:rsidRPr="001C15D6" w:rsidRDefault="00146545" w:rsidP="001C15D6">
      <w:pPr>
        <w:spacing w:after="0" w:line="360" w:lineRule="auto"/>
        <w:ind w:firstLine="709"/>
        <w:jc w:val="both"/>
        <w:rPr>
          <w:rFonts w:ascii="Times New Roman" w:hAnsi="Times New Roman"/>
          <w:b/>
          <w:sz w:val="24"/>
          <w:szCs w:val="24"/>
        </w:rPr>
      </w:pPr>
      <w:r w:rsidRPr="001C15D6">
        <w:rPr>
          <w:rFonts w:ascii="Times New Roman" w:hAnsi="Times New Roman"/>
          <w:b/>
          <w:sz w:val="24"/>
          <w:szCs w:val="24"/>
        </w:rPr>
        <w:t xml:space="preserve">В рамках реализации подпрограммы 3 «Развитие системы предоставления детям услуг дополнительного образования» </w:t>
      </w:r>
      <w:r w:rsidR="001C15D6" w:rsidRPr="001C15D6">
        <w:rPr>
          <w:rFonts w:ascii="Times New Roman" w:hAnsi="Times New Roman"/>
          <w:sz w:val="24"/>
          <w:szCs w:val="24"/>
        </w:rPr>
        <w:t>в отрасли «Образование» в течение учебного года действует одно учреждение дополнительного образования детей – муниципальное образовательное учреждение дополнительного образования детей «Дворец творчества детей и молодежи» (далее – МОУ ДОД ДТДМ), в каждом общеобразовательном учреждении созданы детские объединения дополнительного образования.</w:t>
      </w:r>
    </w:p>
    <w:p w:rsidR="001C15D6" w:rsidRP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В подведомственных управлению образования Администрации города Твери учреждениях дополнительным образованием охвачено:</w:t>
      </w:r>
    </w:p>
    <w:p w:rsidR="001C15D6" w:rsidRP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 МОУ ДОД ДТДМ – 3 280 воспитанников;</w:t>
      </w:r>
    </w:p>
    <w:p w:rsidR="001C15D6" w:rsidRP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 детские творческие объединения средних общеобразовательных школ – 21 128 воспитанников;</w:t>
      </w:r>
    </w:p>
    <w:p w:rsidR="001C15D6" w:rsidRP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 детские творческие объединения дошкольных образовательных учреждений – 13 200 воспитанников.</w:t>
      </w:r>
    </w:p>
    <w:p w:rsidR="001C15D6" w:rsidRP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 xml:space="preserve">В 2019 году в муниципальных образовательных учреждениях проведено более 24 городских культурно-массовых мероприятий, направленных на развитие творческих способностей детей в возрасте от 5 до 18 лет. Особое внимание уделяется вопросам нравственного и патриотического воспитания молодежи. </w:t>
      </w:r>
    </w:p>
    <w:p w:rsidR="001C15D6" w:rsidRP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 xml:space="preserve">В школах города работают 150 кружков и секций </w:t>
      </w:r>
      <w:proofErr w:type="spellStart"/>
      <w:r w:rsidRPr="001C15D6">
        <w:rPr>
          <w:rFonts w:ascii="Times New Roman" w:hAnsi="Times New Roman"/>
          <w:sz w:val="24"/>
          <w:szCs w:val="24"/>
        </w:rPr>
        <w:t>военно</w:t>
      </w:r>
      <w:proofErr w:type="spellEnd"/>
      <w:r w:rsidRPr="001C15D6">
        <w:rPr>
          <w:rFonts w:ascii="Times New Roman" w:hAnsi="Times New Roman"/>
          <w:sz w:val="24"/>
          <w:szCs w:val="24"/>
        </w:rPr>
        <w:t xml:space="preserve">–патриотической и спортивной направленности, в которых главная роль отводится воспитанию российской гражданской идентичности, патриотизма и уважения к своей стране и народу, духовно-нравственному развитию. </w:t>
      </w:r>
    </w:p>
    <w:p w:rsidR="001C15D6" w:rsidRPr="001C15D6" w:rsidRDefault="00146545" w:rsidP="001C15D6">
      <w:pPr>
        <w:spacing w:after="0" w:line="360" w:lineRule="auto"/>
        <w:ind w:firstLine="709"/>
        <w:jc w:val="both"/>
        <w:rPr>
          <w:rFonts w:ascii="Times New Roman" w:hAnsi="Times New Roman"/>
          <w:sz w:val="24"/>
          <w:szCs w:val="24"/>
        </w:rPr>
      </w:pPr>
      <w:r w:rsidRPr="001C15D6">
        <w:rPr>
          <w:rFonts w:ascii="Times New Roman" w:hAnsi="Times New Roman"/>
          <w:b/>
          <w:sz w:val="24"/>
          <w:szCs w:val="24"/>
        </w:rPr>
        <w:t xml:space="preserve">В рамках реализации подпрограммы 4 «Совершенствование механизма предоставления услуг по организации отдыха детей в каникулярное время» </w:t>
      </w:r>
      <w:r w:rsidR="001C15D6" w:rsidRPr="001C15D6">
        <w:rPr>
          <w:rFonts w:ascii="Times New Roman" w:hAnsi="Times New Roman"/>
          <w:sz w:val="24"/>
          <w:szCs w:val="24"/>
        </w:rPr>
        <w:t>сохранена стабильная сеть организаций отдыха: 51 лагерь с дневным пребыванием, 9 загородных оздоровительных лагерей и дошкольная дача «Отмичи» - филиал детского сада № 151. В 2019 году количество детей, охваченных организованными формами отдыха, составило 12 988 человек. Степень достижения планового показателя составила 100,3%, количество отдохнувших детей носит заявительный характер. Аналогичный показатель в 2015 году составил 100,9%, в 2016 году – 100,6%, в 2017 году – 100,2%, в 2018 году – 101,1%.</w:t>
      </w:r>
    </w:p>
    <w:p w:rsidR="001C15D6" w:rsidRP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В лагерях с дневным пребыванием при общеобразовательных организациях города в 2019 году отдохнуло 4 657 школьников (в 2015 году – 4 400 человек, 2016 году – 4 580 человек, в 2017 году – 4 729 человек, 2018 году – 4 454 человека); в загородных лагерях – 5 563 человека (в 2015 году – 5 414 человека, 2016 году – 5 468 человек, в 2017 году – 5 725 человек, в 2018 году – 5 653 человека); в детской дошкольной даче «Отмичи» отдохнуло 378 человек (в 2015 году – 455 человек, 2016 году – 435 человек, в 2017 году – 370 человек, в 2018 году – 419 человек).</w:t>
      </w:r>
    </w:p>
    <w:p w:rsidR="001C15D6" w:rsidRP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Организованы походы 280 учащихся в каникулярное время (в 2015 году – 200 человек, в 2016 году – 250 человек, в 2017 году – 250 человек, в 2018 году – 280 человек). Показатель достигнут в полном объеме и не изменился относительно 2018 года.</w:t>
      </w:r>
    </w:p>
    <w:p w:rsidR="001C15D6" w:rsidRP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В целях содействия занятости подростков, создания условий для приобщения несовершеннолетних к труду ежегодно организуются временные дополнительные рабочие места в образовательных учреждениях: в 2019 году было организовано 981 рабочее место. Показатель достигнут в полном объеме.</w:t>
      </w:r>
    </w:p>
    <w:p w:rsidR="004935A2" w:rsidRPr="00B66B7F" w:rsidRDefault="004935A2" w:rsidP="001C15D6">
      <w:pPr>
        <w:spacing w:after="0" w:line="360" w:lineRule="auto"/>
        <w:ind w:firstLine="851"/>
        <w:jc w:val="both"/>
        <w:rPr>
          <w:rFonts w:ascii="Times New Roman" w:hAnsi="Times New Roman"/>
          <w:sz w:val="24"/>
          <w:szCs w:val="24"/>
        </w:rPr>
      </w:pPr>
    </w:p>
    <w:p w:rsidR="00EE43E5" w:rsidRPr="001C15D6" w:rsidRDefault="00EE43E5" w:rsidP="00135F74">
      <w:pPr>
        <w:pStyle w:val="af"/>
        <w:spacing w:line="360" w:lineRule="auto"/>
        <w:ind w:firstLine="709"/>
        <w:rPr>
          <w:rFonts w:ascii="Times New Roman" w:hAnsi="Times New Roman"/>
          <w:b/>
        </w:rPr>
      </w:pPr>
      <w:r w:rsidRPr="001C15D6">
        <w:rPr>
          <w:rFonts w:ascii="Times New Roman" w:hAnsi="Times New Roman"/>
          <w:b/>
        </w:rPr>
        <w:t>Оценка эффективности реализации программы</w:t>
      </w:r>
    </w:p>
    <w:p w:rsidR="001C15D6" w:rsidRPr="001C15D6" w:rsidRDefault="001C15D6" w:rsidP="001C15D6">
      <w:pPr>
        <w:spacing w:after="0" w:line="360" w:lineRule="auto"/>
        <w:ind w:firstLine="709"/>
        <w:jc w:val="both"/>
        <w:rPr>
          <w:rFonts w:ascii="Times New Roman" w:eastAsia="Times New Roman" w:hAnsi="Times New Roman"/>
          <w:sz w:val="24"/>
          <w:szCs w:val="24"/>
        </w:rPr>
      </w:pPr>
      <w:r w:rsidRPr="001C15D6">
        <w:rPr>
          <w:rFonts w:ascii="Times New Roman" w:eastAsia="Times New Roman" w:hAnsi="Times New Roman"/>
          <w:sz w:val="24"/>
          <w:szCs w:val="24"/>
        </w:rPr>
        <w:t>Интегральный показатель эффективности реализации муниципальной программы в 2019 году составил 92,6% (в 2015 году – 97,4%, 2016 году – 97,7%, в 2017 году – 93,9%, в 2018 году – 89,8%). В том числе, получены следующие итоговые показатели эффективности подпрограмм муниципальной программы:</w:t>
      </w:r>
    </w:p>
    <w:p w:rsidR="001C15D6" w:rsidRPr="001C15D6" w:rsidRDefault="001C15D6" w:rsidP="001C15D6">
      <w:pPr>
        <w:spacing w:after="0" w:line="360" w:lineRule="auto"/>
        <w:ind w:firstLine="709"/>
        <w:jc w:val="both"/>
        <w:rPr>
          <w:rFonts w:ascii="Times New Roman" w:eastAsia="Times New Roman" w:hAnsi="Times New Roman"/>
          <w:sz w:val="24"/>
          <w:szCs w:val="24"/>
        </w:rPr>
      </w:pPr>
      <w:r w:rsidRPr="001C15D6">
        <w:rPr>
          <w:rFonts w:ascii="Times New Roman" w:eastAsia="Times New Roman" w:hAnsi="Times New Roman"/>
          <w:sz w:val="24"/>
          <w:szCs w:val="24"/>
        </w:rPr>
        <w:t>1. Подпрограмма 1 «Развитие дошкольного образования» – 93,4% (в 2015 году – 97,3%, в 2016 году – 99,2%, в 2017 году – 99%, в 2018 году – 80,2%);</w:t>
      </w:r>
    </w:p>
    <w:p w:rsidR="001C15D6" w:rsidRPr="001C15D6" w:rsidRDefault="001C15D6" w:rsidP="001C15D6">
      <w:pPr>
        <w:spacing w:after="0" w:line="360" w:lineRule="auto"/>
        <w:ind w:firstLine="709"/>
        <w:jc w:val="both"/>
        <w:rPr>
          <w:rFonts w:ascii="Times New Roman" w:eastAsia="Times New Roman" w:hAnsi="Times New Roman"/>
          <w:sz w:val="24"/>
          <w:szCs w:val="24"/>
        </w:rPr>
      </w:pPr>
      <w:r w:rsidRPr="001C15D6">
        <w:rPr>
          <w:rFonts w:ascii="Times New Roman" w:eastAsia="Times New Roman" w:hAnsi="Times New Roman"/>
          <w:sz w:val="24"/>
          <w:szCs w:val="24"/>
        </w:rPr>
        <w:t>2. Подпрограмма 2 «Повышение качества и доступности услуг общего образования» – 97,9% (в 2015 году – 91,5%, в 2016 году – 91,4%, в 2017 году – 91,5%, в 2018 году – 92,7%);</w:t>
      </w:r>
    </w:p>
    <w:p w:rsidR="001C15D6" w:rsidRPr="001C15D6" w:rsidRDefault="001C15D6" w:rsidP="001C15D6">
      <w:pPr>
        <w:spacing w:after="0" w:line="360" w:lineRule="auto"/>
        <w:ind w:firstLine="709"/>
        <w:jc w:val="both"/>
        <w:rPr>
          <w:rFonts w:ascii="Times New Roman" w:eastAsia="Times New Roman" w:hAnsi="Times New Roman"/>
          <w:sz w:val="24"/>
          <w:szCs w:val="24"/>
        </w:rPr>
      </w:pPr>
      <w:r w:rsidRPr="001C15D6">
        <w:rPr>
          <w:rFonts w:ascii="Times New Roman" w:eastAsia="Times New Roman" w:hAnsi="Times New Roman"/>
          <w:sz w:val="24"/>
          <w:szCs w:val="24"/>
        </w:rPr>
        <w:t>3. Подпрограмма 3 «Развитие системы предоставления детям услуг дополнительного образования» – 99,7% (в 2015 году – 98,8%, 2016 году – 98,7%, в 2017 году – 99,9%, в 2018 году – 89,4%);</w:t>
      </w:r>
    </w:p>
    <w:p w:rsidR="001C15D6" w:rsidRPr="001C15D6" w:rsidRDefault="001C15D6" w:rsidP="001C15D6">
      <w:pPr>
        <w:spacing w:after="0" w:line="360" w:lineRule="auto"/>
        <w:ind w:firstLine="709"/>
        <w:jc w:val="both"/>
        <w:rPr>
          <w:rFonts w:ascii="Times New Roman" w:eastAsia="Times New Roman" w:hAnsi="Times New Roman"/>
          <w:sz w:val="24"/>
          <w:szCs w:val="24"/>
        </w:rPr>
      </w:pPr>
      <w:r w:rsidRPr="001C15D6">
        <w:rPr>
          <w:rFonts w:ascii="Times New Roman" w:eastAsia="Times New Roman" w:hAnsi="Times New Roman"/>
          <w:sz w:val="24"/>
          <w:szCs w:val="24"/>
        </w:rPr>
        <w:t>4. Подпрограмма 4 «Совершенствование механизма предоставления услуг по организации отдыха детей в каникулярное время» – 99,5% (в 2015 году – 94,7%, 2016 году – 98,9%, в 2017 году – 99,1%, в 2018 году – 97,6%);</w:t>
      </w:r>
    </w:p>
    <w:p w:rsidR="001C15D6" w:rsidRPr="001C15D6" w:rsidRDefault="001C15D6" w:rsidP="001C15D6">
      <w:pPr>
        <w:spacing w:after="0" w:line="360" w:lineRule="auto"/>
        <w:ind w:firstLine="709"/>
        <w:jc w:val="both"/>
        <w:rPr>
          <w:rFonts w:ascii="Times New Roman" w:eastAsia="Times New Roman" w:hAnsi="Times New Roman"/>
          <w:sz w:val="24"/>
          <w:szCs w:val="24"/>
        </w:rPr>
      </w:pPr>
      <w:r w:rsidRPr="001C15D6">
        <w:rPr>
          <w:rFonts w:ascii="Times New Roman" w:eastAsia="Times New Roman" w:hAnsi="Times New Roman"/>
          <w:sz w:val="24"/>
          <w:szCs w:val="24"/>
        </w:rPr>
        <w:t>5. Подпрограмма 5 «Обеспечение деятельности казенных учреждений, обслуживающих отрасль «Образование» – 99,8% (в 2015 году – 99,8%, 2016 году – 99,7%, в 2017 году – 99,9%, в 2018 году – 98,4%).</w:t>
      </w:r>
    </w:p>
    <w:p w:rsidR="001C15D6" w:rsidRPr="001C15D6" w:rsidRDefault="001C15D6" w:rsidP="001C15D6">
      <w:pPr>
        <w:spacing w:after="0" w:line="360" w:lineRule="auto"/>
        <w:ind w:firstLine="709"/>
        <w:jc w:val="both"/>
        <w:rPr>
          <w:rFonts w:ascii="Times New Roman" w:eastAsia="Times New Roman" w:hAnsi="Times New Roman"/>
          <w:sz w:val="24"/>
          <w:szCs w:val="24"/>
        </w:rPr>
      </w:pPr>
      <w:r w:rsidRPr="001C15D6">
        <w:rPr>
          <w:rFonts w:ascii="Times New Roman" w:eastAsia="Times New Roman" w:hAnsi="Times New Roman"/>
          <w:sz w:val="24"/>
          <w:szCs w:val="24"/>
        </w:rPr>
        <w:t>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данная муниципальная программа признается эффективной.</w:t>
      </w:r>
    </w:p>
    <w:p w:rsidR="00422D57" w:rsidRDefault="00422D57" w:rsidP="00422D57">
      <w:pPr>
        <w:spacing w:after="0" w:line="360" w:lineRule="auto"/>
        <w:ind w:firstLine="851"/>
        <w:jc w:val="both"/>
        <w:rPr>
          <w:rFonts w:ascii="Times New Roman" w:hAnsi="Times New Roman"/>
          <w:b/>
          <w:sz w:val="24"/>
          <w:szCs w:val="24"/>
        </w:rPr>
      </w:pPr>
    </w:p>
    <w:p w:rsidR="00EE43E5" w:rsidRPr="00807ADE" w:rsidRDefault="00EE43E5" w:rsidP="005A44E5">
      <w:pPr>
        <w:spacing w:after="0" w:line="240" w:lineRule="auto"/>
        <w:jc w:val="center"/>
        <w:rPr>
          <w:rFonts w:ascii="Times New Roman" w:hAnsi="Times New Roman"/>
          <w:b/>
          <w:sz w:val="24"/>
          <w:szCs w:val="24"/>
        </w:rPr>
      </w:pPr>
      <w:r w:rsidRPr="00807ADE">
        <w:rPr>
          <w:rFonts w:ascii="Times New Roman" w:hAnsi="Times New Roman"/>
          <w:b/>
          <w:sz w:val="24"/>
          <w:szCs w:val="24"/>
        </w:rPr>
        <w:t xml:space="preserve">3.2. О ходе реализации муниципальной программы города Твери </w:t>
      </w:r>
      <w:r w:rsidRPr="00807ADE">
        <w:rPr>
          <w:rFonts w:ascii="Times New Roman" w:hAnsi="Times New Roman"/>
          <w:b/>
          <w:sz w:val="24"/>
          <w:szCs w:val="24"/>
        </w:rPr>
        <w:br/>
        <w:t>«</w:t>
      </w:r>
      <w:r w:rsidRPr="00807ADE">
        <w:rPr>
          <w:rFonts w:ascii="Times New Roman" w:hAnsi="Times New Roman"/>
          <w:b/>
          <w:bCs/>
          <w:sz w:val="24"/>
          <w:szCs w:val="24"/>
          <w:lang w:eastAsia="ru-RU"/>
        </w:rPr>
        <w:t>Развитие культуры города Твери» на 2015-2020 годы</w:t>
      </w:r>
    </w:p>
    <w:p w:rsidR="00EE43E5" w:rsidRPr="00807ADE" w:rsidRDefault="00EE43E5" w:rsidP="00231F46">
      <w:pPr>
        <w:spacing w:after="0" w:line="360" w:lineRule="auto"/>
        <w:rPr>
          <w:rFonts w:ascii="Times New Roman" w:hAnsi="Times New Roman"/>
          <w:sz w:val="24"/>
          <w:szCs w:val="24"/>
        </w:rPr>
      </w:pPr>
    </w:p>
    <w:p w:rsidR="001C15D6" w:rsidRPr="001C15D6" w:rsidRDefault="001C15D6" w:rsidP="001C15D6">
      <w:pPr>
        <w:pStyle w:val="af"/>
        <w:spacing w:line="360" w:lineRule="auto"/>
        <w:ind w:firstLine="709"/>
        <w:rPr>
          <w:rFonts w:ascii="Times New Roman" w:hAnsi="Times New Roman"/>
        </w:rPr>
      </w:pPr>
      <w:r w:rsidRPr="001C15D6">
        <w:rPr>
          <w:rFonts w:ascii="Times New Roman" w:hAnsi="Times New Roman"/>
        </w:rPr>
        <w:t>Муниципальная программа города Твери «Развитие культуры города Твери» на 2015-2020 годы утверждена постановлением Администрации города Твери от 30.10.2014 №</w:t>
      </w:r>
      <w:r w:rsidR="00435353">
        <w:rPr>
          <w:rFonts w:ascii="Times New Roman" w:hAnsi="Times New Roman"/>
        </w:rPr>
        <w:t xml:space="preserve"> </w:t>
      </w:r>
      <w:r w:rsidRPr="001C15D6">
        <w:rPr>
          <w:rFonts w:ascii="Times New Roman" w:hAnsi="Times New Roman"/>
        </w:rPr>
        <w:t>1398.</w:t>
      </w:r>
      <w:r w:rsidR="00435353">
        <w:rPr>
          <w:rFonts w:ascii="Times New Roman" w:hAnsi="Times New Roman"/>
        </w:rPr>
        <w:t xml:space="preserve"> </w:t>
      </w:r>
      <w:r w:rsidRPr="001C15D6">
        <w:rPr>
          <w:rFonts w:ascii="Times New Roman" w:hAnsi="Times New Roman"/>
        </w:rPr>
        <w:t>Решением Тверской городской Думы от 21.12.2018 № 307 «О бюджете города Твери на 2019 год и на плановый период 2020 и 2021 годов» утвержден объем финансирования муниципальной программы в 2019 году – 317 219,5</w:t>
      </w:r>
      <w:r w:rsidR="006A098E">
        <w:rPr>
          <w:rFonts w:ascii="Times New Roman" w:hAnsi="Times New Roman"/>
        </w:rPr>
        <w:t xml:space="preserve"> </w:t>
      </w:r>
      <w:r w:rsidRPr="001C15D6">
        <w:rPr>
          <w:rFonts w:ascii="Times New Roman" w:hAnsi="Times New Roman"/>
        </w:rPr>
        <w:t xml:space="preserve">тыс. рублей. </w:t>
      </w:r>
    </w:p>
    <w:p w:rsidR="001C15D6" w:rsidRPr="001C15D6" w:rsidRDefault="001C15D6" w:rsidP="001C15D6">
      <w:pPr>
        <w:pStyle w:val="af"/>
        <w:spacing w:line="360" w:lineRule="auto"/>
        <w:ind w:firstLine="709"/>
        <w:rPr>
          <w:rFonts w:ascii="Times New Roman" w:hAnsi="Times New Roman"/>
        </w:rPr>
      </w:pPr>
      <w:r w:rsidRPr="001C15D6">
        <w:rPr>
          <w:rFonts w:ascii="Times New Roman" w:hAnsi="Times New Roman"/>
        </w:rPr>
        <w:t xml:space="preserve">Ответственным исполнителем муниципальной программы является </w:t>
      </w:r>
      <w:r w:rsidR="00435353">
        <w:rPr>
          <w:rFonts w:ascii="Times New Roman" w:hAnsi="Times New Roman"/>
        </w:rPr>
        <w:t>у</w:t>
      </w:r>
      <w:r w:rsidRPr="001C15D6">
        <w:rPr>
          <w:rFonts w:ascii="Times New Roman" w:hAnsi="Times New Roman"/>
        </w:rPr>
        <w:t xml:space="preserve">правление по культуре, спорту и делам молодежи администрации города Твери. </w:t>
      </w:r>
    </w:p>
    <w:p w:rsidR="001C15D6" w:rsidRPr="001C15D6" w:rsidRDefault="001C15D6" w:rsidP="001C15D6">
      <w:pPr>
        <w:pStyle w:val="af"/>
        <w:spacing w:line="360" w:lineRule="auto"/>
        <w:ind w:firstLine="709"/>
        <w:rPr>
          <w:rFonts w:ascii="Times New Roman" w:hAnsi="Times New Roman"/>
        </w:rPr>
      </w:pPr>
      <w:r w:rsidRPr="001C15D6">
        <w:rPr>
          <w:rFonts w:ascii="Times New Roman" w:hAnsi="Times New Roman"/>
        </w:rPr>
        <w:t>Муниципальная программа включает в себя три подпрограммы:</w:t>
      </w:r>
    </w:p>
    <w:p w:rsidR="001C15D6" w:rsidRPr="001C15D6" w:rsidRDefault="001C15D6" w:rsidP="001C15D6">
      <w:pPr>
        <w:pStyle w:val="af"/>
        <w:spacing w:line="360" w:lineRule="auto"/>
        <w:ind w:firstLine="709"/>
        <w:rPr>
          <w:rFonts w:ascii="Times New Roman" w:hAnsi="Times New Roman"/>
        </w:rPr>
      </w:pPr>
      <w:r w:rsidRPr="001C15D6">
        <w:rPr>
          <w:rFonts w:ascii="Times New Roman" w:hAnsi="Times New Roman"/>
        </w:rPr>
        <w:t>- «Сохранение и развитие культурного потенциала города Твери»,</w:t>
      </w:r>
    </w:p>
    <w:p w:rsidR="001C15D6" w:rsidRPr="001C15D6" w:rsidRDefault="001C15D6" w:rsidP="001C15D6">
      <w:pPr>
        <w:pStyle w:val="af"/>
        <w:spacing w:line="360" w:lineRule="auto"/>
        <w:ind w:firstLine="709"/>
        <w:rPr>
          <w:rFonts w:ascii="Times New Roman" w:hAnsi="Times New Roman"/>
        </w:rPr>
      </w:pPr>
      <w:r w:rsidRPr="001C15D6">
        <w:rPr>
          <w:rFonts w:ascii="Times New Roman" w:hAnsi="Times New Roman"/>
        </w:rPr>
        <w:t>- «Реализация социально значимых проектов в сфере культуры»,</w:t>
      </w:r>
    </w:p>
    <w:p w:rsidR="001C15D6" w:rsidRPr="001C15D6" w:rsidRDefault="001C15D6" w:rsidP="001C15D6">
      <w:pPr>
        <w:pStyle w:val="af"/>
        <w:spacing w:line="360" w:lineRule="auto"/>
        <w:ind w:firstLine="709"/>
        <w:rPr>
          <w:rFonts w:ascii="Times New Roman" w:hAnsi="Times New Roman"/>
        </w:rPr>
      </w:pPr>
      <w:r w:rsidRPr="001C15D6">
        <w:rPr>
          <w:rFonts w:ascii="Times New Roman" w:hAnsi="Times New Roman"/>
        </w:rPr>
        <w:t>- «Сохранение культурного наследия города Твери».</w:t>
      </w:r>
    </w:p>
    <w:p w:rsidR="00067644" w:rsidRPr="001C15D6" w:rsidRDefault="00067644" w:rsidP="00B047A4">
      <w:pPr>
        <w:pStyle w:val="af"/>
        <w:spacing w:line="360" w:lineRule="auto"/>
        <w:ind w:firstLine="709"/>
        <w:rPr>
          <w:rFonts w:ascii="Times New Roman" w:hAnsi="Times New Roman"/>
          <w:b/>
        </w:rPr>
      </w:pPr>
    </w:p>
    <w:p w:rsidR="00EE43E5" w:rsidRPr="001C15D6" w:rsidRDefault="00EE43E5" w:rsidP="00B047A4">
      <w:pPr>
        <w:pStyle w:val="af"/>
        <w:spacing w:line="360" w:lineRule="auto"/>
        <w:ind w:firstLine="709"/>
        <w:rPr>
          <w:rFonts w:ascii="Times New Roman" w:hAnsi="Times New Roman"/>
          <w:b/>
        </w:rPr>
      </w:pPr>
      <w:r w:rsidRPr="001C15D6">
        <w:rPr>
          <w:rFonts w:ascii="Times New Roman" w:hAnsi="Times New Roman"/>
          <w:b/>
        </w:rPr>
        <w:t>Управление реализацией муниципальной программы</w:t>
      </w:r>
    </w:p>
    <w:p w:rsidR="001C15D6" w:rsidRPr="001C15D6" w:rsidRDefault="001C15D6" w:rsidP="001C15D6">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Для организации исполнения мероприятий муниципальной программы распоряжением Администрации города Твери</w:t>
      </w:r>
      <w:r w:rsidR="006A098E">
        <w:rPr>
          <w:rFonts w:ascii="Times New Roman" w:eastAsia="Times New Roman" w:hAnsi="Times New Roman"/>
          <w:sz w:val="24"/>
          <w:szCs w:val="24"/>
          <w:lang w:eastAsia="ru-RU"/>
        </w:rPr>
        <w:t xml:space="preserve"> </w:t>
      </w:r>
      <w:r w:rsidRPr="001C15D6">
        <w:rPr>
          <w:rFonts w:ascii="Times New Roman" w:eastAsia="Times New Roman" w:hAnsi="Times New Roman"/>
          <w:sz w:val="24"/>
          <w:szCs w:val="24"/>
          <w:lang w:eastAsia="ru-RU"/>
        </w:rPr>
        <w:t>от</w:t>
      </w:r>
      <w:r w:rsidR="006A098E">
        <w:rPr>
          <w:rFonts w:ascii="Times New Roman" w:eastAsia="Times New Roman" w:hAnsi="Times New Roman"/>
          <w:sz w:val="24"/>
          <w:szCs w:val="24"/>
          <w:lang w:eastAsia="ru-RU"/>
        </w:rPr>
        <w:t xml:space="preserve"> </w:t>
      </w:r>
      <w:r w:rsidRPr="001C15D6">
        <w:rPr>
          <w:rFonts w:ascii="Times New Roman" w:eastAsia="Times New Roman" w:hAnsi="Times New Roman"/>
          <w:sz w:val="24"/>
          <w:szCs w:val="24"/>
          <w:lang w:eastAsia="ru-RU"/>
        </w:rPr>
        <w:t>28.02.2019 № 60 был утвержден «План реализации в 2019 году муниципальной программы «Развитие культуры города Твери» на 2015-2020</w:t>
      </w:r>
      <w:r w:rsidR="00435353">
        <w:rPr>
          <w:rFonts w:ascii="Times New Roman" w:eastAsia="Times New Roman" w:hAnsi="Times New Roman"/>
          <w:sz w:val="24"/>
          <w:szCs w:val="24"/>
          <w:lang w:eastAsia="ru-RU"/>
        </w:rPr>
        <w:t xml:space="preserve"> </w:t>
      </w:r>
      <w:r w:rsidRPr="001C15D6">
        <w:rPr>
          <w:rFonts w:ascii="Times New Roman" w:eastAsia="Times New Roman" w:hAnsi="Times New Roman"/>
          <w:sz w:val="24"/>
          <w:szCs w:val="24"/>
          <w:lang w:eastAsia="ru-RU"/>
        </w:rPr>
        <w:t>годы».</w:t>
      </w:r>
    </w:p>
    <w:p w:rsidR="001C15D6" w:rsidRPr="001C15D6" w:rsidRDefault="001C15D6" w:rsidP="001C15D6">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Кроме того, в целях обеспечения реализации мероприятий муниципальной программы в 2019 году были подготовлены следующие нормативные правовые акты:</w:t>
      </w:r>
    </w:p>
    <w:p w:rsidR="001C15D6" w:rsidRPr="001C15D6" w:rsidRDefault="001C15D6" w:rsidP="001C15D6">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xml:space="preserve">- постановление Администрации города Твери от 19.04.2019 № 430 </w:t>
      </w:r>
      <w:r w:rsidRPr="001C15D6">
        <w:rPr>
          <w:rFonts w:ascii="Times New Roman" w:eastAsia="Times New Roman" w:hAnsi="Times New Roman"/>
          <w:bCs/>
          <w:sz w:val="24"/>
          <w:szCs w:val="24"/>
          <w:lang w:eastAsia="ru-RU"/>
        </w:rPr>
        <w:t xml:space="preserve">«О внесении изменений в </w:t>
      </w:r>
      <w:r w:rsidRPr="001C15D6">
        <w:rPr>
          <w:rFonts w:ascii="Times New Roman" w:eastAsia="Times New Roman" w:hAnsi="Times New Roman"/>
          <w:sz w:val="24"/>
          <w:szCs w:val="24"/>
          <w:lang w:eastAsia="ru-RU"/>
        </w:rPr>
        <w:t>постановление Администрации города Твери от 30.10.2014 № 1398 «Об утверждении муниципальной программы «Развитие культуры города Твери» на 2015-2020 годы»;</w:t>
      </w:r>
    </w:p>
    <w:p w:rsidR="001C15D6" w:rsidRPr="001C15D6" w:rsidRDefault="001C15D6" w:rsidP="001C15D6">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bCs/>
          <w:sz w:val="24"/>
          <w:szCs w:val="24"/>
          <w:lang w:eastAsia="ru-RU"/>
        </w:rPr>
        <w:t xml:space="preserve">- постановление Администрации города Твери от </w:t>
      </w:r>
      <w:r w:rsidRPr="001C15D6">
        <w:rPr>
          <w:rFonts w:ascii="Times New Roman" w:eastAsia="Times New Roman" w:hAnsi="Times New Roman"/>
          <w:sz w:val="24"/>
          <w:szCs w:val="24"/>
          <w:lang w:eastAsia="ru-RU"/>
        </w:rPr>
        <w:t xml:space="preserve">14.06.2019 № 608 </w:t>
      </w:r>
      <w:r w:rsidRPr="001C15D6">
        <w:rPr>
          <w:rFonts w:ascii="Times New Roman" w:eastAsia="Times New Roman" w:hAnsi="Times New Roman"/>
          <w:bCs/>
          <w:sz w:val="24"/>
          <w:szCs w:val="24"/>
          <w:lang w:eastAsia="ru-RU"/>
        </w:rPr>
        <w:t xml:space="preserve">«О внесении изменений в </w:t>
      </w:r>
      <w:r w:rsidRPr="001C15D6">
        <w:rPr>
          <w:rFonts w:ascii="Times New Roman" w:eastAsia="Times New Roman" w:hAnsi="Times New Roman"/>
          <w:sz w:val="24"/>
          <w:szCs w:val="24"/>
          <w:lang w:eastAsia="ru-RU"/>
        </w:rPr>
        <w:t>постановление Администрации города Твери от 30.10.2014 № 1398 «Об утверждении муниципальной программы «Развитие культуры города Твери» на 2015-2020 годы»;</w:t>
      </w:r>
    </w:p>
    <w:p w:rsidR="001C15D6" w:rsidRPr="001C15D6" w:rsidRDefault="001C15D6" w:rsidP="001C15D6">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распоряжение Администрации города Твери от 27.06.2019 № 213 «О внесении изменения в распоряжение Администрации города Твери от 28.02.2019 № 60 «Об утверждении плана реализации в 2019 году муниципальной программы города Твери «Развитие культуры города Твери» на 2015-2020 годы»;</w:t>
      </w:r>
    </w:p>
    <w:p w:rsidR="001C15D6" w:rsidRPr="001C15D6" w:rsidRDefault="001C15D6" w:rsidP="001C15D6">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bCs/>
          <w:sz w:val="24"/>
          <w:szCs w:val="24"/>
          <w:lang w:eastAsia="ru-RU"/>
        </w:rPr>
        <w:t xml:space="preserve">- постановление Администрации города Твери от </w:t>
      </w:r>
      <w:r w:rsidRPr="001C15D6">
        <w:rPr>
          <w:rFonts w:ascii="Times New Roman" w:eastAsia="Times New Roman" w:hAnsi="Times New Roman"/>
          <w:sz w:val="24"/>
          <w:szCs w:val="24"/>
          <w:lang w:eastAsia="ru-RU"/>
        </w:rPr>
        <w:t xml:space="preserve">28.06.2019 № 653 </w:t>
      </w:r>
      <w:r w:rsidRPr="001C15D6">
        <w:rPr>
          <w:rFonts w:ascii="Times New Roman" w:eastAsia="Times New Roman" w:hAnsi="Times New Roman"/>
          <w:bCs/>
          <w:sz w:val="24"/>
          <w:szCs w:val="24"/>
          <w:lang w:eastAsia="ru-RU"/>
        </w:rPr>
        <w:t xml:space="preserve">«О внесении изменений в </w:t>
      </w:r>
      <w:r w:rsidRPr="001C15D6">
        <w:rPr>
          <w:rFonts w:ascii="Times New Roman" w:eastAsia="Times New Roman" w:hAnsi="Times New Roman"/>
          <w:sz w:val="24"/>
          <w:szCs w:val="24"/>
          <w:lang w:eastAsia="ru-RU"/>
        </w:rPr>
        <w:t>постановление Администрации города Твери от 30.10.2014 № 1398 «Об утверждении муниципальной программы «Развитие культуры города Твери» на 2015-2020 годы»;</w:t>
      </w:r>
    </w:p>
    <w:p w:rsidR="001C15D6" w:rsidRPr="001C15D6" w:rsidRDefault="001C15D6" w:rsidP="001C15D6">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bCs/>
          <w:sz w:val="24"/>
          <w:szCs w:val="24"/>
          <w:lang w:eastAsia="ru-RU"/>
        </w:rPr>
        <w:t>-</w:t>
      </w:r>
      <w:r w:rsidR="00435353">
        <w:rPr>
          <w:rFonts w:ascii="Times New Roman" w:eastAsia="Times New Roman" w:hAnsi="Times New Roman"/>
          <w:bCs/>
          <w:sz w:val="24"/>
          <w:szCs w:val="24"/>
          <w:lang w:eastAsia="ru-RU"/>
        </w:rPr>
        <w:t xml:space="preserve"> </w:t>
      </w:r>
      <w:r w:rsidRPr="001C15D6">
        <w:rPr>
          <w:rFonts w:ascii="Times New Roman" w:eastAsia="Times New Roman" w:hAnsi="Times New Roman"/>
          <w:sz w:val="24"/>
          <w:szCs w:val="24"/>
          <w:lang w:eastAsia="ru-RU"/>
        </w:rPr>
        <w:t xml:space="preserve">постановление Администрации города Твери от 07.10.2019 № 1228 </w:t>
      </w:r>
      <w:r w:rsidRPr="001C15D6">
        <w:rPr>
          <w:rFonts w:ascii="Times New Roman" w:eastAsia="Times New Roman" w:hAnsi="Times New Roman"/>
          <w:bCs/>
          <w:sz w:val="24"/>
          <w:szCs w:val="24"/>
          <w:lang w:eastAsia="ru-RU"/>
        </w:rPr>
        <w:t xml:space="preserve">«О внесении изменений в </w:t>
      </w:r>
      <w:r w:rsidRPr="001C15D6">
        <w:rPr>
          <w:rFonts w:ascii="Times New Roman" w:eastAsia="Times New Roman" w:hAnsi="Times New Roman"/>
          <w:sz w:val="24"/>
          <w:szCs w:val="24"/>
          <w:lang w:eastAsia="ru-RU"/>
        </w:rPr>
        <w:t>постановление Администрации города Твери от 30.10.2014 № 1398 «Об утверждении муниципальной программы «Развитие культуры города Твери» на 2015-2020 годы»;</w:t>
      </w:r>
    </w:p>
    <w:p w:rsidR="001C15D6" w:rsidRPr="001C15D6" w:rsidRDefault="001C15D6" w:rsidP="001C15D6">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распоряжение Администрации города Твери от 09.10.2019 № 359 «О внесении изменения в распоряжение Администра</w:t>
      </w:r>
      <w:r w:rsidR="006A098E">
        <w:rPr>
          <w:rFonts w:ascii="Times New Roman" w:eastAsia="Times New Roman" w:hAnsi="Times New Roman"/>
          <w:sz w:val="24"/>
          <w:szCs w:val="24"/>
          <w:lang w:eastAsia="ru-RU"/>
        </w:rPr>
        <w:t xml:space="preserve">ции города Твери от 28.02.2019 </w:t>
      </w:r>
      <w:r w:rsidRPr="001C15D6">
        <w:rPr>
          <w:rFonts w:ascii="Times New Roman" w:eastAsia="Times New Roman" w:hAnsi="Times New Roman"/>
          <w:sz w:val="24"/>
          <w:szCs w:val="24"/>
          <w:lang w:eastAsia="ru-RU"/>
        </w:rPr>
        <w:t>№ 60 «Об утверждении плана реализации в 2019 году муниципальной программы города Твери «Развитие культуры города Твери» на 2015-2020 годы»;</w:t>
      </w:r>
    </w:p>
    <w:p w:rsidR="001C15D6" w:rsidRPr="001C15D6" w:rsidRDefault="001C15D6" w:rsidP="001C15D6">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bCs/>
          <w:sz w:val="24"/>
          <w:szCs w:val="24"/>
          <w:lang w:eastAsia="ru-RU"/>
        </w:rPr>
        <w:t>-</w:t>
      </w:r>
      <w:r w:rsidRPr="001C15D6">
        <w:rPr>
          <w:rFonts w:ascii="Times New Roman" w:eastAsia="Times New Roman" w:hAnsi="Times New Roman"/>
          <w:sz w:val="24"/>
          <w:szCs w:val="24"/>
          <w:lang w:eastAsia="ru-RU"/>
        </w:rPr>
        <w:t xml:space="preserve"> постановление Администрации города Твери от 30.10.2019 № 1321 </w:t>
      </w:r>
      <w:r w:rsidRPr="001C15D6">
        <w:rPr>
          <w:rFonts w:ascii="Times New Roman" w:eastAsia="Times New Roman" w:hAnsi="Times New Roman"/>
          <w:bCs/>
          <w:sz w:val="24"/>
          <w:szCs w:val="24"/>
          <w:lang w:eastAsia="ru-RU"/>
        </w:rPr>
        <w:t xml:space="preserve">«О внесении изменений в </w:t>
      </w:r>
      <w:r w:rsidRPr="001C15D6">
        <w:rPr>
          <w:rFonts w:ascii="Times New Roman" w:eastAsia="Times New Roman" w:hAnsi="Times New Roman"/>
          <w:sz w:val="24"/>
          <w:szCs w:val="24"/>
          <w:lang w:eastAsia="ru-RU"/>
        </w:rPr>
        <w:t>постановление Администрации города Твери от 30.10.2014 № 1398 «Об утверждении муниципальной программы «Развитие культуры города Твери» на 2015-2020 годы»;</w:t>
      </w:r>
    </w:p>
    <w:p w:rsidR="001C15D6" w:rsidRPr="001C15D6" w:rsidRDefault="001C15D6" w:rsidP="001C15D6">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xml:space="preserve">- постановление Администрации города Твери от 25.12.2019 № 1559 </w:t>
      </w:r>
      <w:r w:rsidRPr="001C15D6">
        <w:rPr>
          <w:rFonts w:ascii="Times New Roman" w:eastAsia="Times New Roman" w:hAnsi="Times New Roman"/>
          <w:bCs/>
          <w:sz w:val="24"/>
          <w:szCs w:val="24"/>
          <w:lang w:eastAsia="ru-RU"/>
        </w:rPr>
        <w:t xml:space="preserve">«О внесении изменений в </w:t>
      </w:r>
      <w:r w:rsidRPr="001C15D6">
        <w:rPr>
          <w:rFonts w:ascii="Times New Roman" w:eastAsia="Times New Roman" w:hAnsi="Times New Roman"/>
          <w:sz w:val="24"/>
          <w:szCs w:val="24"/>
          <w:lang w:eastAsia="ru-RU"/>
        </w:rPr>
        <w:t>постановление Администрации города Твери от 30.10.2014 № 1398 «Об утверждении муниципальной программы «Развитие культуры города Твери» на 2015-2020 годы».</w:t>
      </w:r>
    </w:p>
    <w:p w:rsidR="001C15D6" w:rsidRPr="001C15D6" w:rsidRDefault="001C15D6" w:rsidP="001C15D6">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Все изменения в муниципальную программу вносились своевременно.</w:t>
      </w:r>
    </w:p>
    <w:p w:rsidR="001C15D6" w:rsidRPr="001C15D6" w:rsidRDefault="001C15D6" w:rsidP="00B66B7F">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Отчеты о выполнении Плана реализации мероприятий муниципальной программы в 2019 году своевременно предоставлялись в департамент экономического развития администрации города Твери. Все мероприятия, предусмотренные в Плане реализации, исполнены и проведены в утвержденные сроки. Соблюдение сроков исполнения программных мероприятий согласно Плану реализации – 100% (в 2015-2018 годах - 100% ежегодно).</w:t>
      </w:r>
    </w:p>
    <w:p w:rsidR="00A929A3" w:rsidRDefault="00A929A3" w:rsidP="00B047A4">
      <w:pPr>
        <w:autoSpaceDE w:val="0"/>
        <w:autoSpaceDN w:val="0"/>
        <w:adjustRightInd w:val="0"/>
        <w:spacing w:after="0" w:line="360" w:lineRule="auto"/>
        <w:ind w:firstLine="709"/>
        <w:jc w:val="both"/>
        <w:rPr>
          <w:rFonts w:ascii="Times New Roman" w:hAnsi="Times New Roman"/>
          <w:b/>
          <w:bCs/>
          <w:sz w:val="24"/>
          <w:szCs w:val="24"/>
        </w:rPr>
      </w:pPr>
    </w:p>
    <w:p w:rsidR="00EE43E5" w:rsidRPr="001C15D6" w:rsidRDefault="00EE43E5" w:rsidP="00B047A4">
      <w:pPr>
        <w:autoSpaceDE w:val="0"/>
        <w:autoSpaceDN w:val="0"/>
        <w:adjustRightInd w:val="0"/>
        <w:spacing w:after="0" w:line="360" w:lineRule="auto"/>
        <w:ind w:firstLine="709"/>
        <w:jc w:val="both"/>
        <w:rPr>
          <w:rFonts w:ascii="Times New Roman" w:hAnsi="Times New Roman"/>
          <w:b/>
          <w:bCs/>
          <w:sz w:val="24"/>
          <w:szCs w:val="24"/>
        </w:rPr>
      </w:pPr>
      <w:r w:rsidRPr="001C15D6">
        <w:rPr>
          <w:rFonts w:ascii="Times New Roman" w:hAnsi="Times New Roman"/>
          <w:b/>
          <w:bCs/>
          <w:sz w:val="24"/>
          <w:szCs w:val="24"/>
        </w:rPr>
        <w:t>Использование финансовых ресурсов, достигнутые показатели</w:t>
      </w:r>
    </w:p>
    <w:p w:rsidR="001C15D6" w:rsidRPr="001C15D6" w:rsidRDefault="001C15D6" w:rsidP="001C15D6">
      <w:pPr>
        <w:tabs>
          <w:tab w:val="left" w:pos="0"/>
        </w:tabs>
        <w:suppressAutoHyphens/>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xml:space="preserve">По состоянию на 31 декабря 2019 года плановый объем финансирования муниципальной программы «Развитие культуры города Твери» на 2015-2020 годы составил 400 919,0 тыс. рублей. </w:t>
      </w:r>
    </w:p>
    <w:p w:rsidR="001C15D6" w:rsidRPr="001C15D6" w:rsidRDefault="001C15D6" w:rsidP="001C15D6">
      <w:pPr>
        <w:tabs>
          <w:tab w:val="left" w:pos="0"/>
        </w:tabs>
        <w:suppressAutoHyphens/>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В 2019 году произошло увеличение объема финансирования по сравнению с первоначально утвержденным объемом на 97 918,0 тыс. рублей:</w:t>
      </w:r>
    </w:p>
    <w:p w:rsidR="001C15D6" w:rsidRPr="001C15D6" w:rsidRDefault="001C15D6" w:rsidP="001C15D6">
      <w:pPr>
        <w:tabs>
          <w:tab w:val="left" w:pos="0"/>
        </w:tabs>
        <w:suppressAutoHyphens/>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на 89 497,5 тыс. рублей – за счет субсидий, выделенных из бюджета Тверской области на повышение заработной платы работникам муниципальных учреждений культуры и дополнительного образования в сфере культуры на 2019 год в целях реализации Указов Президента Российской Федерации от 07.05.2012</w:t>
      </w:r>
      <w:r w:rsidR="00B66B7F">
        <w:rPr>
          <w:rFonts w:ascii="Times New Roman" w:eastAsia="Times New Roman" w:hAnsi="Times New Roman"/>
          <w:sz w:val="24"/>
          <w:szCs w:val="24"/>
          <w:lang w:eastAsia="ru-RU"/>
        </w:rPr>
        <w:t xml:space="preserve"> </w:t>
      </w:r>
      <w:r w:rsidRPr="001C15D6">
        <w:rPr>
          <w:rFonts w:ascii="Times New Roman" w:eastAsia="Times New Roman" w:hAnsi="Times New Roman"/>
          <w:sz w:val="24"/>
          <w:szCs w:val="24"/>
          <w:lang w:eastAsia="ru-RU"/>
        </w:rPr>
        <w:t>№ 597, от 01.06.2012 № 761 в рамках государственной программы Тверской области «Культура Тверской области» на 2017-2022 годы;</w:t>
      </w:r>
    </w:p>
    <w:p w:rsidR="001C15D6" w:rsidRPr="001C15D6" w:rsidRDefault="001C15D6" w:rsidP="001C15D6">
      <w:pPr>
        <w:tabs>
          <w:tab w:val="left" w:pos="0"/>
        </w:tabs>
        <w:suppressAutoHyphens/>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на 1 371,2 тыс. рублей – за счет субсидий, выделенных из бюджета Тверской области на повышение оплаты труда работникам муниципальных учреждений дополнительного образования в связи с увеличением минимального размера оплаты труда на основании Уведомления Министерства финансов Тверской области от 15.07.2019 № 1583/1 «О предоставлении субсидии, субвенции, иного межбюджетного трансферта, имеющего целевое назначение, на 2019 год и плановый период 2020 и 2021 годов» в рамках государственной программы Тверской области «Культура Тверской области» на 2017-2022 годы;</w:t>
      </w:r>
    </w:p>
    <w:p w:rsidR="001C15D6" w:rsidRPr="001C15D6" w:rsidRDefault="001C15D6" w:rsidP="001C15D6">
      <w:pPr>
        <w:tabs>
          <w:tab w:val="left" w:pos="0"/>
        </w:tabs>
        <w:suppressAutoHyphens/>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на 3 656,35 тыс. рублей – за счет субсидии, выделенной из бюджета Тверской области на поддержку отрасли культуры по направлению «Приобретение музыкальных инструментов, оборудования и материалов для детских школ искусств по видам искусств» на основании постановления Правительства Тверской области от 09.04.2019 «Об утверждении распределения из областного бюджета Тверской области бюджетам муниципальных образований Тверской области субсидий на поддержку отрасли культуры» в рамках государственной программы Тверской области «Культура Тверской области» на 2017-2022 годы», национальный проект «Культура».</w:t>
      </w:r>
    </w:p>
    <w:p w:rsidR="001C15D6" w:rsidRPr="001C15D6" w:rsidRDefault="001C15D6" w:rsidP="001C15D6">
      <w:pPr>
        <w:tabs>
          <w:tab w:val="left" w:pos="709"/>
        </w:tabs>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xml:space="preserve">- на 3 392,9 тыс. рублей – за счет выделения из бюджета города Твери дополнительных средств на реализацию мероприятия «Организация и проведение культурно-массовых мероприятий». Необходимость в дополнительных ассигнованиях возникла в связи с увеличением расходов на проведение внеплановых </w:t>
      </w:r>
      <w:r w:rsidRPr="001C15D6">
        <w:rPr>
          <w:rFonts w:ascii="Times New Roman" w:eastAsia="Times New Roman" w:hAnsi="Times New Roman"/>
          <w:bCs/>
          <w:sz w:val="24"/>
          <w:szCs w:val="24"/>
          <w:lang w:eastAsia="ru-RU"/>
        </w:rPr>
        <w:t>культурно-массовых мероприятий в 1-м полугодии 2019 года.</w:t>
      </w:r>
    </w:p>
    <w:p w:rsidR="001C15D6" w:rsidRPr="001C15D6" w:rsidRDefault="001C15D6" w:rsidP="001C15D6">
      <w:pPr>
        <w:tabs>
          <w:tab w:val="left" w:pos="0"/>
        </w:tabs>
        <w:suppressAutoHyphens/>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xml:space="preserve">В отчетном году произошло сокращение объема финансирования </w:t>
      </w:r>
      <w:r w:rsidR="00435353">
        <w:rPr>
          <w:rFonts w:ascii="Times New Roman" w:eastAsia="Times New Roman" w:hAnsi="Times New Roman"/>
          <w:sz w:val="24"/>
          <w:szCs w:val="24"/>
          <w:lang w:eastAsia="ru-RU"/>
        </w:rPr>
        <w:t>муниципальной п</w:t>
      </w:r>
      <w:r w:rsidRPr="001C15D6">
        <w:rPr>
          <w:rFonts w:ascii="Times New Roman" w:eastAsia="Times New Roman" w:hAnsi="Times New Roman"/>
          <w:sz w:val="24"/>
          <w:szCs w:val="24"/>
          <w:lang w:eastAsia="ru-RU"/>
        </w:rPr>
        <w:t>рограммы на 14 218,5 тыс. рублей в связи с экономией денежных средств на выплату заработной платы работникам муниципальных учреждений культуры и педагогическим работникам муниципальных учреждений дополнительного образования за счет средств местного бюджета на основании протокола заседания планово-бюджетной комиссии Администрации города Твери от 28.11.2019 № 10.</w:t>
      </w:r>
    </w:p>
    <w:p w:rsidR="001C15D6" w:rsidRPr="001C15D6" w:rsidRDefault="001C15D6" w:rsidP="001C15D6">
      <w:pPr>
        <w:tabs>
          <w:tab w:val="left" w:pos="720"/>
          <w:tab w:val="center" w:pos="5032"/>
        </w:tabs>
        <w:autoSpaceDE w:val="0"/>
        <w:autoSpaceDN w:val="0"/>
        <w:adjustRightInd w:val="0"/>
        <w:spacing w:after="0" w:line="360" w:lineRule="auto"/>
        <w:ind w:firstLine="709"/>
        <w:jc w:val="both"/>
        <w:rPr>
          <w:rFonts w:ascii="Times New Roman" w:hAnsi="Times New Roman"/>
          <w:sz w:val="24"/>
          <w:szCs w:val="24"/>
        </w:rPr>
      </w:pPr>
      <w:r w:rsidRPr="001C15D6">
        <w:rPr>
          <w:rFonts w:ascii="Times New Roman" w:hAnsi="Times New Roman"/>
          <w:color w:val="000000"/>
          <w:spacing w:val="2"/>
          <w:sz w:val="24"/>
          <w:szCs w:val="24"/>
        </w:rPr>
        <w:t xml:space="preserve">Кассовое исполнение бюджета по реализации муниципальной программы в 2019 году составило </w:t>
      </w:r>
      <w:r w:rsidRPr="001C15D6">
        <w:rPr>
          <w:rFonts w:ascii="Times New Roman" w:hAnsi="Times New Roman"/>
          <w:spacing w:val="2"/>
          <w:sz w:val="24"/>
          <w:szCs w:val="24"/>
        </w:rPr>
        <w:t>396 225,2 тыс. рублей. П</w:t>
      </w:r>
      <w:r w:rsidRPr="001C15D6">
        <w:rPr>
          <w:rFonts w:ascii="Times New Roman" w:hAnsi="Times New Roman"/>
          <w:sz w:val="24"/>
          <w:szCs w:val="24"/>
        </w:rPr>
        <w:t>олнота освоения бюджетных средств, выделенных на реализацию муниципальной программы –</w:t>
      </w:r>
      <w:r w:rsidR="00C306A1">
        <w:rPr>
          <w:rFonts w:ascii="Times New Roman" w:hAnsi="Times New Roman"/>
          <w:sz w:val="24"/>
          <w:szCs w:val="24"/>
        </w:rPr>
        <w:t xml:space="preserve"> </w:t>
      </w:r>
      <w:r w:rsidRPr="001C15D6">
        <w:rPr>
          <w:rFonts w:ascii="Times New Roman" w:hAnsi="Times New Roman"/>
          <w:color w:val="000000"/>
          <w:spacing w:val="2"/>
          <w:sz w:val="24"/>
          <w:szCs w:val="24"/>
        </w:rPr>
        <w:t xml:space="preserve">98,8% </w:t>
      </w:r>
      <w:r w:rsidRPr="001C15D6">
        <w:rPr>
          <w:rFonts w:ascii="Times New Roman" w:hAnsi="Times New Roman"/>
          <w:spacing w:val="2"/>
          <w:sz w:val="24"/>
          <w:szCs w:val="24"/>
        </w:rPr>
        <w:t xml:space="preserve">(в 2018 году – 99,8%, в 2015 – 2017 годах – 99,9% ежегодно). </w:t>
      </w:r>
      <w:r w:rsidRPr="001C15D6">
        <w:rPr>
          <w:rFonts w:ascii="Times New Roman" w:hAnsi="Times New Roman"/>
          <w:sz w:val="24"/>
          <w:szCs w:val="24"/>
        </w:rPr>
        <w:t>Степень достижения плановых значений показателей муниципальной программы – 100%</w:t>
      </w:r>
      <w:r w:rsidR="00C306A1">
        <w:rPr>
          <w:rFonts w:ascii="Times New Roman" w:hAnsi="Times New Roman"/>
          <w:sz w:val="24"/>
          <w:szCs w:val="24"/>
        </w:rPr>
        <w:t xml:space="preserve"> </w:t>
      </w:r>
      <w:r w:rsidRPr="001C15D6">
        <w:rPr>
          <w:rFonts w:ascii="Times New Roman" w:hAnsi="Times New Roman"/>
          <w:spacing w:val="2"/>
          <w:sz w:val="24"/>
          <w:szCs w:val="24"/>
        </w:rPr>
        <w:t>(в 2018 году – 99,9%,</w:t>
      </w:r>
      <w:r w:rsidR="003515F6">
        <w:rPr>
          <w:rFonts w:ascii="Times New Roman" w:hAnsi="Times New Roman"/>
          <w:spacing w:val="2"/>
          <w:sz w:val="24"/>
          <w:szCs w:val="24"/>
        </w:rPr>
        <w:t xml:space="preserve"> </w:t>
      </w:r>
      <w:r w:rsidRPr="001C15D6">
        <w:rPr>
          <w:rFonts w:ascii="Times New Roman" w:hAnsi="Times New Roman"/>
          <w:spacing w:val="2"/>
          <w:sz w:val="24"/>
          <w:szCs w:val="24"/>
        </w:rPr>
        <w:t>в 2017 году – 99,3%, в 2016 году – 100%, в 2015 году – 100%).</w:t>
      </w:r>
    </w:p>
    <w:p w:rsidR="001C15D6" w:rsidRPr="001C15D6" w:rsidRDefault="001C15D6" w:rsidP="001C15D6">
      <w:pPr>
        <w:spacing w:after="0" w:line="360" w:lineRule="auto"/>
        <w:ind w:firstLine="709"/>
        <w:jc w:val="both"/>
        <w:rPr>
          <w:rFonts w:ascii="Times New Roman" w:eastAsia="Times New Roman" w:hAnsi="Times New Roman"/>
          <w:sz w:val="24"/>
          <w:szCs w:val="24"/>
        </w:rPr>
      </w:pPr>
      <w:r w:rsidRPr="001C15D6">
        <w:rPr>
          <w:rFonts w:ascii="Times New Roman" w:eastAsia="Times New Roman" w:hAnsi="Times New Roman"/>
          <w:sz w:val="24"/>
          <w:szCs w:val="24"/>
        </w:rPr>
        <w:t>Исполнение муниципальной программы в разрезе подпрограмм муниципальной программы в 2019 году характеризуется данными</w:t>
      </w:r>
      <w:r w:rsidR="002F2C6F">
        <w:rPr>
          <w:rFonts w:ascii="Times New Roman" w:eastAsia="Times New Roman" w:hAnsi="Times New Roman"/>
          <w:sz w:val="24"/>
          <w:szCs w:val="24"/>
        </w:rPr>
        <w:t>, представленными в таблице 3.2</w:t>
      </w:r>
      <w:r w:rsidRPr="001C15D6">
        <w:rPr>
          <w:rFonts w:ascii="Times New Roman" w:eastAsia="Times New Roman" w:hAnsi="Times New Roman"/>
          <w:sz w:val="24"/>
          <w:szCs w:val="24"/>
        </w:rPr>
        <w:t>:</w:t>
      </w:r>
    </w:p>
    <w:p w:rsidR="003424BB" w:rsidRPr="001C15D6" w:rsidRDefault="00A83453" w:rsidP="00A83453">
      <w:pPr>
        <w:pStyle w:val="af1"/>
        <w:jc w:val="right"/>
        <w:rPr>
          <w:rFonts w:ascii="Times New Roman" w:hAnsi="Times New Roman"/>
          <w:i/>
          <w:sz w:val="24"/>
          <w:szCs w:val="24"/>
        </w:rPr>
      </w:pPr>
      <w:r w:rsidRPr="001C15D6">
        <w:rPr>
          <w:rFonts w:ascii="Times New Roman" w:hAnsi="Times New Roman"/>
          <w:i/>
          <w:sz w:val="24"/>
          <w:szCs w:val="24"/>
        </w:rPr>
        <w:t>Таблица 3.2</w:t>
      </w:r>
    </w:p>
    <w:p w:rsidR="003424BB" w:rsidRPr="001C15D6" w:rsidRDefault="003424BB" w:rsidP="003424BB">
      <w:pPr>
        <w:pStyle w:val="af1"/>
        <w:jc w:val="center"/>
        <w:rPr>
          <w:rFonts w:ascii="Times New Roman" w:hAnsi="Times New Roman"/>
          <w:sz w:val="24"/>
          <w:szCs w:val="24"/>
        </w:rPr>
      </w:pPr>
      <w:r w:rsidRPr="001C15D6">
        <w:rPr>
          <w:rFonts w:ascii="Times New Roman" w:hAnsi="Times New Roman"/>
          <w:sz w:val="24"/>
          <w:szCs w:val="24"/>
        </w:rPr>
        <w:t>Освоение бюджетных средств в рамках муниципальной программы</w:t>
      </w:r>
    </w:p>
    <w:p w:rsidR="003424BB" w:rsidRPr="001C15D6" w:rsidRDefault="003424BB" w:rsidP="003424BB">
      <w:pPr>
        <w:pStyle w:val="af1"/>
        <w:jc w:val="center"/>
        <w:rPr>
          <w:rFonts w:ascii="Times New Roman" w:hAnsi="Times New Roman"/>
          <w:sz w:val="24"/>
          <w:szCs w:val="24"/>
        </w:rPr>
      </w:pPr>
      <w:r w:rsidRPr="001C15D6">
        <w:rPr>
          <w:rFonts w:ascii="Times New Roman" w:hAnsi="Times New Roman"/>
          <w:sz w:val="24"/>
          <w:szCs w:val="24"/>
        </w:rPr>
        <w:t xml:space="preserve">«Развитие культуры города Твери» на 2015-2020 годы </w:t>
      </w:r>
    </w:p>
    <w:p w:rsidR="003424BB" w:rsidRPr="001C15D6" w:rsidRDefault="001C15D6" w:rsidP="003424BB">
      <w:pPr>
        <w:pStyle w:val="af1"/>
        <w:spacing w:line="360" w:lineRule="auto"/>
        <w:jc w:val="center"/>
        <w:rPr>
          <w:rFonts w:ascii="Times New Roman" w:hAnsi="Times New Roman"/>
          <w:sz w:val="24"/>
          <w:szCs w:val="24"/>
        </w:rPr>
      </w:pPr>
      <w:r>
        <w:rPr>
          <w:rFonts w:ascii="Times New Roman" w:hAnsi="Times New Roman"/>
          <w:sz w:val="24"/>
          <w:szCs w:val="24"/>
        </w:rPr>
        <w:t>в 2019</w:t>
      </w:r>
      <w:r w:rsidR="003424BB" w:rsidRPr="001C15D6">
        <w:rPr>
          <w:rFonts w:ascii="Times New Roman" w:hAnsi="Times New Roman"/>
          <w:sz w:val="24"/>
          <w:szCs w:val="24"/>
        </w:rPr>
        <w:t xml:space="preserve"> году</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3"/>
        <w:gridCol w:w="1473"/>
        <w:gridCol w:w="1559"/>
        <w:gridCol w:w="1362"/>
      </w:tblGrid>
      <w:tr w:rsidR="005F28D4" w:rsidRPr="00E45CD2" w:rsidTr="001E7594">
        <w:tc>
          <w:tcPr>
            <w:tcW w:w="5353" w:type="dxa"/>
            <w:vMerge w:val="restart"/>
          </w:tcPr>
          <w:p w:rsidR="003424BB" w:rsidRPr="001C15D6" w:rsidRDefault="003424BB" w:rsidP="001E7594">
            <w:pPr>
              <w:pStyle w:val="af1"/>
              <w:jc w:val="both"/>
              <w:rPr>
                <w:rFonts w:ascii="Times New Roman" w:hAnsi="Times New Roman"/>
              </w:rPr>
            </w:pPr>
          </w:p>
        </w:tc>
        <w:tc>
          <w:tcPr>
            <w:tcW w:w="3032" w:type="dxa"/>
            <w:gridSpan w:val="2"/>
            <w:vAlign w:val="center"/>
          </w:tcPr>
          <w:p w:rsidR="003424BB" w:rsidRPr="001C15D6" w:rsidRDefault="003424BB" w:rsidP="001E7594">
            <w:pPr>
              <w:pStyle w:val="af1"/>
              <w:jc w:val="center"/>
              <w:rPr>
                <w:rFonts w:ascii="Times New Roman" w:hAnsi="Times New Roman"/>
              </w:rPr>
            </w:pPr>
            <w:r w:rsidRPr="001C15D6">
              <w:rPr>
                <w:rFonts w:ascii="Times New Roman" w:hAnsi="Times New Roman"/>
              </w:rPr>
              <w:t xml:space="preserve">Финансирование МП, </w:t>
            </w:r>
            <w:r w:rsidR="00980D0D" w:rsidRPr="001C15D6">
              <w:rPr>
                <w:rFonts w:ascii="Times New Roman" w:hAnsi="Times New Roman"/>
              </w:rPr>
              <w:t>тыс. рублей</w:t>
            </w:r>
          </w:p>
        </w:tc>
        <w:tc>
          <w:tcPr>
            <w:tcW w:w="1362" w:type="dxa"/>
            <w:vMerge w:val="restart"/>
            <w:vAlign w:val="center"/>
          </w:tcPr>
          <w:p w:rsidR="003424BB" w:rsidRPr="001C15D6" w:rsidRDefault="003424BB" w:rsidP="001E7594">
            <w:pPr>
              <w:pStyle w:val="af1"/>
              <w:jc w:val="center"/>
              <w:rPr>
                <w:rFonts w:ascii="Times New Roman" w:hAnsi="Times New Roman"/>
              </w:rPr>
            </w:pPr>
            <w:r w:rsidRPr="001C15D6">
              <w:rPr>
                <w:rFonts w:ascii="Times New Roman" w:hAnsi="Times New Roman"/>
              </w:rPr>
              <w:t>Полнота освоения бюджетных средств, %</w:t>
            </w:r>
          </w:p>
        </w:tc>
      </w:tr>
      <w:tr w:rsidR="005F28D4" w:rsidRPr="00E45CD2" w:rsidTr="001E7594">
        <w:tc>
          <w:tcPr>
            <w:tcW w:w="5353" w:type="dxa"/>
            <w:vMerge/>
          </w:tcPr>
          <w:p w:rsidR="003424BB" w:rsidRPr="001C15D6" w:rsidRDefault="003424BB" w:rsidP="001E7594">
            <w:pPr>
              <w:pStyle w:val="af1"/>
              <w:jc w:val="both"/>
              <w:rPr>
                <w:rFonts w:ascii="Times New Roman" w:hAnsi="Times New Roman"/>
              </w:rPr>
            </w:pPr>
          </w:p>
        </w:tc>
        <w:tc>
          <w:tcPr>
            <w:tcW w:w="1473" w:type="dxa"/>
            <w:vAlign w:val="center"/>
          </w:tcPr>
          <w:p w:rsidR="003424BB" w:rsidRPr="001C15D6" w:rsidRDefault="003424BB" w:rsidP="001E7594">
            <w:pPr>
              <w:pStyle w:val="af1"/>
              <w:jc w:val="center"/>
              <w:rPr>
                <w:rFonts w:ascii="Times New Roman" w:hAnsi="Times New Roman"/>
              </w:rPr>
            </w:pPr>
            <w:r w:rsidRPr="001C15D6">
              <w:rPr>
                <w:rFonts w:ascii="Times New Roman" w:hAnsi="Times New Roman"/>
              </w:rPr>
              <w:t>план</w:t>
            </w:r>
          </w:p>
        </w:tc>
        <w:tc>
          <w:tcPr>
            <w:tcW w:w="1559" w:type="dxa"/>
            <w:vAlign w:val="center"/>
          </w:tcPr>
          <w:p w:rsidR="003424BB" w:rsidRPr="001C15D6" w:rsidRDefault="003424BB" w:rsidP="001E7594">
            <w:pPr>
              <w:pStyle w:val="af1"/>
              <w:jc w:val="center"/>
              <w:rPr>
                <w:rFonts w:ascii="Times New Roman" w:hAnsi="Times New Roman"/>
              </w:rPr>
            </w:pPr>
            <w:r w:rsidRPr="001C15D6">
              <w:rPr>
                <w:rFonts w:ascii="Times New Roman" w:hAnsi="Times New Roman"/>
              </w:rPr>
              <w:t>факт</w:t>
            </w:r>
          </w:p>
        </w:tc>
        <w:tc>
          <w:tcPr>
            <w:tcW w:w="1362" w:type="dxa"/>
            <w:vMerge/>
          </w:tcPr>
          <w:p w:rsidR="003424BB" w:rsidRPr="001C15D6" w:rsidRDefault="003424BB" w:rsidP="001E7594">
            <w:pPr>
              <w:pStyle w:val="af1"/>
              <w:jc w:val="both"/>
              <w:rPr>
                <w:rFonts w:ascii="Times New Roman" w:hAnsi="Times New Roman"/>
              </w:rPr>
            </w:pPr>
          </w:p>
        </w:tc>
      </w:tr>
      <w:tr w:rsidR="001C15D6" w:rsidRPr="00E45CD2" w:rsidTr="001E7594">
        <w:tc>
          <w:tcPr>
            <w:tcW w:w="5353" w:type="dxa"/>
          </w:tcPr>
          <w:p w:rsidR="001C15D6" w:rsidRPr="001C15D6" w:rsidRDefault="001C15D6" w:rsidP="001E7594">
            <w:pPr>
              <w:pStyle w:val="af1"/>
              <w:rPr>
                <w:rFonts w:ascii="Times New Roman" w:hAnsi="Times New Roman"/>
              </w:rPr>
            </w:pPr>
            <w:r w:rsidRPr="001C15D6">
              <w:rPr>
                <w:rFonts w:ascii="Times New Roman" w:hAnsi="Times New Roman"/>
              </w:rPr>
              <w:t>Подпрограмма 1 «Сохранение и развитие культурного потенциала города Твери»</w:t>
            </w:r>
          </w:p>
        </w:tc>
        <w:tc>
          <w:tcPr>
            <w:tcW w:w="1473" w:type="dxa"/>
            <w:vAlign w:val="center"/>
          </w:tcPr>
          <w:p w:rsidR="001C15D6" w:rsidRPr="001C15D6" w:rsidRDefault="001C15D6" w:rsidP="00F11D15">
            <w:pPr>
              <w:pStyle w:val="af1"/>
              <w:jc w:val="right"/>
              <w:rPr>
                <w:rFonts w:ascii="Times New Roman" w:hAnsi="Times New Roman"/>
              </w:rPr>
            </w:pPr>
            <w:r w:rsidRPr="001C15D6">
              <w:rPr>
                <w:rFonts w:ascii="Times New Roman" w:hAnsi="Times New Roman"/>
              </w:rPr>
              <w:t>387 718,6</w:t>
            </w:r>
          </w:p>
        </w:tc>
        <w:tc>
          <w:tcPr>
            <w:tcW w:w="1559" w:type="dxa"/>
            <w:vAlign w:val="center"/>
          </w:tcPr>
          <w:p w:rsidR="001C15D6" w:rsidRPr="001C15D6" w:rsidRDefault="001C15D6" w:rsidP="00F11D15">
            <w:pPr>
              <w:pStyle w:val="af1"/>
              <w:jc w:val="right"/>
              <w:rPr>
                <w:rFonts w:ascii="Times New Roman" w:hAnsi="Times New Roman"/>
              </w:rPr>
            </w:pPr>
            <w:r w:rsidRPr="001C15D6">
              <w:rPr>
                <w:rFonts w:ascii="Times New Roman" w:hAnsi="Times New Roman"/>
              </w:rPr>
              <w:t>383 025,0</w:t>
            </w:r>
          </w:p>
        </w:tc>
        <w:tc>
          <w:tcPr>
            <w:tcW w:w="1362" w:type="dxa"/>
            <w:vAlign w:val="center"/>
          </w:tcPr>
          <w:p w:rsidR="001C15D6" w:rsidRPr="001C15D6" w:rsidRDefault="001C15D6" w:rsidP="00F11D15">
            <w:pPr>
              <w:pStyle w:val="af1"/>
              <w:jc w:val="center"/>
              <w:rPr>
                <w:rFonts w:ascii="Times New Roman" w:hAnsi="Times New Roman"/>
              </w:rPr>
            </w:pPr>
            <w:r w:rsidRPr="001C15D6">
              <w:rPr>
                <w:rFonts w:ascii="Times New Roman" w:hAnsi="Times New Roman"/>
              </w:rPr>
              <w:t>98,8</w:t>
            </w:r>
          </w:p>
        </w:tc>
      </w:tr>
      <w:tr w:rsidR="001C15D6" w:rsidRPr="00E45CD2" w:rsidTr="001E7594">
        <w:tc>
          <w:tcPr>
            <w:tcW w:w="5353" w:type="dxa"/>
          </w:tcPr>
          <w:p w:rsidR="001C15D6" w:rsidRPr="001C15D6" w:rsidRDefault="001C15D6" w:rsidP="001E7594">
            <w:pPr>
              <w:pStyle w:val="af1"/>
              <w:rPr>
                <w:rFonts w:ascii="Times New Roman" w:hAnsi="Times New Roman"/>
              </w:rPr>
            </w:pPr>
            <w:r w:rsidRPr="001C15D6">
              <w:rPr>
                <w:rFonts w:ascii="Times New Roman" w:hAnsi="Times New Roman"/>
              </w:rPr>
              <w:t>Подпрограмма 2 «Реализация социально значимых проектов в сфере культуры»</w:t>
            </w:r>
          </w:p>
        </w:tc>
        <w:tc>
          <w:tcPr>
            <w:tcW w:w="1473" w:type="dxa"/>
            <w:vAlign w:val="center"/>
          </w:tcPr>
          <w:p w:rsidR="001C15D6" w:rsidRPr="001C15D6" w:rsidRDefault="001C15D6" w:rsidP="00F11D15">
            <w:pPr>
              <w:pStyle w:val="af1"/>
              <w:jc w:val="right"/>
              <w:rPr>
                <w:rFonts w:ascii="Times New Roman" w:hAnsi="Times New Roman"/>
              </w:rPr>
            </w:pPr>
            <w:r w:rsidRPr="001C15D6">
              <w:rPr>
                <w:rFonts w:ascii="Times New Roman" w:hAnsi="Times New Roman"/>
              </w:rPr>
              <w:t>12 876,1</w:t>
            </w:r>
          </w:p>
        </w:tc>
        <w:tc>
          <w:tcPr>
            <w:tcW w:w="1559" w:type="dxa"/>
            <w:vAlign w:val="center"/>
          </w:tcPr>
          <w:p w:rsidR="001C15D6" w:rsidRPr="001C15D6" w:rsidRDefault="001C15D6" w:rsidP="00F11D15">
            <w:pPr>
              <w:pStyle w:val="af1"/>
              <w:jc w:val="right"/>
              <w:rPr>
                <w:rFonts w:ascii="Times New Roman" w:hAnsi="Times New Roman"/>
              </w:rPr>
            </w:pPr>
            <w:r w:rsidRPr="001C15D6">
              <w:rPr>
                <w:rFonts w:ascii="Times New Roman" w:hAnsi="Times New Roman"/>
              </w:rPr>
              <w:t>12 876,1</w:t>
            </w:r>
          </w:p>
        </w:tc>
        <w:tc>
          <w:tcPr>
            <w:tcW w:w="1362" w:type="dxa"/>
            <w:vAlign w:val="center"/>
          </w:tcPr>
          <w:p w:rsidR="001C15D6" w:rsidRPr="001C15D6" w:rsidRDefault="001C15D6" w:rsidP="00F11D15">
            <w:pPr>
              <w:pStyle w:val="af1"/>
              <w:jc w:val="center"/>
              <w:rPr>
                <w:rFonts w:ascii="Times New Roman" w:hAnsi="Times New Roman"/>
              </w:rPr>
            </w:pPr>
            <w:r w:rsidRPr="001C15D6">
              <w:rPr>
                <w:rFonts w:ascii="Times New Roman" w:hAnsi="Times New Roman"/>
              </w:rPr>
              <w:t>100,0</w:t>
            </w:r>
          </w:p>
        </w:tc>
      </w:tr>
      <w:tr w:rsidR="001C15D6" w:rsidRPr="00E45CD2" w:rsidTr="001E7594">
        <w:tc>
          <w:tcPr>
            <w:tcW w:w="5353" w:type="dxa"/>
          </w:tcPr>
          <w:p w:rsidR="001C15D6" w:rsidRPr="001C15D6" w:rsidRDefault="001C15D6" w:rsidP="001E7594">
            <w:pPr>
              <w:pStyle w:val="af1"/>
              <w:rPr>
                <w:rFonts w:ascii="Times New Roman" w:hAnsi="Times New Roman"/>
              </w:rPr>
            </w:pPr>
            <w:r w:rsidRPr="001C15D6">
              <w:rPr>
                <w:rFonts w:ascii="Times New Roman" w:hAnsi="Times New Roman"/>
              </w:rPr>
              <w:t>Подпрограмма 3 «Сохранение культурного наследия города Твери»</w:t>
            </w:r>
          </w:p>
        </w:tc>
        <w:tc>
          <w:tcPr>
            <w:tcW w:w="1473" w:type="dxa"/>
            <w:vAlign w:val="center"/>
          </w:tcPr>
          <w:p w:rsidR="001C15D6" w:rsidRPr="001C15D6" w:rsidRDefault="001C15D6" w:rsidP="00F11D15">
            <w:pPr>
              <w:pStyle w:val="af1"/>
              <w:jc w:val="right"/>
              <w:rPr>
                <w:rFonts w:ascii="Times New Roman" w:hAnsi="Times New Roman"/>
              </w:rPr>
            </w:pPr>
            <w:r w:rsidRPr="001C15D6">
              <w:rPr>
                <w:rFonts w:ascii="Times New Roman" w:hAnsi="Times New Roman"/>
              </w:rPr>
              <w:t>324,3</w:t>
            </w:r>
          </w:p>
        </w:tc>
        <w:tc>
          <w:tcPr>
            <w:tcW w:w="1559" w:type="dxa"/>
            <w:vAlign w:val="center"/>
          </w:tcPr>
          <w:p w:rsidR="001C15D6" w:rsidRPr="001C15D6" w:rsidRDefault="001C15D6" w:rsidP="00F11D15">
            <w:pPr>
              <w:pStyle w:val="af1"/>
              <w:jc w:val="right"/>
              <w:rPr>
                <w:rFonts w:ascii="Times New Roman" w:hAnsi="Times New Roman"/>
              </w:rPr>
            </w:pPr>
            <w:r w:rsidRPr="001C15D6">
              <w:rPr>
                <w:rFonts w:ascii="Times New Roman" w:hAnsi="Times New Roman"/>
              </w:rPr>
              <w:t>324,1</w:t>
            </w:r>
          </w:p>
        </w:tc>
        <w:tc>
          <w:tcPr>
            <w:tcW w:w="1362" w:type="dxa"/>
            <w:vAlign w:val="center"/>
          </w:tcPr>
          <w:p w:rsidR="001C15D6" w:rsidRPr="001C15D6" w:rsidRDefault="001C15D6" w:rsidP="00F11D15">
            <w:pPr>
              <w:pStyle w:val="af1"/>
              <w:jc w:val="center"/>
              <w:rPr>
                <w:rFonts w:ascii="Times New Roman" w:hAnsi="Times New Roman"/>
              </w:rPr>
            </w:pPr>
            <w:r w:rsidRPr="001C15D6">
              <w:rPr>
                <w:rFonts w:ascii="Times New Roman" w:hAnsi="Times New Roman"/>
              </w:rPr>
              <w:t>99,9</w:t>
            </w:r>
          </w:p>
        </w:tc>
      </w:tr>
      <w:tr w:rsidR="001C15D6" w:rsidRPr="00E45CD2" w:rsidTr="001E7594">
        <w:tc>
          <w:tcPr>
            <w:tcW w:w="5353" w:type="dxa"/>
          </w:tcPr>
          <w:p w:rsidR="001C15D6" w:rsidRPr="001C15D6" w:rsidRDefault="001C15D6" w:rsidP="001E7594">
            <w:pPr>
              <w:pStyle w:val="af1"/>
              <w:spacing w:before="60" w:after="60"/>
              <w:jc w:val="both"/>
              <w:rPr>
                <w:rFonts w:ascii="Times New Roman" w:hAnsi="Times New Roman"/>
                <w:b/>
              </w:rPr>
            </w:pPr>
            <w:r w:rsidRPr="001C15D6">
              <w:rPr>
                <w:rFonts w:ascii="Times New Roman" w:hAnsi="Times New Roman"/>
                <w:b/>
              </w:rPr>
              <w:t>Итого по программе</w:t>
            </w:r>
          </w:p>
        </w:tc>
        <w:tc>
          <w:tcPr>
            <w:tcW w:w="1473" w:type="dxa"/>
            <w:vAlign w:val="center"/>
          </w:tcPr>
          <w:p w:rsidR="001C15D6" w:rsidRPr="001C15D6" w:rsidRDefault="001C15D6" w:rsidP="00F11D15">
            <w:pPr>
              <w:spacing w:after="0" w:line="240" w:lineRule="auto"/>
              <w:jc w:val="right"/>
              <w:rPr>
                <w:rFonts w:ascii="Times New Roman" w:hAnsi="Times New Roman"/>
                <w:b/>
              </w:rPr>
            </w:pPr>
            <w:r w:rsidRPr="001C15D6">
              <w:rPr>
                <w:rFonts w:ascii="Times New Roman" w:hAnsi="Times New Roman"/>
                <w:b/>
              </w:rPr>
              <w:t>400 919,0</w:t>
            </w:r>
          </w:p>
        </w:tc>
        <w:tc>
          <w:tcPr>
            <w:tcW w:w="1559" w:type="dxa"/>
            <w:vAlign w:val="center"/>
          </w:tcPr>
          <w:p w:rsidR="001C15D6" w:rsidRPr="001C15D6" w:rsidRDefault="001C15D6" w:rsidP="00F11D15">
            <w:pPr>
              <w:spacing w:after="0" w:line="240" w:lineRule="auto"/>
              <w:jc w:val="right"/>
              <w:rPr>
                <w:rFonts w:ascii="Times New Roman" w:hAnsi="Times New Roman"/>
                <w:b/>
              </w:rPr>
            </w:pPr>
            <w:r w:rsidRPr="001C15D6">
              <w:rPr>
                <w:rFonts w:ascii="Times New Roman" w:hAnsi="Times New Roman"/>
                <w:b/>
              </w:rPr>
              <w:t>396 225,2</w:t>
            </w:r>
          </w:p>
        </w:tc>
        <w:tc>
          <w:tcPr>
            <w:tcW w:w="1362" w:type="dxa"/>
            <w:vAlign w:val="center"/>
          </w:tcPr>
          <w:p w:rsidR="001C15D6" w:rsidRPr="001C15D6" w:rsidRDefault="001C15D6" w:rsidP="00F11D15">
            <w:pPr>
              <w:spacing w:after="0" w:line="240" w:lineRule="auto"/>
              <w:jc w:val="center"/>
              <w:rPr>
                <w:rFonts w:ascii="Times New Roman" w:hAnsi="Times New Roman"/>
                <w:b/>
              </w:rPr>
            </w:pPr>
            <w:r w:rsidRPr="001C15D6">
              <w:rPr>
                <w:rFonts w:ascii="Times New Roman" w:hAnsi="Times New Roman"/>
                <w:b/>
              </w:rPr>
              <w:t>98,8</w:t>
            </w:r>
          </w:p>
        </w:tc>
      </w:tr>
    </w:tbl>
    <w:p w:rsidR="003424BB" w:rsidRPr="00A929A3" w:rsidRDefault="003424BB" w:rsidP="003424BB">
      <w:pPr>
        <w:spacing w:after="0" w:line="240" w:lineRule="auto"/>
        <w:ind w:firstLine="708"/>
        <w:jc w:val="both"/>
        <w:rPr>
          <w:rFonts w:ascii="Times New Roman" w:hAnsi="Times New Roman"/>
          <w:bCs/>
          <w:sz w:val="24"/>
          <w:szCs w:val="24"/>
        </w:rPr>
      </w:pP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xml:space="preserve">В рамках реализации </w:t>
      </w:r>
      <w:r w:rsidRPr="001C15D6">
        <w:rPr>
          <w:rFonts w:ascii="Times New Roman" w:eastAsia="Times New Roman" w:hAnsi="Times New Roman"/>
          <w:b/>
          <w:sz w:val="24"/>
          <w:szCs w:val="24"/>
          <w:lang w:eastAsia="ru-RU"/>
        </w:rPr>
        <w:t>подпрограммы 1 «Сохранение и развитие культурного потенциала города Твери»</w:t>
      </w:r>
      <w:r w:rsidRPr="001C15D6">
        <w:rPr>
          <w:rFonts w:ascii="Times New Roman" w:eastAsia="Times New Roman" w:hAnsi="Times New Roman"/>
          <w:sz w:val="24"/>
          <w:szCs w:val="24"/>
          <w:lang w:eastAsia="ru-RU"/>
        </w:rPr>
        <w:t xml:space="preserve"> обеспечивалась деятельность муниципальных учреждений культуры и дополнительного образования, подведомственных управлению, направленная на оказание муниципальных услуг. </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xml:space="preserve">Сеть муниципальных учреждений культуры и дополнительного образования состоит из Муниципальной библиотечной системы, объединяющей 21 общедоступную библиотеку-филиал, 8 учреждений культурно-досугового типа, Тверского городского архива, Тверского городского музейно-выставочного центра, 4 учреждений дополнительного образования в сфере культуры. </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Муниципальные учреждения дополнительного образования являются базовыми в Тверской области. В рамках муниципального задания в учреждениях дополнительного образования обучаются – 2 390 детей (в 2018 году – 2</w:t>
      </w:r>
      <w:r w:rsidR="006A098E">
        <w:rPr>
          <w:rFonts w:ascii="Times New Roman" w:eastAsia="Times New Roman" w:hAnsi="Times New Roman"/>
          <w:sz w:val="24"/>
          <w:szCs w:val="24"/>
          <w:lang w:eastAsia="ru-RU"/>
        </w:rPr>
        <w:t xml:space="preserve"> </w:t>
      </w:r>
      <w:r w:rsidRPr="001C15D6">
        <w:rPr>
          <w:rFonts w:ascii="Times New Roman" w:eastAsia="Times New Roman" w:hAnsi="Times New Roman"/>
          <w:sz w:val="24"/>
          <w:szCs w:val="24"/>
          <w:lang w:eastAsia="ru-RU"/>
        </w:rPr>
        <w:t>410</w:t>
      </w:r>
      <w:r w:rsidR="008E3FED">
        <w:rPr>
          <w:rFonts w:ascii="Times New Roman" w:eastAsia="Times New Roman" w:hAnsi="Times New Roman"/>
          <w:sz w:val="24"/>
          <w:szCs w:val="24"/>
          <w:lang w:eastAsia="ru-RU"/>
        </w:rPr>
        <w:t xml:space="preserve"> </w:t>
      </w:r>
      <w:r w:rsidRPr="001C15D6">
        <w:rPr>
          <w:rFonts w:ascii="Times New Roman" w:eastAsia="Times New Roman" w:hAnsi="Times New Roman"/>
          <w:sz w:val="24"/>
          <w:szCs w:val="24"/>
          <w:lang w:eastAsia="ru-RU"/>
        </w:rPr>
        <w:t>детей, в 2017 году – 2 432 человека, в 2016 году – 2 458 человек, в 2015 году – 2 504 человека). Ежегодное снижение количества обучающихся обусловлено сокращением количества обучающихся по общеразвивающим программам. В 2019 году 11 учащихся муниципальных школ искусств стали стипендиатами Губернатора Тверской области, 3 уча</w:t>
      </w:r>
      <w:r w:rsidR="006A098E">
        <w:rPr>
          <w:rFonts w:ascii="Times New Roman" w:eastAsia="Times New Roman" w:hAnsi="Times New Roman"/>
          <w:sz w:val="24"/>
          <w:szCs w:val="24"/>
          <w:lang w:eastAsia="ru-RU"/>
        </w:rPr>
        <w:t xml:space="preserve">щихся получили стипендию имени </w:t>
      </w:r>
      <w:r w:rsidRPr="001C15D6">
        <w:rPr>
          <w:rFonts w:ascii="Times New Roman" w:eastAsia="Times New Roman" w:hAnsi="Times New Roman"/>
          <w:sz w:val="24"/>
          <w:szCs w:val="24"/>
          <w:lang w:eastAsia="ru-RU"/>
        </w:rPr>
        <w:t>В.В. Андреева, одному учащемуся назначена стипендия им. С.Я. Лемешева.</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DE353E">
        <w:rPr>
          <w:rFonts w:ascii="Times New Roman" w:eastAsia="Times New Roman" w:hAnsi="Times New Roman"/>
          <w:sz w:val="24"/>
          <w:szCs w:val="24"/>
          <w:lang w:eastAsia="ru-RU"/>
        </w:rPr>
        <w:t xml:space="preserve">Библиотечное обслуживание населения </w:t>
      </w:r>
      <w:r w:rsidRPr="001C15D6">
        <w:rPr>
          <w:rFonts w:ascii="Times New Roman" w:eastAsia="Times New Roman" w:hAnsi="Times New Roman"/>
          <w:sz w:val="24"/>
          <w:szCs w:val="24"/>
          <w:lang w:eastAsia="ru-RU"/>
        </w:rPr>
        <w:t xml:space="preserve">обеспечивает МАУ «Муниципальная библиотечная система г. Твери» (далее – МБС г. Твери), состоящее из 21 библиотеки-филиала. В 2019 году учреждение изменило тип: муниципальное автономное учреждение. </w:t>
      </w:r>
      <w:r w:rsidRPr="001C15D6">
        <w:rPr>
          <w:rFonts w:ascii="Times New Roman" w:eastAsia="Times New Roman" w:hAnsi="Times New Roman"/>
          <w:bCs/>
          <w:sz w:val="24"/>
          <w:szCs w:val="24"/>
          <w:lang w:eastAsia="ru-RU"/>
        </w:rPr>
        <w:t xml:space="preserve">Количество обслуженных библиотеками МБС г. Твери читателей увеличилось за отчетный год по отношению к 2018 году на 277 человек, и составило 60 713 человек (в 2018 году </w:t>
      </w:r>
      <w:r w:rsidR="00B27CE9">
        <w:rPr>
          <w:rFonts w:ascii="Times New Roman" w:eastAsia="Times New Roman" w:hAnsi="Times New Roman"/>
          <w:bCs/>
          <w:sz w:val="24"/>
          <w:szCs w:val="24"/>
          <w:lang w:eastAsia="ru-RU"/>
        </w:rPr>
        <w:t>–</w:t>
      </w:r>
      <w:r w:rsidRPr="001C15D6">
        <w:rPr>
          <w:rFonts w:ascii="Times New Roman" w:eastAsia="Times New Roman" w:hAnsi="Times New Roman"/>
          <w:bCs/>
          <w:sz w:val="24"/>
          <w:szCs w:val="24"/>
          <w:lang w:eastAsia="ru-RU"/>
        </w:rPr>
        <w:t xml:space="preserve"> </w:t>
      </w:r>
      <w:r w:rsidR="00B27CE9">
        <w:rPr>
          <w:rFonts w:ascii="Times New Roman" w:eastAsia="Times New Roman" w:hAnsi="Times New Roman"/>
          <w:bCs/>
          <w:sz w:val="24"/>
          <w:szCs w:val="24"/>
          <w:lang w:eastAsia="ru-RU"/>
        </w:rPr>
        <w:br/>
      </w:r>
      <w:r w:rsidRPr="001C15D6">
        <w:rPr>
          <w:rFonts w:ascii="Times New Roman" w:eastAsia="Times New Roman" w:hAnsi="Times New Roman"/>
          <w:sz w:val="24"/>
          <w:szCs w:val="24"/>
          <w:lang w:eastAsia="ru-RU"/>
        </w:rPr>
        <w:t xml:space="preserve">60 436 человек, в 2017 году </w:t>
      </w:r>
      <w:r w:rsidR="00B27CE9">
        <w:rPr>
          <w:rFonts w:ascii="Times New Roman" w:eastAsia="Times New Roman" w:hAnsi="Times New Roman"/>
          <w:sz w:val="24"/>
          <w:szCs w:val="24"/>
          <w:lang w:eastAsia="ru-RU"/>
        </w:rPr>
        <w:t>–</w:t>
      </w:r>
      <w:r w:rsidRPr="001C15D6">
        <w:rPr>
          <w:rFonts w:ascii="Times New Roman" w:eastAsia="Times New Roman" w:hAnsi="Times New Roman"/>
          <w:sz w:val="24"/>
          <w:szCs w:val="24"/>
          <w:lang w:eastAsia="ru-RU"/>
        </w:rPr>
        <w:t xml:space="preserve"> 60 041 человек, в 2016 году – 60 764 человека, в 2015 году – 60 734 человека)</w:t>
      </w:r>
      <w:r w:rsidRPr="001C15D6">
        <w:rPr>
          <w:rFonts w:ascii="Times New Roman" w:eastAsia="Times New Roman" w:hAnsi="Times New Roman"/>
          <w:bCs/>
          <w:sz w:val="24"/>
          <w:szCs w:val="24"/>
          <w:lang w:eastAsia="ru-RU"/>
        </w:rPr>
        <w:t xml:space="preserve">. Активное межведомственное взаимодействие, разработка новых тематических мероприятий, расширение круга социальных партнеров способствовали выполнению плана по посещениям библиотек МБС г. Твери. </w:t>
      </w:r>
      <w:r w:rsidRPr="001C15D6">
        <w:rPr>
          <w:rFonts w:ascii="Times New Roman" w:eastAsia="Times New Roman" w:hAnsi="Times New Roman"/>
          <w:sz w:val="24"/>
          <w:szCs w:val="24"/>
          <w:lang w:eastAsia="ru-RU"/>
        </w:rPr>
        <w:t>Количество посещений за 2019 год составило 576</w:t>
      </w:r>
      <w:r w:rsidR="00897CBD">
        <w:rPr>
          <w:rFonts w:ascii="Times New Roman" w:eastAsia="Times New Roman" w:hAnsi="Times New Roman"/>
          <w:sz w:val="24"/>
          <w:szCs w:val="24"/>
          <w:lang w:eastAsia="ru-RU"/>
        </w:rPr>
        <w:t> </w:t>
      </w:r>
      <w:r w:rsidRPr="001C15D6">
        <w:rPr>
          <w:rFonts w:ascii="Times New Roman" w:eastAsia="Times New Roman" w:hAnsi="Times New Roman"/>
          <w:sz w:val="24"/>
          <w:szCs w:val="24"/>
          <w:lang w:eastAsia="ru-RU"/>
        </w:rPr>
        <w:t>054</w:t>
      </w:r>
      <w:r w:rsidR="00897CBD">
        <w:rPr>
          <w:rFonts w:ascii="Times New Roman" w:eastAsia="Times New Roman" w:hAnsi="Times New Roman"/>
          <w:sz w:val="24"/>
          <w:szCs w:val="24"/>
          <w:lang w:eastAsia="ru-RU"/>
        </w:rPr>
        <w:t xml:space="preserve"> </w:t>
      </w:r>
      <w:r w:rsidRPr="001C15D6">
        <w:rPr>
          <w:rFonts w:ascii="Times New Roman" w:eastAsia="Times New Roman" w:hAnsi="Times New Roman"/>
          <w:sz w:val="24"/>
          <w:szCs w:val="24"/>
          <w:lang w:eastAsia="ru-RU"/>
        </w:rPr>
        <w:t>единицы (в 2018 году – 571</w:t>
      </w:r>
      <w:r w:rsidR="00897CBD">
        <w:rPr>
          <w:rFonts w:ascii="Times New Roman" w:eastAsia="Times New Roman" w:hAnsi="Times New Roman"/>
          <w:sz w:val="24"/>
          <w:szCs w:val="24"/>
          <w:lang w:eastAsia="ru-RU"/>
        </w:rPr>
        <w:t> </w:t>
      </w:r>
      <w:r w:rsidRPr="001C15D6">
        <w:rPr>
          <w:rFonts w:ascii="Times New Roman" w:eastAsia="Times New Roman" w:hAnsi="Times New Roman"/>
          <w:sz w:val="24"/>
          <w:szCs w:val="24"/>
          <w:lang w:eastAsia="ru-RU"/>
        </w:rPr>
        <w:t>655</w:t>
      </w:r>
      <w:r w:rsidR="00897CBD">
        <w:rPr>
          <w:rFonts w:ascii="Times New Roman" w:eastAsia="Times New Roman" w:hAnsi="Times New Roman"/>
          <w:sz w:val="24"/>
          <w:szCs w:val="24"/>
          <w:lang w:eastAsia="ru-RU"/>
        </w:rPr>
        <w:t xml:space="preserve"> </w:t>
      </w:r>
      <w:r w:rsidRPr="001C15D6">
        <w:rPr>
          <w:rFonts w:ascii="Times New Roman" w:eastAsia="Times New Roman" w:hAnsi="Times New Roman"/>
          <w:sz w:val="24"/>
          <w:szCs w:val="24"/>
          <w:lang w:eastAsia="ru-RU"/>
        </w:rPr>
        <w:t>единиц, в 2017 году – 570</w:t>
      </w:r>
      <w:r w:rsidR="00897CBD">
        <w:rPr>
          <w:rFonts w:ascii="Times New Roman" w:eastAsia="Times New Roman" w:hAnsi="Times New Roman"/>
          <w:sz w:val="24"/>
          <w:szCs w:val="24"/>
          <w:lang w:eastAsia="ru-RU"/>
        </w:rPr>
        <w:t> </w:t>
      </w:r>
      <w:r w:rsidRPr="001C15D6">
        <w:rPr>
          <w:rFonts w:ascii="Times New Roman" w:eastAsia="Times New Roman" w:hAnsi="Times New Roman"/>
          <w:sz w:val="24"/>
          <w:szCs w:val="24"/>
          <w:lang w:eastAsia="ru-RU"/>
        </w:rPr>
        <w:t>335</w:t>
      </w:r>
      <w:r w:rsidR="00897CBD">
        <w:rPr>
          <w:rFonts w:ascii="Times New Roman" w:eastAsia="Times New Roman" w:hAnsi="Times New Roman"/>
          <w:sz w:val="24"/>
          <w:szCs w:val="24"/>
          <w:lang w:eastAsia="ru-RU"/>
        </w:rPr>
        <w:t xml:space="preserve"> </w:t>
      </w:r>
      <w:r w:rsidRPr="001C15D6">
        <w:rPr>
          <w:rFonts w:ascii="Times New Roman" w:eastAsia="Times New Roman" w:hAnsi="Times New Roman"/>
          <w:sz w:val="24"/>
          <w:szCs w:val="24"/>
          <w:lang w:eastAsia="ru-RU"/>
        </w:rPr>
        <w:t>единиц, в 2016 году – 580 862 единицы, в 2015 году – 579 397 единиц). Ведется электронный каталог, создана единая информационная система с автоматизированным библиотечным обслуживанием. Все библиотеки подключены к единой сети Интернет. Работает веб-сайт, количество посещений удаленно через сайт составило</w:t>
      </w:r>
      <w:r w:rsidR="00E03141">
        <w:rPr>
          <w:rFonts w:ascii="Times New Roman" w:eastAsia="Times New Roman" w:hAnsi="Times New Roman"/>
          <w:sz w:val="24"/>
          <w:szCs w:val="24"/>
          <w:lang w:eastAsia="ru-RU"/>
        </w:rPr>
        <w:t xml:space="preserve"> </w:t>
      </w:r>
      <w:r w:rsidRPr="001C15D6">
        <w:rPr>
          <w:rFonts w:ascii="Times New Roman" w:eastAsia="Times New Roman" w:hAnsi="Times New Roman"/>
          <w:sz w:val="24"/>
          <w:szCs w:val="24"/>
          <w:lang w:eastAsia="ru-RU"/>
        </w:rPr>
        <w:t xml:space="preserve">43 951 единица (в 2018 году - 38 211 единиц). </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xml:space="preserve">Муниципальными библиотеками в течение года проводились культурно-просветительские мероприятия – это акции, презентации новых книг, краеведческие уроки, творческие встречи и праздничные вечера, дни информации, обучающие семинары, многочисленные </w:t>
      </w:r>
      <w:proofErr w:type="spellStart"/>
      <w:r w:rsidRPr="001C15D6">
        <w:rPr>
          <w:rFonts w:ascii="Times New Roman" w:eastAsia="Times New Roman" w:hAnsi="Times New Roman"/>
          <w:sz w:val="24"/>
          <w:szCs w:val="24"/>
          <w:lang w:eastAsia="ru-RU"/>
        </w:rPr>
        <w:t>книжно</w:t>
      </w:r>
      <w:proofErr w:type="spellEnd"/>
      <w:r w:rsidRPr="001C15D6">
        <w:rPr>
          <w:rFonts w:ascii="Times New Roman" w:eastAsia="Times New Roman" w:hAnsi="Times New Roman"/>
          <w:sz w:val="24"/>
          <w:szCs w:val="24"/>
          <w:lang w:eastAsia="ru-RU"/>
        </w:rPr>
        <w:t>-иллюстративные выставки и литературные вечера для самых разных категорий посетителей библиотеки. Под эгидой Года театра в России в городских библиотеках Твери стартовал марафон «Библиотека театральная», в рамках которого в течение года прошли творческие встречи с актерами, театрализованные представления, презентации фрагментов из новых постановок, кукольные спектакли, виртуальные путешествия по театральным подмосткам мира и многое другое. В 2019 году в муниципальной библиотечной системе состоялось три юбилея: 50 лет библиотеке семейного чтения пос. Химинститута, 100 лет библиотеке имени С.Д. Дрожжина, 135 лет библиотеке семейного чтения на Пролетарке.</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A74881">
        <w:rPr>
          <w:rFonts w:ascii="Times New Roman" w:eastAsia="Times New Roman" w:hAnsi="Times New Roman"/>
          <w:sz w:val="24"/>
          <w:szCs w:val="24"/>
          <w:lang w:eastAsia="ru-RU"/>
        </w:rPr>
        <w:t>Услуги клубных учреждений</w:t>
      </w:r>
      <w:r w:rsidR="003515F6">
        <w:rPr>
          <w:rFonts w:ascii="Times New Roman" w:eastAsia="Times New Roman" w:hAnsi="Times New Roman"/>
          <w:sz w:val="24"/>
          <w:szCs w:val="24"/>
          <w:lang w:eastAsia="ru-RU"/>
        </w:rPr>
        <w:t xml:space="preserve"> </w:t>
      </w:r>
      <w:r w:rsidRPr="001C15D6">
        <w:rPr>
          <w:rFonts w:ascii="Times New Roman" w:eastAsia="Times New Roman" w:hAnsi="Times New Roman"/>
          <w:sz w:val="24"/>
          <w:szCs w:val="24"/>
          <w:lang w:eastAsia="ru-RU"/>
        </w:rPr>
        <w:t>по организации досуга жителей муниципального образования Тверь, обучению в творческих коллективах и студиях осуществляли 8 бюджетных учреждений культурно-досугового типа. В 2019 году рамках муниципального задания учреждений культуры на бесплатной основе осуществляли свою деятельность 130 коллективов с количеством участников 2 504 человека, в 2018 году – 124 коллектива с количеством участников</w:t>
      </w:r>
      <w:r>
        <w:rPr>
          <w:rFonts w:ascii="Times New Roman" w:eastAsia="Times New Roman" w:hAnsi="Times New Roman"/>
          <w:sz w:val="24"/>
          <w:szCs w:val="24"/>
          <w:lang w:eastAsia="ru-RU"/>
        </w:rPr>
        <w:t xml:space="preserve"> </w:t>
      </w:r>
      <w:r w:rsidRPr="001C15D6">
        <w:rPr>
          <w:rFonts w:ascii="Times New Roman" w:eastAsia="Times New Roman" w:hAnsi="Times New Roman"/>
          <w:sz w:val="24"/>
          <w:szCs w:val="24"/>
          <w:lang w:eastAsia="ru-RU"/>
        </w:rPr>
        <w:t>2</w:t>
      </w:r>
      <w:r w:rsidR="00B27CE9">
        <w:rPr>
          <w:rFonts w:ascii="Times New Roman" w:eastAsia="Times New Roman" w:hAnsi="Times New Roman"/>
          <w:sz w:val="24"/>
          <w:szCs w:val="24"/>
          <w:lang w:eastAsia="ru-RU"/>
        </w:rPr>
        <w:t xml:space="preserve"> </w:t>
      </w:r>
      <w:r w:rsidRPr="001C15D6">
        <w:rPr>
          <w:rFonts w:ascii="Times New Roman" w:eastAsia="Times New Roman" w:hAnsi="Times New Roman"/>
          <w:sz w:val="24"/>
          <w:szCs w:val="24"/>
          <w:lang w:eastAsia="ru-RU"/>
        </w:rPr>
        <w:t>383 человека, в 2017 году – 19 коллективов с количеством участников 2 359 человек, в 2016 году – 117 коллективов с количеством участников 2 570 человек, в 2015 году – 118 коллективов с количеством участников 2 476 человек. Увеличение количества творческих коллективов и соответственно количества их участников в 2019 году по сравнению с 2017-2018 годами связано с увеличением творческой активности населения, а также в целях реализации национального проекта «Культура» (увеличение числа посещений учреждений культуры к 2024 году на 15%). Среди коллективов муниципальных учреждений культуры – 15 самодеятельных коллективов носят звание «народный», 9 коллективов – звание «образцовый», 2 коллектива имеют звание «Заслуженный коллектив народного творчества». Лауреатами международных и всероссийских конкурсов стали 53 коллектива.</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За отчетный период муниципальными учреждениями культуры в рамках муниципального задания проведено 1 425 мероприятий, в которых приняли участие 228 853 человека (в 2018 году – 1 422 мероприятия с количеством участников 214 325 человек).</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В городе Твери на базе муниципальных бюджетных учреждений культуры успешно работают муниципальный духовой оркестр и муниципальный оркестр русских народных инструментов имени В.В. Андреева, которые в 2019 году дали 27 концертных выступлений на бесплатной основе. Количество зрителей на концертных программах муниципальных оркестров составило 12 806 человек.</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xml:space="preserve">В 2019 году в целях </w:t>
      </w:r>
      <w:r w:rsidRPr="008E0C5C">
        <w:rPr>
          <w:rFonts w:ascii="Times New Roman" w:eastAsia="Times New Roman" w:hAnsi="Times New Roman"/>
          <w:sz w:val="24"/>
          <w:szCs w:val="24"/>
          <w:lang w:eastAsia="ru-RU"/>
        </w:rPr>
        <w:t>организации культурно-выставочного обслуживания</w:t>
      </w:r>
      <w:r w:rsidRPr="001C15D6">
        <w:rPr>
          <w:rFonts w:ascii="Times New Roman" w:eastAsia="Times New Roman" w:hAnsi="Times New Roman"/>
          <w:sz w:val="24"/>
          <w:szCs w:val="24"/>
          <w:lang w:eastAsia="ru-RU"/>
        </w:rPr>
        <w:t xml:space="preserve"> населения города Твери на выставочных площадках муниципального бюджетного учреждения культуры «Тверской городской музейно-выставочный центр» (далее - ТГМВЦ) состоялись 33 художественные выставки различного уровня (в 2018 году – 33 выставки, в 2017 году – 36 выставок, в 2015-2016 годах количество выставок составляло – 35 выставок ежегодно), два выставочных проекта были посвящены Году театра. Несколько организаций отметили свои юбилеи выставочными проектами: 80-летие Тверского Союза художников, 45-летие Тверского художественного колледжа им. А.Г. Венецианова, 30-летие народного коллектива изостудии «Зебра», 20-летие МОУ ДО «</w:t>
      </w:r>
      <w:proofErr w:type="spellStart"/>
      <w:r w:rsidRPr="001C15D6">
        <w:rPr>
          <w:rFonts w:ascii="Times New Roman" w:eastAsia="Times New Roman" w:hAnsi="Times New Roman"/>
          <w:sz w:val="24"/>
          <w:szCs w:val="24"/>
          <w:lang w:eastAsia="ru-RU"/>
        </w:rPr>
        <w:t>Калязинская</w:t>
      </w:r>
      <w:proofErr w:type="spellEnd"/>
      <w:r w:rsidRPr="001C15D6">
        <w:rPr>
          <w:rFonts w:ascii="Times New Roman" w:eastAsia="Times New Roman" w:hAnsi="Times New Roman"/>
          <w:sz w:val="24"/>
          <w:szCs w:val="24"/>
          <w:lang w:eastAsia="ru-RU"/>
        </w:rPr>
        <w:t xml:space="preserve"> художественная школа» и другие.</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За отчетный период посещаемость музейно-выставочного центра составила 30 430 человек, из них в рамках муниципального задания – 29 242 человека (в 2018 году – 29 361 человек и 27 768 человек соответственно, в 2015-2017 годы муниципальное задание учреждения рассчитывалось без учета посетителей выставок на платной основе: в 2017 году – 19 130 человек, в 2016 году – 16 304 человека, в 2015 году – 17 808 человек). Учреждением проводились просветительские программы к выставкам, значимым событиям, памятным</w:t>
      </w:r>
      <w:r w:rsidR="00FE1BF8">
        <w:rPr>
          <w:rFonts w:ascii="Times New Roman" w:eastAsia="Times New Roman" w:hAnsi="Times New Roman"/>
          <w:sz w:val="24"/>
          <w:szCs w:val="24"/>
          <w:lang w:eastAsia="ru-RU"/>
        </w:rPr>
        <w:t xml:space="preserve"> </w:t>
      </w:r>
      <w:r w:rsidRPr="001C15D6">
        <w:rPr>
          <w:rFonts w:ascii="Times New Roman" w:eastAsia="Times New Roman" w:hAnsi="Times New Roman"/>
          <w:sz w:val="24"/>
          <w:szCs w:val="24"/>
          <w:lang w:eastAsia="ru-RU"/>
        </w:rPr>
        <w:t xml:space="preserve"> датам, презентации художественных выставок. В рамках текущих выставок авторы, представители творческих союзов проводили мастер-классы для всех категорий посетителей, разработаны интерактивные программы и видеоряды о творчестве художников, показы творческих мастерских художн</w:t>
      </w:r>
      <w:r w:rsidR="007713A4">
        <w:rPr>
          <w:rFonts w:ascii="Times New Roman" w:eastAsia="Times New Roman" w:hAnsi="Times New Roman"/>
          <w:sz w:val="24"/>
          <w:szCs w:val="24"/>
          <w:lang w:eastAsia="ru-RU"/>
        </w:rPr>
        <w:t>иков на электронных носителях.</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Муниципальное казенное учреждение культуры «Тверской городской архив» обеспечивает прием документов муниципальных и иных организаций на хранение, исполнение запросов социально-правового характера по документам, хранящимся в муниципальном архиве, выдачу документов во временное пользование из фондов архива. Сформирован архивный фонд в объеме 30 474 единицы хранения. За 2019</w:t>
      </w:r>
      <w:r w:rsidR="00FE1BF8">
        <w:rPr>
          <w:rFonts w:ascii="Times New Roman" w:eastAsia="Times New Roman" w:hAnsi="Times New Roman"/>
          <w:sz w:val="24"/>
          <w:szCs w:val="24"/>
          <w:lang w:eastAsia="ru-RU"/>
        </w:rPr>
        <w:t xml:space="preserve"> </w:t>
      </w:r>
      <w:r w:rsidRPr="001C15D6">
        <w:rPr>
          <w:rFonts w:ascii="Times New Roman" w:eastAsia="Times New Roman" w:hAnsi="Times New Roman"/>
          <w:sz w:val="24"/>
          <w:szCs w:val="24"/>
          <w:lang w:eastAsia="ru-RU"/>
        </w:rPr>
        <w:t>год учреждением принято 1</w:t>
      </w:r>
      <w:r w:rsidR="00B27CE9">
        <w:rPr>
          <w:rFonts w:ascii="Times New Roman" w:eastAsia="Times New Roman" w:hAnsi="Times New Roman"/>
          <w:sz w:val="24"/>
          <w:szCs w:val="24"/>
          <w:lang w:eastAsia="ru-RU"/>
        </w:rPr>
        <w:t xml:space="preserve"> </w:t>
      </w:r>
      <w:r w:rsidRPr="001C15D6">
        <w:rPr>
          <w:rFonts w:ascii="Times New Roman" w:eastAsia="Times New Roman" w:hAnsi="Times New Roman"/>
          <w:sz w:val="24"/>
          <w:szCs w:val="24"/>
          <w:lang w:eastAsia="ru-RU"/>
        </w:rPr>
        <w:t>640 единиц хранения, исполнено 1 247 запросов социально-правового характера.</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xml:space="preserve">В 2019 году в целях реализации Указов Президента Российской Федерации от 07.05.2012 № 597, от 01.06.2012 № 761 средняя заработная плата работников учреждений культуры доведена до уровня 30 334,64 рублей (в 2018 году – 27 553,3 рублей), средняя заработная педагогов дополнительного образования до уровня 30 176,68 рублей (в 2018 году – 28 752,1 рублей). </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xml:space="preserve">В 2019 году </w:t>
      </w:r>
      <w:r w:rsidR="00FE1BF8">
        <w:rPr>
          <w:rFonts w:ascii="Times New Roman" w:eastAsia="Times New Roman" w:hAnsi="Times New Roman"/>
          <w:sz w:val="24"/>
          <w:szCs w:val="24"/>
          <w:lang w:eastAsia="ru-RU"/>
        </w:rPr>
        <w:t>у</w:t>
      </w:r>
      <w:r w:rsidRPr="001C15D6">
        <w:rPr>
          <w:rFonts w:ascii="Times New Roman" w:eastAsia="Times New Roman" w:hAnsi="Times New Roman"/>
          <w:sz w:val="24"/>
          <w:szCs w:val="24"/>
          <w:lang w:eastAsia="ru-RU"/>
        </w:rPr>
        <w:t xml:space="preserve">правление по культуре, спорту и делам молодежи администрации города Твери участвовало в реализации национального проекта «Культура», в региональных проектах «Культурная среда», «Творческие люди», «Цифровая культура». В целях увеличения числа посещений учреждений культуры на 15% к 2024 году разработан и утвержден документ «Темпы роста показателей посещаемости по типам муниципальных учреждений культуры на период до 2024 года». </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Среднее значение коэффициента удовлетворенности населения города Твери качеством культурного обслуживания в 2019 году составляет 79,2%. В целях повышения качества культурного обслуживания подведомственными учреждениями определены мероприятия</w:t>
      </w:r>
      <w:r w:rsidR="00FE1BF8">
        <w:rPr>
          <w:rFonts w:ascii="Times New Roman" w:eastAsia="Times New Roman" w:hAnsi="Times New Roman"/>
          <w:sz w:val="24"/>
          <w:szCs w:val="24"/>
          <w:lang w:eastAsia="ru-RU"/>
        </w:rPr>
        <w:t>,</w:t>
      </w:r>
      <w:r w:rsidRPr="001C15D6">
        <w:rPr>
          <w:rFonts w:ascii="Times New Roman" w:eastAsia="Times New Roman" w:hAnsi="Times New Roman"/>
          <w:sz w:val="24"/>
          <w:szCs w:val="24"/>
          <w:lang w:eastAsia="ru-RU"/>
        </w:rPr>
        <w:t xml:space="preserve"> способствующие созданию более комфортных условий для посетителей.</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Для решения задачи «Укрепление и модернизация материально-технической базы муниципальных учреждений культуры и дополнительного образования города Твери» реализованы следующие мероприятия:</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1. В рамках реализации Национального проекта «Культура», регионального проекта «Обеспечение качественно нового уровня развития инфраструктуры культуры» («Культурная среда») для муниципального бюджетного учреждения дополнительного образования «Детская школа искусств №</w:t>
      </w:r>
      <w:r w:rsidRPr="001C15D6">
        <w:rPr>
          <w:rFonts w:ascii="Times New Roman" w:eastAsia="Times New Roman" w:hAnsi="Times New Roman"/>
          <w:sz w:val="24"/>
          <w:szCs w:val="24"/>
          <w:lang w:val="en-US" w:eastAsia="ru-RU"/>
        </w:rPr>
        <w:t> </w:t>
      </w:r>
      <w:r w:rsidRPr="001C15D6">
        <w:rPr>
          <w:rFonts w:ascii="Times New Roman" w:eastAsia="Times New Roman" w:hAnsi="Times New Roman"/>
          <w:sz w:val="24"/>
          <w:szCs w:val="24"/>
          <w:lang w:eastAsia="ru-RU"/>
        </w:rPr>
        <w:t>1 имени М.П. Мусоргского» (далее – МБУ ДО ДШИ № 1 им. М.П. Мусоргского) приобретены пианино – 5 штук, кларнеты – 4 штуки, кресла в концертные залы, мебель (шкафы, парты, столы), интерактивные доски – 5 штук, звуковое оборудование (акустические системы – 4 штуки, комплект микрофонов – 3 штуки и другие комплектующие), интерактивные пособия – 9 штук, музыкальная литература – 214 штук на общую сумму 3 848,79 тыс. рублей.</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2. В соответствии с предписанием Главного управления по государственной охране объектов культурного наследия Тверской области от 06.03.2018 № 1394/03 были проведены работы в МБУ ДО ДШИ № 1 им. М.П. Мусоргского на объекте культурного наследия регионального значения, по адресу: ул. Салтыкова-Щедрина, д. 27:</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ремонт кровли и стропильной системы здания на сумму 1</w:t>
      </w:r>
      <w:r w:rsidR="008F24D9">
        <w:rPr>
          <w:rFonts w:ascii="Times New Roman" w:eastAsia="Times New Roman" w:hAnsi="Times New Roman"/>
          <w:sz w:val="24"/>
          <w:szCs w:val="24"/>
          <w:lang w:eastAsia="ru-RU"/>
        </w:rPr>
        <w:t> </w:t>
      </w:r>
      <w:r w:rsidRPr="001C15D6">
        <w:rPr>
          <w:rFonts w:ascii="Times New Roman" w:eastAsia="Times New Roman" w:hAnsi="Times New Roman"/>
          <w:sz w:val="24"/>
          <w:szCs w:val="24"/>
          <w:lang w:eastAsia="ru-RU"/>
        </w:rPr>
        <w:t>377</w:t>
      </w:r>
      <w:r w:rsidR="008F24D9">
        <w:rPr>
          <w:rFonts w:ascii="Times New Roman" w:eastAsia="Times New Roman" w:hAnsi="Times New Roman"/>
          <w:sz w:val="24"/>
          <w:szCs w:val="24"/>
          <w:lang w:eastAsia="ru-RU"/>
        </w:rPr>
        <w:t>,</w:t>
      </w:r>
      <w:r w:rsidRPr="001C15D6">
        <w:rPr>
          <w:rFonts w:ascii="Times New Roman" w:eastAsia="Times New Roman" w:hAnsi="Times New Roman"/>
          <w:sz w:val="24"/>
          <w:szCs w:val="24"/>
          <w:lang w:eastAsia="ru-RU"/>
        </w:rPr>
        <w:t>1</w:t>
      </w:r>
      <w:r w:rsidR="008F24D9">
        <w:rPr>
          <w:rFonts w:ascii="Times New Roman" w:eastAsia="Times New Roman" w:hAnsi="Times New Roman"/>
          <w:sz w:val="24"/>
          <w:szCs w:val="24"/>
          <w:lang w:eastAsia="ru-RU"/>
        </w:rPr>
        <w:t xml:space="preserve"> тыс.</w:t>
      </w:r>
      <w:r w:rsidRPr="001C15D6">
        <w:rPr>
          <w:rFonts w:ascii="Times New Roman" w:eastAsia="Times New Roman" w:hAnsi="Times New Roman"/>
          <w:sz w:val="24"/>
          <w:szCs w:val="24"/>
          <w:lang w:eastAsia="ru-RU"/>
        </w:rPr>
        <w:t xml:space="preserve"> рублей;</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выполнен авторский надзор по ремонту кровли на сумму 57</w:t>
      </w:r>
      <w:r w:rsidR="008F24D9">
        <w:rPr>
          <w:rFonts w:ascii="Times New Roman" w:eastAsia="Times New Roman" w:hAnsi="Times New Roman"/>
          <w:sz w:val="24"/>
          <w:szCs w:val="24"/>
          <w:lang w:eastAsia="ru-RU"/>
        </w:rPr>
        <w:t>,</w:t>
      </w:r>
      <w:r w:rsidRPr="001C15D6">
        <w:rPr>
          <w:rFonts w:ascii="Times New Roman" w:eastAsia="Times New Roman" w:hAnsi="Times New Roman"/>
          <w:sz w:val="24"/>
          <w:szCs w:val="24"/>
          <w:lang w:eastAsia="ru-RU"/>
        </w:rPr>
        <w:t>5</w:t>
      </w:r>
      <w:r w:rsidR="008F24D9">
        <w:rPr>
          <w:rFonts w:ascii="Times New Roman" w:eastAsia="Times New Roman" w:hAnsi="Times New Roman"/>
          <w:sz w:val="24"/>
          <w:szCs w:val="24"/>
          <w:lang w:eastAsia="ru-RU"/>
        </w:rPr>
        <w:t xml:space="preserve"> тыс.</w:t>
      </w:r>
      <w:r w:rsidRPr="001C15D6">
        <w:rPr>
          <w:rFonts w:ascii="Times New Roman" w:eastAsia="Times New Roman" w:hAnsi="Times New Roman"/>
          <w:sz w:val="24"/>
          <w:szCs w:val="24"/>
          <w:lang w:eastAsia="ru-RU"/>
        </w:rPr>
        <w:t xml:space="preserve"> рублей;</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xml:space="preserve">- выполнены научно-проектные работы на ремонт фасада здания школы на сумму </w:t>
      </w:r>
      <w:r>
        <w:rPr>
          <w:rFonts w:ascii="Times New Roman" w:eastAsia="Times New Roman" w:hAnsi="Times New Roman"/>
          <w:sz w:val="24"/>
          <w:szCs w:val="24"/>
          <w:lang w:eastAsia="ru-RU"/>
        </w:rPr>
        <w:br/>
      </w:r>
      <w:r w:rsidRPr="001C15D6">
        <w:rPr>
          <w:rFonts w:ascii="Times New Roman" w:eastAsia="Times New Roman" w:hAnsi="Times New Roman"/>
          <w:sz w:val="24"/>
          <w:szCs w:val="24"/>
          <w:lang w:eastAsia="ru-RU"/>
        </w:rPr>
        <w:t>599</w:t>
      </w:r>
      <w:r w:rsidR="008F24D9">
        <w:rPr>
          <w:rFonts w:ascii="Times New Roman" w:eastAsia="Times New Roman" w:hAnsi="Times New Roman"/>
          <w:sz w:val="24"/>
          <w:szCs w:val="24"/>
          <w:lang w:eastAsia="ru-RU"/>
        </w:rPr>
        <w:t>,3 тыс.</w:t>
      </w:r>
      <w:r w:rsidRPr="001C15D6">
        <w:rPr>
          <w:rFonts w:ascii="Times New Roman" w:eastAsia="Times New Roman" w:hAnsi="Times New Roman"/>
          <w:sz w:val="24"/>
          <w:szCs w:val="24"/>
          <w:lang w:eastAsia="ru-RU"/>
        </w:rPr>
        <w:t xml:space="preserve"> рублей. </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Также выполнены работы по замене пожарных дверей в здании МБУ ДО ДШИ № 1 им. М.П. Мусоргского на сумму 123 196 рублей и работы по огнезащитной обработке деревянных поверхностей сцены и кабинета № 6в здании МБУ ДО ДШИ № 1</w:t>
      </w:r>
      <w:r>
        <w:rPr>
          <w:rFonts w:ascii="Times New Roman" w:eastAsia="Times New Roman" w:hAnsi="Times New Roman"/>
          <w:sz w:val="24"/>
          <w:szCs w:val="24"/>
          <w:lang w:eastAsia="ru-RU"/>
        </w:rPr>
        <w:br/>
      </w:r>
      <w:r w:rsidRPr="001C15D6">
        <w:rPr>
          <w:rFonts w:ascii="Times New Roman" w:eastAsia="Times New Roman" w:hAnsi="Times New Roman"/>
          <w:sz w:val="24"/>
          <w:szCs w:val="24"/>
          <w:lang w:eastAsia="ru-RU"/>
        </w:rPr>
        <w:t xml:space="preserve"> им. М.П. Мусоргского. </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xml:space="preserve">При реализации </w:t>
      </w:r>
      <w:r w:rsidRPr="001C15D6">
        <w:rPr>
          <w:rFonts w:ascii="Times New Roman" w:eastAsia="Times New Roman" w:hAnsi="Times New Roman"/>
          <w:b/>
          <w:sz w:val="24"/>
          <w:szCs w:val="24"/>
          <w:lang w:eastAsia="ru-RU"/>
        </w:rPr>
        <w:t xml:space="preserve">подпрограммы 2 «Реализация социально значимых проектов в сфере культуры» </w:t>
      </w:r>
      <w:r w:rsidRPr="001C15D6">
        <w:rPr>
          <w:rFonts w:ascii="Times New Roman" w:eastAsia="Times New Roman" w:hAnsi="Times New Roman"/>
          <w:sz w:val="24"/>
          <w:szCs w:val="24"/>
          <w:lang w:eastAsia="ru-RU"/>
        </w:rPr>
        <w:t xml:space="preserve">в 2019 году проведено 74 городских культурно-массовых мероприятия. Наиболее яркими событиями в культурной жизни города стали: Широкая тверская Масленица, празднование 74-й годовщины Победы в Великой Отечественной войне 1941-1945 годов, День города Твери, в рамках которого проведено более 20 разнообразных мероприятий, празднование 78-й годовщины со Дня освобождения города Калинина от немецко-фашистских захватчиков в Великой Отечественной войне 1941-1945 годов, торжественный приезд Деда Мороза, цикл мероприятий в рамках Года театра.  </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В 2019 году продолжилась работа по проведению мероприятий патриотической направленности: Дни воинской славы Российской Федерации (27 января, 2 февраля, 23 февраля, 9 мая, 22 июня, 23 августа), а также 16 декабря (День освобождения города Калинина от немецко-фашистских захватчиков в Великой Отечественной войне 1941-1945 годов). Особое внимание уделялось патриотическому воспитанию молодежи, сохранению памяти о народном подвиге для последующих поколений. В 2019 году проведено 14 городских творческих конкурсов и фестивалей.</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xml:space="preserve">На территории города Твери находятся 42 памятника монументального искусства, из них 3 – федерального значения. В 2019 году в сквере на Пожарной площади был установлен 1 памятник монументального искусства, посвященный спасателю и пожарному (постановление Администрации города Твери от 09.04.2019 № 369). Реестр памятников монументального искусства, размещенных на территории города Твери, актуализируется и обновляется на сайте Администрации города Твери. В ходе реализации </w:t>
      </w:r>
      <w:r w:rsidRPr="001C15D6">
        <w:rPr>
          <w:rFonts w:ascii="Times New Roman" w:eastAsia="Times New Roman" w:hAnsi="Times New Roman"/>
          <w:b/>
          <w:sz w:val="24"/>
          <w:szCs w:val="24"/>
          <w:lang w:eastAsia="ru-RU"/>
        </w:rPr>
        <w:t xml:space="preserve">подпрограммы 3 «Сохранение культурного наследия города Твери» </w:t>
      </w:r>
      <w:r w:rsidRPr="001C15D6">
        <w:rPr>
          <w:rFonts w:ascii="Times New Roman" w:eastAsia="Times New Roman" w:hAnsi="Times New Roman"/>
          <w:sz w:val="24"/>
          <w:szCs w:val="24"/>
          <w:lang w:eastAsia="ru-RU"/>
        </w:rPr>
        <w:t>в 2019 году выполнены ремонтно-восстановительные работы на 2 объектах: памятник воинам-интернационалистам и Обелиск Победы, произведена очистка 5 памятников на общую сумму 324,1 тыс. рублей.</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xml:space="preserve">На сегодняшний день доля памятников монументального искусства, находящихся в удовлетворительном состоянии, в общем количестве памятников монументального искусства, расположенных на территории города Твери, составляет 80,2%. </w:t>
      </w:r>
      <w:r w:rsidRPr="001C15D6">
        <w:rPr>
          <w:rFonts w:ascii="Times New Roman" w:eastAsia="Times New Roman" w:hAnsi="Times New Roman"/>
          <w:bCs/>
          <w:sz w:val="24"/>
          <w:szCs w:val="24"/>
          <w:lang w:eastAsia="ru-RU"/>
        </w:rPr>
        <w:t>В течение 2019 года обеспечивалась поставка и транспортировка газа к Обелиску Победы.</w:t>
      </w:r>
    </w:p>
    <w:p w:rsidR="007F6D65" w:rsidRPr="009C30DF" w:rsidRDefault="007F6D65" w:rsidP="007F6D65">
      <w:pPr>
        <w:spacing w:after="0" w:line="360" w:lineRule="auto"/>
        <w:ind w:firstLine="709"/>
        <w:jc w:val="both"/>
        <w:rPr>
          <w:rFonts w:ascii="Times New Roman" w:eastAsia="Times New Roman" w:hAnsi="Times New Roman"/>
          <w:sz w:val="24"/>
          <w:szCs w:val="24"/>
          <w:lang w:eastAsia="ru-RU"/>
        </w:rPr>
      </w:pPr>
    </w:p>
    <w:p w:rsidR="007F6D65" w:rsidRPr="001C15D6" w:rsidRDefault="007F6D65" w:rsidP="007F6D65">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
          <w:bCs/>
          <w:sz w:val="24"/>
          <w:szCs w:val="24"/>
          <w:lang w:eastAsia="ru-RU"/>
        </w:rPr>
        <w:t>Оценка эффективности реализации программы</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xml:space="preserve">Интегральный показатель эффективности реализации муниципальной программы в 2019 году составил 99,5% (в 2018 году – 99,9%, в 2017 году – 99,6%, в 2016 и 2015 годах – 99,9%). При этом итоговые показатели эффективности подпрограмм муниципальной программы: </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подпрограмма 1 «Сохранение и развитие культурного потенциала города Твери» – 99,5% (в 2018, 2017, 2016 годах – 99,9%, в 2015 году – 100%);</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подпрограмма 2 «Реализация социально значимых проектов в сфере культуры» – 100% (в 2018, 2017, 2016 годах – 100%, в 2015 году – 99,4%);</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подпрограмма 3 «Сохранение культурного наследия города Твери» –100% (в 2018 году – 100%, 2017 году – 99,8%, в 2016 году – 96,5%, в 2015 году – 99,3%).</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данная муниципальная программа признается эффективной.</w:t>
      </w:r>
    </w:p>
    <w:p w:rsidR="001C15D6" w:rsidRPr="00AE4BB5" w:rsidRDefault="001C15D6" w:rsidP="00041628">
      <w:pPr>
        <w:spacing w:after="0" w:line="360" w:lineRule="auto"/>
        <w:jc w:val="both"/>
        <w:rPr>
          <w:rFonts w:ascii="Times New Roman" w:hAnsi="Times New Roman"/>
          <w:sz w:val="24"/>
          <w:szCs w:val="24"/>
        </w:rPr>
      </w:pPr>
    </w:p>
    <w:p w:rsidR="00EE43E5" w:rsidRPr="00AE4BB5" w:rsidRDefault="00EE43E5" w:rsidP="001E74B5">
      <w:pPr>
        <w:spacing w:after="0" w:line="240" w:lineRule="auto"/>
        <w:jc w:val="center"/>
        <w:rPr>
          <w:rFonts w:ascii="Times New Roman" w:hAnsi="Times New Roman"/>
          <w:b/>
          <w:bCs/>
          <w:sz w:val="24"/>
          <w:szCs w:val="24"/>
          <w:lang w:eastAsia="ru-RU"/>
        </w:rPr>
      </w:pPr>
      <w:r w:rsidRPr="00AE4BB5">
        <w:rPr>
          <w:rFonts w:ascii="Times New Roman" w:hAnsi="Times New Roman"/>
          <w:b/>
          <w:sz w:val="24"/>
          <w:szCs w:val="24"/>
        </w:rPr>
        <w:t xml:space="preserve">3.3. О ходе реализации муниципальной программы города Твери </w:t>
      </w:r>
      <w:r w:rsidRPr="00AE4BB5">
        <w:rPr>
          <w:rFonts w:ascii="Times New Roman" w:hAnsi="Times New Roman"/>
          <w:b/>
          <w:sz w:val="24"/>
          <w:szCs w:val="24"/>
        </w:rPr>
        <w:br/>
        <w:t>«</w:t>
      </w:r>
      <w:r w:rsidRPr="00AE4BB5">
        <w:rPr>
          <w:rFonts w:ascii="Times New Roman" w:hAnsi="Times New Roman"/>
          <w:b/>
          <w:bCs/>
          <w:sz w:val="24"/>
          <w:szCs w:val="24"/>
          <w:lang w:eastAsia="ru-RU"/>
        </w:rPr>
        <w:t xml:space="preserve">Развитие физической культуры, спорта и молодежной политики города Твери» </w:t>
      </w:r>
      <w:r w:rsidRPr="00AE4BB5">
        <w:rPr>
          <w:rFonts w:ascii="Times New Roman" w:hAnsi="Times New Roman"/>
          <w:b/>
          <w:bCs/>
          <w:sz w:val="24"/>
          <w:szCs w:val="24"/>
          <w:lang w:eastAsia="ru-RU"/>
        </w:rPr>
        <w:br/>
        <w:t>на 2015-2020 годы</w:t>
      </w:r>
    </w:p>
    <w:p w:rsidR="00EE43E5" w:rsidRPr="00AE4BB5" w:rsidRDefault="00EE43E5" w:rsidP="001E74B5">
      <w:pPr>
        <w:spacing w:after="0" w:line="240" w:lineRule="auto"/>
        <w:jc w:val="center"/>
        <w:rPr>
          <w:rFonts w:ascii="Times New Roman" w:hAnsi="Times New Roman"/>
          <w:b/>
          <w:bCs/>
          <w:sz w:val="24"/>
          <w:szCs w:val="24"/>
          <w:lang w:eastAsia="ru-RU"/>
        </w:rPr>
      </w:pPr>
    </w:p>
    <w:p w:rsidR="001C15D6" w:rsidRPr="001C15D6" w:rsidRDefault="001C15D6" w:rsidP="001C15D6">
      <w:pPr>
        <w:pStyle w:val="af"/>
        <w:spacing w:line="360" w:lineRule="auto"/>
        <w:ind w:firstLine="709"/>
        <w:rPr>
          <w:rFonts w:ascii="Times New Roman" w:hAnsi="Times New Roman"/>
          <w:lang w:val="x-none"/>
        </w:rPr>
      </w:pPr>
      <w:r w:rsidRPr="001C15D6">
        <w:rPr>
          <w:rFonts w:ascii="Times New Roman" w:hAnsi="Times New Roman"/>
          <w:lang w:val="x-none"/>
        </w:rPr>
        <w:t xml:space="preserve">Муниципальная программа «Развитие физической культуры, спорта и молодежной политики города Твери» на 2015-2020 годы утверждена постановлением </w:t>
      </w:r>
      <w:r w:rsidR="00FE1BF8">
        <w:rPr>
          <w:rFonts w:ascii="Times New Roman" w:hAnsi="Times New Roman"/>
        </w:rPr>
        <w:t>Администрации</w:t>
      </w:r>
      <w:r w:rsidRPr="001C15D6">
        <w:rPr>
          <w:rFonts w:ascii="Times New Roman" w:hAnsi="Times New Roman"/>
          <w:lang w:val="x-none"/>
        </w:rPr>
        <w:t xml:space="preserve"> города Твери от 30.10.2014 №</w:t>
      </w:r>
      <w:r w:rsidRPr="001C15D6">
        <w:rPr>
          <w:rFonts w:ascii="Times New Roman" w:hAnsi="Times New Roman"/>
        </w:rPr>
        <w:t xml:space="preserve"> </w:t>
      </w:r>
      <w:r w:rsidRPr="001C15D6">
        <w:rPr>
          <w:rFonts w:ascii="Times New Roman" w:hAnsi="Times New Roman"/>
          <w:lang w:val="x-none"/>
        </w:rPr>
        <w:t>1395. Решением Тверской городской Думы №</w:t>
      </w:r>
      <w:r w:rsidRPr="001C15D6">
        <w:rPr>
          <w:rFonts w:ascii="Times New Roman" w:hAnsi="Times New Roman"/>
        </w:rPr>
        <w:t xml:space="preserve"> </w:t>
      </w:r>
      <w:r w:rsidRPr="001C15D6">
        <w:rPr>
          <w:rFonts w:ascii="Times New Roman" w:hAnsi="Times New Roman"/>
          <w:lang w:val="x-none"/>
        </w:rPr>
        <w:t>307 от 21.12.2018 «О бюджете города Твери на 2019 год и на плановый период 2020 и 2021 годов» утвержден объем финансирования муниципальной программы в 201</w:t>
      </w:r>
      <w:r w:rsidRPr="001C15D6">
        <w:rPr>
          <w:rFonts w:ascii="Times New Roman" w:hAnsi="Times New Roman"/>
        </w:rPr>
        <w:t>9</w:t>
      </w:r>
      <w:r w:rsidRPr="001C15D6">
        <w:rPr>
          <w:rFonts w:ascii="Times New Roman" w:hAnsi="Times New Roman"/>
          <w:lang w:val="x-none"/>
        </w:rPr>
        <w:t xml:space="preserve"> году – 93</w:t>
      </w:r>
      <w:r w:rsidRPr="001C15D6">
        <w:rPr>
          <w:rFonts w:ascii="Times New Roman" w:hAnsi="Times New Roman"/>
        </w:rPr>
        <w:t xml:space="preserve"> </w:t>
      </w:r>
      <w:r w:rsidRPr="001C15D6">
        <w:rPr>
          <w:rFonts w:ascii="Times New Roman" w:hAnsi="Times New Roman"/>
          <w:lang w:val="x-none"/>
        </w:rPr>
        <w:t>092,8 тыс. руб</w:t>
      </w:r>
      <w:r w:rsidRPr="001C15D6">
        <w:rPr>
          <w:rFonts w:ascii="Times New Roman" w:hAnsi="Times New Roman"/>
        </w:rPr>
        <w:t>лей</w:t>
      </w:r>
      <w:r w:rsidRPr="001C15D6">
        <w:rPr>
          <w:rFonts w:ascii="Times New Roman" w:hAnsi="Times New Roman"/>
          <w:lang w:val="x-none"/>
        </w:rPr>
        <w:t xml:space="preserve">. Ответственным исполнителем муниципальной программы является </w:t>
      </w:r>
      <w:r w:rsidRPr="001C15D6">
        <w:rPr>
          <w:rFonts w:ascii="Times New Roman" w:hAnsi="Times New Roman"/>
        </w:rPr>
        <w:t>у</w:t>
      </w:r>
      <w:r w:rsidRPr="001C15D6">
        <w:rPr>
          <w:rFonts w:ascii="Times New Roman" w:hAnsi="Times New Roman"/>
          <w:lang w:val="x-none"/>
        </w:rPr>
        <w:t xml:space="preserve">правление по культуре, спорту и делам молодежи администрации города Твери. </w:t>
      </w:r>
    </w:p>
    <w:p w:rsidR="001C15D6" w:rsidRPr="001C15D6" w:rsidRDefault="001C15D6" w:rsidP="001C15D6">
      <w:pPr>
        <w:pStyle w:val="af"/>
        <w:spacing w:line="360" w:lineRule="auto"/>
        <w:ind w:firstLine="709"/>
        <w:rPr>
          <w:rFonts w:ascii="Times New Roman" w:hAnsi="Times New Roman"/>
          <w:lang w:val="x-none"/>
        </w:rPr>
      </w:pPr>
      <w:r w:rsidRPr="001C15D6">
        <w:rPr>
          <w:rFonts w:ascii="Times New Roman" w:hAnsi="Times New Roman"/>
          <w:lang w:val="x-none"/>
        </w:rPr>
        <w:t>Муниципальная программа включает в себя три подпрограммы:</w:t>
      </w:r>
    </w:p>
    <w:p w:rsidR="001C15D6" w:rsidRPr="001C15D6" w:rsidRDefault="001C15D6" w:rsidP="001C15D6">
      <w:pPr>
        <w:pStyle w:val="af"/>
        <w:spacing w:line="360" w:lineRule="auto"/>
        <w:ind w:firstLine="709"/>
        <w:rPr>
          <w:rFonts w:ascii="Times New Roman" w:hAnsi="Times New Roman"/>
          <w:lang w:val="x-none"/>
        </w:rPr>
      </w:pPr>
      <w:r w:rsidRPr="001C15D6">
        <w:rPr>
          <w:rFonts w:ascii="Times New Roman" w:hAnsi="Times New Roman"/>
          <w:lang w:val="x-none"/>
        </w:rPr>
        <w:t>- «Развитие физической культуры и спорта города Твери»;</w:t>
      </w:r>
    </w:p>
    <w:p w:rsidR="001C15D6" w:rsidRPr="001C15D6" w:rsidRDefault="001C15D6" w:rsidP="001C15D6">
      <w:pPr>
        <w:pStyle w:val="af"/>
        <w:spacing w:line="360" w:lineRule="auto"/>
        <w:ind w:firstLine="709"/>
        <w:rPr>
          <w:rFonts w:ascii="Times New Roman" w:hAnsi="Times New Roman"/>
          <w:lang w:val="x-none"/>
        </w:rPr>
      </w:pPr>
      <w:r w:rsidRPr="001C15D6">
        <w:rPr>
          <w:rFonts w:ascii="Times New Roman" w:hAnsi="Times New Roman"/>
          <w:lang w:val="x-none"/>
        </w:rPr>
        <w:t>- «Развитие молодежной политики на территории города Твери»;</w:t>
      </w:r>
    </w:p>
    <w:p w:rsidR="001C15D6" w:rsidRPr="001C15D6" w:rsidRDefault="001C15D6" w:rsidP="001C15D6">
      <w:pPr>
        <w:pStyle w:val="af"/>
        <w:spacing w:line="360" w:lineRule="auto"/>
        <w:ind w:firstLine="709"/>
        <w:rPr>
          <w:rFonts w:ascii="Times New Roman" w:hAnsi="Times New Roman"/>
        </w:rPr>
      </w:pPr>
      <w:r w:rsidRPr="001C15D6">
        <w:rPr>
          <w:rFonts w:ascii="Times New Roman" w:hAnsi="Times New Roman"/>
          <w:lang w:val="x-none"/>
        </w:rPr>
        <w:t>- «Обеспечение жильем молодых семей в городе Твери».</w:t>
      </w:r>
    </w:p>
    <w:p w:rsidR="00AE4BB5" w:rsidRPr="001C15D6" w:rsidRDefault="00AE4BB5" w:rsidP="00AE4BB5">
      <w:pPr>
        <w:pStyle w:val="af"/>
        <w:spacing w:line="360" w:lineRule="auto"/>
        <w:ind w:firstLine="709"/>
        <w:rPr>
          <w:rFonts w:ascii="Times New Roman" w:hAnsi="Times New Roman"/>
        </w:rPr>
      </w:pPr>
    </w:p>
    <w:p w:rsidR="00EE43E5" w:rsidRPr="001C15D6" w:rsidRDefault="00EE43E5" w:rsidP="00231F46">
      <w:pPr>
        <w:pStyle w:val="af"/>
        <w:spacing w:line="360" w:lineRule="auto"/>
        <w:ind w:firstLine="709"/>
        <w:rPr>
          <w:rFonts w:ascii="Times New Roman" w:hAnsi="Times New Roman"/>
          <w:b/>
        </w:rPr>
      </w:pPr>
      <w:r w:rsidRPr="001C15D6">
        <w:rPr>
          <w:rFonts w:ascii="Times New Roman" w:hAnsi="Times New Roman"/>
          <w:b/>
        </w:rPr>
        <w:t>Управление реализацией муниципальной программы</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Для организации исполнения мероприятий муниципальной программы распоряжением Администрации города Твери 28.02.2019 № 62 был утвержден План реализации в 2019 году муниципальной программы «Развитие физической культуры, спорта и молодежной политики города Твери» на 2015-2020 годы».</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Кроме того, в целях обеспечения реализации мероприятий муниципальной программы в 2019 году были подготовлены следующие нормативные правовые акты:</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постановление Администрации города Твери от 30.01.2019 № 62 «О внесении изменений в постановление Администрации города Твери от 30.10.2014 № 1395 «Об утверждении муниципальной программы города Твери «Развитие физической культуры, спорта и молодежной политики города Твери» на 2015-2020 годы»;</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постановление Администрации города Твери от 21.05.2019 № 523 «О внесении изменения в постановление Администрации города Твери от 30.10.2014 № 1395 «Об утверждении муниципальной программы города Твери «Развитие физической культуры, спорта и молодежной политики города Твери» на 2015-2020 годы»;</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постановление Администрации города Твери от 21.06.2019 № 630 «О внесении изменений в постановление Администрации города Твери от 30.10.2014 № 1395 «Об утверждении муниципальной программы города Твери «Развитие физической культуры, спорта и молодежной политики города Твери» на 2015-2020 годы»;</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постановление Администрации города Твери от 24.07.2019 № 773 «О внесении изменений в постановление Администрации города Твери от 30.10.2014 № 1395 «Об утверждении муниципальной программы города Твери «Развитие физической культуры, спорта и молодежной политики города Твери» на 2015-2020 годы»;</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постановление Администрации города Твери от 31.10.2019 № 1334 «О внесении изменений в постановление Администрации города Твери от 30.10.2014 № 1395 «Об утверждении муниципальной программы города Твери «Развитие физической культуры, спорта и молодежной политики города Твери» на 2015-2020 годы»;</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постановление Администрации города Твери от 31.12.2019 № 1605 «О внесении изменений в постановление Администрации города Твери от 30.10.2014 № 1395 «Об утверждении муниципальной программы города Твери «Развитие физической культуры, спорта и молодежной политики города Твери» на 2015-2020 годы».</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Все изменения в муниципальную программу вносились своевременно.</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Отчет о выполнении Плана реализации мероприятий муниципальной программы в 2019 году ежемесячно в срок до 10 числа месяца, следующего за отчетным, предоставлялся в департамент экономического развития администрации города Твери. Соблюдение сроков исполнения программных мероприятий согласно плану реализации –</w:t>
      </w:r>
      <w:r w:rsidR="00B27CE9">
        <w:rPr>
          <w:rFonts w:ascii="Times New Roman" w:eastAsia="Times New Roman" w:hAnsi="Times New Roman"/>
          <w:sz w:val="24"/>
          <w:szCs w:val="24"/>
          <w:lang w:eastAsia="ru-RU"/>
        </w:rPr>
        <w:t xml:space="preserve"> 100% (в 2015-2017 годах – 100</w:t>
      </w:r>
      <w:r w:rsidRPr="001C15D6">
        <w:rPr>
          <w:rFonts w:ascii="Times New Roman" w:eastAsia="Times New Roman" w:hAnsi="Times New Roman"/>
          <w:sz w:val="24"/>
          <w:szCs w:val="24"/>
          <w:lang w:eastAsia="ru-RU"/>
        </w:rPr>
        <w:t xml:space="preserve">% ежегодно, в 2018 году – 95,8%). </w:t>
      </w:r>
    </w:p>
    <w:p w:rsidR="00041628" w:rsidRPr="001C15D6" w:rsidRDefault="00041628" w:rsidP="00041628">
      <w:pPr>
        <w:spacing w:after="0" w:line="360" w:lineRule="auto"/>
        <w:jc w:val="both"/>
        <w:rPr>
          <w:rFonts w:ascii="Times New Roman" w:eastAsia="Times New Roman" w:hAnsi="Times New Roman"/>
          <w:sz w:val="24"/>
          <w:szCs w:val="24"/>
          <w:lang w:eastAsia="ru-RU"/>
        </w:rPr>
      </w:pPr>
    </w:p>
    <w:p w:rsidR="00191409" w:rsidRPr="001C15D6" w:rsidRDefault="00191409" w:rsidP="00191409">
      <w:pPr>
        <w:spacing w:after="0" w:line="360" w:lineRule="auto"/>
        <w:ind w:firstLine="708"/>
        <w:jc w:val="both"/>
        <w:rPr>
          <w:rFonts w:ascii="Times New Roman" w:eastAsia="Times New Roman" w:hAnsi="Times New Roman"/>
          <w:b/>
          <w:bCs/>
          <w:sz w:val="24"/>
          <w:szCs w:val="24"/>
          <w:lang w:eastAsia="ru-RU"/>
        </w:rPr>
      </w:pPr>
      <w:r w:rsidRPr="001C15D6">
        <w:rPr>
          <w:rFonts w:ascii="Times New Roman" w:eastAsia="Times New Roman" w:hAnsi="Times New Roman"/>
          <w:b/>
          <w:bCs/>
          <w:sz w:val="24"/>
          <w:szCs w:val="24"/>
          <w:lang w:eastAsia="ru-RU"/>
        </w:rPr>
        <w:t>Использование финансовых ресурсов, достигнутые показатели</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По состоянию на 31 декабря 2019 года плановый объем финансирования муниципальной программы «Развитие физической культуры, спорта и молодежной политики» на 2015-2020 годы составил 107 676,9 тыс. рублей. Увеличение объема финансирования по сравнению с первоначально утвержденным объемом связано:</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с поступлением средств из федерального и областного бюджетов в рамках государственной программы Тверской области «Молодежь Верхневолжья» на 2017-2022 годы 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Pr>
          <w:rFonts w:ascii="Times New Roman" w:eastAsia="Times New Roman" w:hAnsi="Times New Roman"/>
          <w:sz w:val="24"/>
          <w:szCs w:val="24"/>
          <w:lang w:eastAsia="ru-RU"/>
        </w:rPr>
        <w:t xml:space="preserve"> на реализацию мероприятия 1.03</w:t>
      </w:r>
      <w:r w:rsidRPr="001C15D6">
        <w:rPr>
          <w:rFonts w:ascii="Times New Roman" w:eastAsia="Times New Roman" w:hAnsi="Times New Roman"/>
          <w:sz w:val="24"/>
          <w:szCs w:val="24"/>
          <w:lang w:eastAsia="ru-RU"/>
        </w:rPr>
        <w:t xml:space="preserve"> подпрограммы 3 «Обеспечение жильем молодых семей в городе Твери» в сумме 11 250,7 тыс. рублей; </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с поступлением средств гранта Фонда поддержки детей, находящихся в трудной жизненной ситуации (г. Москва), на</w:t>
      </w:r>
      <w:r w:rsidRPr="001C15D6">
        <w:rPr>
          <w:rFonts w:ascii="Times New Roman" w:eastAsia="Times New Roman" w:hAnsi="Times New Roman"/>
          <w:b/>
          <w:sz w:val="24"/>
          <w:szCs w:val="24"/>
          <w:lang w:eastAsia="ru-RU"/>
        </w:rPr>
        <w:t xml:space="preserve"> </w:t>
      </w:r>
      <w:r w:rsidRPr="001C15D6">
        <w:rPr>
          <w:rFonts w:ascii="Times New Roman" w:eastAsia="Times New Roman" w:hAnsi="Times New Roman"/>
          <w:sz w:val="24"/>
          <w:szCs w:val="24"/>
          <w:lang w:eastAsia="ru-RU"/>
        </w:rPr>
        <w:t>реализацию мероприятия 1.05 подпрограммы 2 «Развитие молодежной политики на территории города Твери» в сумме 1 006,5 тыс. рублей;</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с экономией по результатам проведения конкурентных процедур, перераспределением средств из бюджета города Твери между мероприятиями подпрограммы 1 «Развитие физической культуры и спорта города Твери» и подпрограммы 2 «Развитие молодежной политики на территории города Твери», а также добавлением средств из бюджета города Твери на реализацию мероприятий 1.06 «Устройство, ремонт и содержание спортивных площадок», 1.07 «Ремонт, устройство спортивного оборудования и плоскостных сооружений на территориях средних общеобразовательных школ г. Твери» подпрограммы 1 «Развитие физической культуры и спорта города Твери» в общей сумме 2 326,9 тыс. рублей.</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Кассовое исполнение бюджета по реализации муниципальной программы в 2019 году составило 107 613,7 тыс. рублей. Полнота освоения бюджетных средств, выделенных на реализацию муниципальной программы, - 99,9% (в 2018 году – 54,3%, в 2017 году – 99,9%, в 2016 году – 99,2%, в 2015 годах – 98,6%). Степень достижения плановых значений показателей муниципальной программы – 98,5% (в 2018 году – 96,7%, 2017 году – 99,9%, в 2016 году – 99,3%, в 2015 году –</w:t>
      </w:r>
      <w:r w:rsidR="009C30DF">
        <w:rPr>
          <w:rFonts w:ascii="Times New Roman" w:eastAsia="Times New Roman" w:hAnsi="Times New Roman"/>
          <w:sz w:val="24"/>
          <w:szCs w:val="24"/>
          <w:lang w:eastAsia="ru-RU"/>
        </w:rPr>
        <w:t xml:space="preserve"> </w:t>
      </w:r>
      <w:r w:rsidRPr="001C15D6">
        <w:rPr>
          <w:rFonts w:ascii="Times New Roman" w:eastAsia="Times New Roman" w:hAnsi="Times New Roman"/>
          <w:sz w:val="24"/>
          <w:szCs w:val="24"/>
          <w:lang w:eastAsia="ru-RU"/>
        </w:rPr>
        <w:t>99,9%).</w:t>
      </w:r>
    </w:p>
    <w:p w:rsidR="00191409" w:rsidRPr="001C15D6" w:rsidRDefault="001C15D6" w:rsidP="001C15D6">
      <w:pPr>
        <w:spacing w:after="0" w:line="360" w:lineRule="auto"/>
        <w:ind w:firstLine="709"/>
        <w:jc w:val="both"/>
        <w:rPr>
          <w:rFonts w:ascii="Times New Roman" w:hAnsi="Times New Roman"/>
          <w:sz w:val="24"/>
          <w:szCs w:val="24"/>
          <w:lang w:eastAsia="ru-RU"/>
        </w:rPr>
      </w:pPr>
      <w:r w:rsidRPr="001C15D6">
        <w:rPr>
          <w:rFonts w:ascii="Times New Roman" w:eastAsia="Times New Roman" w:hAnsi="Times New Roman"/>
          <w:sz w:val="24"/>
          <w:szCs w:val="24"/>
          <w:lang w:eastAsia="ru-RU"/>
        </w:rPr>
        <w:t>Исполнение муниципальной программы в разрезе подпрограмм в 2019 году характеризуется данными, представленными</w:t>
      </w:r>
      <w:r>
        <w:rPr>
          <w:rFonts w:ascii="Times New Roman" w:eastAsia="Times New Roman" w:hAnsi="Times New Roman"/>
          <w:sz w:val="24"/>
          <w:szCs w:val="24"/>
          <w:lang w:eastAsia="ru-RU"/>
        </w:rPr>
        <w:t xml:space="preserve"> </w:t>
      </w:r>
      <w:r w:rsidR="00AE4BB5" w:rsidRPr="001C15D6">
        <w:rPr>
          <w:rFonts w:ascii="Times New Roman" w:eastAsia="Times New Roman" w:hAnsi="Times New Roman"/>
          <w:sz w:val="24"/>
          <w:szCs w:val="24"/>
          <w:lang w:eastAsia="ru-RU"/>
        </w:rPr>
        <w:t>в таблице</w:t>
      </w:r>
      <w:r w:rsidR="00526A77">
        <w:rPr>
          <w:rFonts w:ascii="Times New Roman" w:eastAsia="Times New Roman" w:hAnsi="Times New Roman"/>
          <w:sz w:val="24"/>
          <w:szCs w:val="24"/>
          <w:lang w:eastAsia="ru-RU"/>
        </w:rPr>
        <w:t xml:space="preserve"> 3.3</w:t>
      </w:r>
      <w:r w:rsidR="00AE4BB5" w:rsidRPr="001C15D6">
        <w:rPr>
          <w:rFonts w:ascii="Times New Roman" w:eastAsia="Times New Roman" w:hAnsi="Times New Roman"/>
          <w:sz w:val="24"/>
          <w:szCs w:val="24"/>
          <w:lang w:eastAsia="ru-RU"/>
        </w:rPr>
        <w:t>:</w:t>
      </w:r>
    </w:p>
    <w:p w:rsidR="005D3D42" w:rsidRPr="001C15D6" w:rsidRDefault="005D3D42" w:rsidP="005D3D42">
      <w:pPr>
        <w:spacing w:after="0" w:line="360" w:lineRule="auto"/>
        <w:ind w:firstLine="709"/>
        <w:jc w:val="right"/>
        <w:rPr>
          <w:rFonts w:ascii="Times New Roman" w:hAnsi="Times New Roman"/>
          <w:i/>
          <w:sz w:val="24"/>
          <w:szCs w:val="24"/>
          <w:lang w:eastAsia="ru-RU"/>
        </w:rPr>
      </w:pPr>
      <w:r w:rsidRPr="001C15D6">
        <w:rPr>
          <w:rFonts w:ascii="Times New Roman" w:hAnsi="Times New Roman"/>
          <w:i/>
          <w:sz w:val="24"/>
          <w:szCs w:val="24"/>
          <w:lang w:eastAsia="ru-RU"/>
        </w:rPr>
        <w:t>Таблица</w:t>
      </w:r>
      <w:r w:rsidR="007B35AA" w:rsidRPr="001C15D6">
        <w:rPr>
          <w:rFonts w:ascii="Times New Roman" w:hAnsi="Times New Roman"/>
          <w:i/>
          <w:sz w:val="24"/>
          <w:szCs w:val="24"/>
          <w:lang w:eastAsia="ru-RU"/>
        </w:rPr>
        <w:t xml:space="preserve"> 3.3</w:t>
      </w:r>
    </w:p>
    <w:p w:rsidR="00191409" w:rsidRPr="001C15D6" w:rsidRDefault="00191409" w:rsidP="00191409">
      <w:pPr>
        <w:spacing w:after="0" w:line="240" w:lineRule="auto"/>
        <w:jc w:val="center"/>
        <w:rPr>
          <w:rFonts w:ascii="Times New Roman" w:hAnsi="Times New Roman"/>
          <w:sz w:val="24"/>
          <w:szCs w:val="24"/>
          <w:lang w:eastAsia="ru-RU"/>
        </w:rPr>
      </w:pPr>
      <w:r w:rsidRPr="001C15D6">
        <w:rPr>
          <w:rFonts w:ascii="Times New Roman" w:hAnsi="Times New Roman"/>
          <w:sz w:val="24"/>
          <w:szCs w:val="24"/>
          <w:lang w:eastAsia="ru-RU"/>
        </w:rPr>
        <w:t>Освоение бюджетных средств в рамках муниципальной программы</w:t>
      </w:r>
    </w:p>
    <w:p w:rsidR="00191409" w:rsidRPr="001C15D6" w:rsidRDefault="00191409" w:rsidP="00191409">
      <w:pPr>
        <w:spacing w:after="0" w:line="240" w:lineRule="auto"/>
        <w:jc w:val="center"/>
        <w:rPr>
          <w:rFonts w:ascii="Times New Roman" w:hAnsi="Times New Roman"/>
          <w:sz w:val="24"/>
          <w:szCs w:val="24"/>
          <w:lang w:eastAsia="ru-RU"/>
        </w:rPr>
      </w:pPr>
      <w:r w:rsidRPr="001C15D6">
        <w:rPr>
          <w:rFonts w:ascii="Times New Roman" w:hAnsi="Times New Roman"/>
          <w:sz w:val="24"/>
          <w:szCs w:val="24"/>
          <w:lang w:eastAsia="ru-RU"/>
        </w:rPr>
        <w:t xml:space="preserve">«Развитие физической культуры, спорта и молодежной </w:t>
      </w:r>
    </w:p>
    <w:p w:rsidR="00191409" w:rsidRPr="001C15D6" w:rsidRDefault="00191409" w:rsidP="00191409">
      <w:pPr>
        <w:spacing w:after="0" w:line="240" w:lineRule="auto"/>
        <w:jc w:val="center"/>
        <w:rPr>
          <w:rFonts w:ascii="Times New Roman" w:hAnsi="Times New Roman"/>
          <w:sz w:val="24"/>
          <w:szCs w:val="24"/>
          <w:lang w:eastAsia="ru-RU"/>
        </w:rPr>
      </w:pPr>
      <w:r w:rsidRPr="001C15D6">
        <w:rPr>
          <w:rFonts w:ascii="Times New Roman" w:hAnsi="Times New Roman"/>
          <w:sz w:val="24"/>
          <w:szCs w:val="24"/>
          <w:lang w:eastAsia="ru-RU"/>
        </w:rPr>
        <w:t xml:space="preserve">политики города Твери» на 2015-2020 годы </w:t>
      </w:r>
    </w:p>
    <w:p w:rsidR="00191409" w:rsidRPr="001C15D6" w:rsidRDefault="001C15D6" w:rsidP="00191409">
      <w:pPr>
        <w:spacing w:after="0" w:line="360" w:lineRule="auto"/>
        <w:jc w:val="center"/>
        <w:rPr>
          <w:rFonts w:ascii="Times New Roman" w:hAnsi="Times New Roman"/>
          <w:sz w:val="24"/>
          <w:szCs w:val="24"/>
          <w:lang w:eastAsia="ru-RU"/>
        </w:rPr>
      </w:pPr>
      <w:r>
        <w:rPr>
          <w:rFonts w:ascii="Times New Roman" w:hAnsi="Times New Roman"/>
          <w:sz w:val="24"/>
          <w:szCs w:val="24"/>
          <w:lang w:eastAsia="ru-RU"/>
        </w:rPr>
        <w:t>в 2019</w:t>
      </w:r>
      <w:r w:rsidR="00191409" w:rsidRPr="001C15D6">
        <w:rPr>
          <w:rFonts w:ascii="Times New Roman" w:hAnsi="Times New Roman"/>
          <w:sz w:val="24"/>
          <w:szCs w:val="24"/>
          <w:lang w:eastAsia="ru-RU"/>
        </w:rPr>
        <w:t xml:space="preserve"> году</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2"/>
        <w:gridCol w:w="1473"/>
        <w:gridCol w:w="1559"/>
        <w:gridCol w:w="1646"/>
      </w:tblGrid>
      <w:tr w:rsidR="005F28D4" w:rsidRPr="00721000" w:rsidTr="006C0F0F">
        <w:tc>
          <w:tcPr>
            <w:tcW w:w="5072" w:type="dxa"/>
            <w:vMerge w:val="restart"/>
            <w:tcBorders>
              <w:top w:val="single" w:sz="4" w:space="0" w:color="auto"/>
              <w:left w:val="single" w:sz="4" w:space="0" w:color="auto"/>
              <w:bottom w:val="single" w:sz="4" w:space="0" w:color="auto"/>
              <w:right w:val="single" w:sz="4" w:space="0" w:color="auto"/>
            </w:tcBorders>
          </w:tcPr>
          <w:p w:rsidR="00191409" w:rsidRPr="001C15D6" w:rsidRDefault="00191409" w:rsidP="00191409">
            <w:pPr>
              <w:spacing w:after="0" w:line="240" w:lineRule="auto"/>
              <w:jc w:val="both"/>
              <w:rPr>
                <w:rFonts w:ascii="Times New Roman" w:hAnsi="Times New Roman"/>
                <w:lang w:eastAsia="ru-RU"/>
              </w:rPr>
            </w:pPr>
          </w:p>
        </w:tc>
        <w:tc>
          <w:tcPr>
            <w:tcW w:w="3032" w:type="dxa"/>
            <w:gridSpan w:val="2"/>
            <w:tcBorders>
              <w:top w:val="single" w:sz="4" w:space="0" w:color="auto"/>
              <w:left w:val="single" w:sz="4" w:space="0" w:color="auto"/>
              <w:bottom w:val="single" w:sz="4" w:space="0" w:color="auto"/>
              <w:right w:val="single" w:sz="4" w:space="0" w:color="auto"/>
            </w:tcBorders>
            <w:vAlign w:val="center"/>
            <w:hideMark/>
          </w:tcPr>
          <w:p w:rsidR="00191409" w:rsidRPr="001C15D6" w:rsidRDefault="00191409" w:rsidP="00191409">
            <w:pPr>
              <w:spacing w:after="0" w:line="240" w:lineRule="auto"/>
              <w:jc w:val="center"/>
              <w:rPr>
                <w:rFonts w:ascii="Times New Roman" w:hAnsi="Times New Roman"/>
                <w:lang w:eastAsia="ru-RU"/>
              </w:rPr>
            </w:pPr>
            <w:r w:rsidRPr="001C15D6">
              <w:rPr>
                <w:rFonts w:ascii="Times New Roman" w:hAnsi="Times New Roman"/>
                <w:lang w:eastAsia="ru-RU"/>
              </w:rPr>
              <w:t>Финансирование МП, тыс. руб.</w:t>
            </w: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191409" w:rsidRPr="001C15D6" w:rsidRDefault="00191409" w:rsidP="00191409">
            <w:pPr>
              <w:spacing w:after="0" w:line="240" w:lineRule="auto"/>
              <w:jc w:val="center"/>
              <w:rPr>
                <w:rFonts w:ascii="Times New Roman" w:hAnsi="Times New Roman"/>
                <w:lang w:eastAsia="ru-RU"/>
              </w:rPr>
            </w:pPr>
            <w:r w:rsidRPr="001C15D6">
              <w:rPr>
                <w:rFonts w:ascii="Times New Roman" w:hAnsi="Times New Roman"/>
                <w:lang w:eastAsia="ru-RU"/>
              </w:rPr>
              <w:t>Полнота освоения бюджетных средств, %</w:t>
            </w:r>
          </w:p>
        </w:tc>
      </w:tr>
      <w:tr w:rsidR="005F28D4" w:rsidRPr="00721000" w:rsidTr="006C0F0F">
        <w:tc>
          <w:tcPr>
            <w:tcW w:w="5072" w:type="dxa"/>
            <w:vMerge/>
            <w:tcBorders>
              <w:top w:val="single" w:sz="4" w:space="0" w:color="auto"/>
              <w:left w:val="single" w:sz="4" w:space="0" w:color="auto"/>
              <w:bottom w:val="single" w:sz="4" w:space="0" w:color="auto"/>
              <w:right w:val="single" w:sz="4" w:space="0" w:color="auto"/>
            </w:tcBorders>
            <w:vAlign w:val="center"/>
            <w:hideMark/>
          </w:tcPr>
          <w:p w:rsidR="00191409" w:rsidRPr="001C15D6" w:rsidRDefault="00191409" w:rsidP="00191409">
            <w:pPr>
              <w:spacing w:after="0" w:line="240" w:lineRule="auto"/>
              <w:rPr>
                <w:rFonts w:ascii="Times New Roman" w:eastAsia="Times New Roman" w:hAnsi="Times New Roman"/>
                <w:lang w:eastAsia="ru-RU"/>
              </w:rPr>
            </w:pPr>
          </w:p>
        </w:tc>
        <w:tc>
          <w:tcPr>
            <w:tcW w:w="1473" w:type="dxa"/>
            <w:tcBorders>
              <w:top w:val="single" w:sz="4" w:space="0" w:color="auto"/>
              <w:left w:val="single" w:sz="4" w:space="0" w:color="auto"/>
              <w:bottom w:val="single" w:sz="4" w:space="0" w:color="auto"/>
              <w:right w:val="single" w:sz="4" w:space="0" w:color="auto"/>
            </w:tcBorders>
            <w:vAlign w:val="center"/>
            <w:hideMark/>
          </w:tcPr>
          <w:p w:rsidR="00191409" w:rsidRPr="001C15D6" w:rsidRDefault="00191409" w:rsidP="00191409">
            <w:pPr>
              <w:spacing w:after="0" w:line="240" w:lineRule="auto"/>
              <w:jc w:val="center"/>
              <w:rPr>
                <w:rFonts w:ascii="Times New Roman" w:hAnsi="Times New Roman"/>
                <w:lang w:eastAsia="ru-RU"/>
              </w:rPr>
            </w:pPr>
            <w:r w:rsidRPr="001C15D6">
              <w:rPr>
                <w:rFonts w:ascii="Times New Roman" w:hAnsi="Times New Roman"/>
                <w:lang w:eastAsia="ru-RU"/>
              </w:rPr>
              <w:t>план</w:t>
            </w:r>
          </w:p>
        </w:tc>
        <w:tc>
          <w:tcPr>
            <w:tcW w:w="1559" w:type="dxa"/>
            <w:tcBorders>
              <w:top w:val="single" w:sz="4" w:space="0" w:color="auto"/>
              <w:left w:val="single" w:sz="4" w:space="0" w:color="auto"/>
              <w:bottom w:val="single" w:sz="4" w:space="0" w:color="auto"/>
              <w:right w:val="single" w:sz="4" w:space="0" w:color="auto"/>
            </w:tcBorders>
            <w:vAlign w:val="center"/>
            <w:hideMark/>
          </w:tcPr>
          <w:p w:rsidR="00191409" w:rsidRPr="001C15D6" w:rsidRDefault="00191409" w:rsidP="00191409">
            <w:pPr>
              <w:spacing w:after="0" w:line="240" w:lineRule="auto"/>
              <w:jc w:val="center"/>
              <w:rPr>
                <w:rFonts w:ascii="Times New Roman" w:hAnsi="Times New Roman"/>
                <w:lang w:eastAsia="ru-RU"/>
              </w:rPr>
            </w:pPr>
            <w:r w:rsidRPr="001C15D6">
              <w:rPr>
                <w:rFonts w:ascii="Times New Roman" w:hAnsi="Times New Roman"/>
                <w:lang w:eastAsia="ru-RU"/>
              </w:rPr>
              <w:t>факт</w:t>
            </w: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191409" w:rsidRPr="001C15D6" w:rsidRDefault="00191409" w:rsidP="00191409">
            <w:pPr>
              <w:spacing w:after="0" w:line="240" w:lineRule="auto"/>
              <w:rPr>
                <w:rFonts w:ascii="Times New Roman" w:eastAsia="Times New Roman" w:hAnsi="Times New Roman"/>
                <w:lang w:eastAsia="ru-RU"/>
              </w:rPr>
            </w:pPr>
          </w:p>
        </w:tc>
      </w:tr>
      <w:tr w:rsidR="001C15D6" w:rsidRPr="00721000" w:rsidTr="006C0F0F">
        <w:trPr>
          <w:trHeight w:val="571"/>
        </w:trPr>
        <w:tc>
          <w:tcPr>
            <w:tcW w:w="5072" w:type="dxa"/>
            <w:tcBorders>
              <w:top w:val="single" w:sz="4" w:space="0" w:color="auto"/>
              <w:left w:val="single" w:sz="4" w:space="0" w:color="auto"/>
              <w:bottom w:val="single" w:sz="4" w:space="0" w:color="auto"/>
              <w:right w:val="single" w:sz="4" w:space="0" w:color="auto"/>
            </w:tcBorders>
            <w:hideMark/>
          </w:tcPr>
          <w:p w:rsidR="001C15D6" w:rsidRPr="001C15D6" w:rsidRDefault="001C15D6" w:rsidP="00191409">
            <w:pPr>
              <w:spacing w:before="60" w:after="60" w:line="240" w:lineRule="auto"/>
              <w:rPr>
                <w:rFonts w:ascii="Times New Roman" w:hAnsi="Times New Roman"/>
                <w:lang w:eastAsia="ru-RU"/>
              </w:rPr>
            </w:pPr>
            <w:r w:rsidRPr="001C15D6">
              <w:rPr>
                <w:rFonts w:ascii="Times New Roman" w:hAnsi="Times New Roman"/>
                <w:lang w:eastAsia="ru-RU"/>
              </w:rPr>
              <w:t>Подпрограмма 1 «Развитие физической культуры и спорта города Твери»</w:t>
            </w:r>
          </w:p>
        </w:tc>
        <w:tc>
          <w:tcPr>
            <w:tcW w:w="1473" w:type="dxa"/>
            <w:tcBorders>
              <w:top w:val="single" w:sz="4" w:space="0" w:color="auto"/>
              <w:left w:val="single" w:sz="4" w:space="0" w:color="auto"/>
              <w:bottom w:val="single" w:sz="4" w:space="0" w:color="auto"/>
              <w:right w:val="single" w:sz="4" w:space="0" w:color="auto"/>
            </w:tcBorders>
            <w:vAlign w:val="center"/>
            <w:hideMark/>
          </w:tcPr>
          <w:p w:rsidR="001C15D6" w:rsidRPr="001C15D6" w:rsidRDefault="001C15D6">
            <w:pPr>
              <w:pStyle w:val="af1"/>
              <w:jc w:val="center"/>
              <w:rPr>
                <w:rFonts w:ascii="Times New Roman" w:hAnsi="Times New Roman"/>
              </w:rPr>
            </w:pPr>
            <w:r w:rsidRPr="001C15D6">
              <w:rPr>
                <w:rFonts w:ascii="Times New Roman" w:hAnsi="Times New Roman"/>
              </w:rPr>
              <w:t>70 588,2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C15D6" w:rsidRPr="001C15D6" w:rsidRDefault="001C15D6">
            <w:pPr>
              <w:pStyle w:val="af1"/>
              <w:jc w:val="right"/>
              <w:rPr>
                <w:rFonts w:ascii="Times New Roman" w:hAnsi="Times New Roman"/>
              </w:rPr>
            </w:pPr>
            <w:r w:rsidRPr="001C15D6">
              <w:rPr>
                <w:rFonts w:ascii="Times New Roman" w:hAnsi="Times New Roman"/>
              </w:rPr>
              <w:t>70 525,2</w:t>
            </w:r>
          </w:p>
        </w:tc>
        <w:tc>
          <w:tcPr>
            <w:tcW w:w="1646" w:type="dxa"/>
            <w:tcBorders>
              <w:top w:val="single" w:sz="4" w:space="0" w:color="auto"/>
              <w:left w:val="single" w:sz="4" w:space="0" w:color="auto"/>
              <w:bottom w:val="single" w:sz="4" w:space="0" w:color="auto"/>
              <w:right w:val="single" w:sz="4" w:space="0" w:color="auto"/>
            </w:tcBorders>
            <w:vAlign w:val="center"/>
            <w:hideMark/>
          </w:tcPr>
          <w:p w:rsidR="001C15D6" w:rsidRPr="001C15D6" w:rsidRDefault="001C15D6">
            <w:pPr>
              <w:pStyle w:val="af1"/>
              <w:jc w:val="center"/>
              <w:rPr>
                <w:rFonts w:ascii="Times New Roman" w:hAnsi="Times New Roman"/>
              </w:rPr>
            </w:pPr>
            <w:r w:rsidRPr="001C15D6">
              <w:rPr>
                <w:rFonts w:ascii="Times New Roman" w:hAnsi="Times New Roman"/>
              </w:rPr>
              <w:t>99,9</w:t>
            </w:r>
          </w:p>
        </w:tc>
      </w:tr>
      <w:tr w:rsidR="001C15D6" w:rsidRPr="00721000" w:rsidTr="006C0F0F">
        <w:tc>
          <w:tcPr>
            <w:tcW w:w="5072" w:type="dxa"/>
            <w:tcBorders>
              <w:top w:val="single" w:sz="4" w:space="0" w:color="auto"/>
              <w:left w:val="single" w:sz="4" w:space="0" w:color="auto"/>
              <w:bottom w:val="single" w:sz="4" w:space="0" w:color="auto"/>
              <w:right w:val="single" w:sz="4" w:space="0" w:color="auto"/>
            </w:tcBorders>
            <w:hideMark/>
          </w:tcPr>
          <w:p w:rsidR="001C15D6" w:rsidRPr="001C15D6" w:rsidRDefault="001C15D6" w:rsidP="00191409">
            <w:pPr>
              <w:spacing w:before="60" w:after="60" w:line="240" w:lineRule="auto"/>
              <w:rPr>
                <w:rFonts w:ascii="Times New Roman" w:hAnsi="Times New Roman"/>
                <w:lang w:eastAsia="ru-RU"/>
              </w:rPr>
            </w:pPr>
            <w:r w:rsidRPr="001C15D6">
              <w:rPr>
                <w:rFonts w:ascii="Times New Roman" w:hAnsi="Times New Roman"/>
                <w:lang w:eastAsia="ru-RU"/>
              </w:rPr>
              <w:t>Подпрограмма 2 «Развитие молодежной политики на территории города Твери»</w:t>
            </w:r>
          </w:p>
        </w:tc>
        <w:tc>
          <w:tcPr>
            <w:tcW w:w="1473" w:type="dxa"/>
            <w:tcBorders>
              <w:top w:val="single" w:sz="4" w:space="0" w:color="auto"/>
              <w:left w:val="single" w:sz="4" w:space="0" w:color="auto"/>
              <w:bottom w:val="single" w:sz="4" w:space="0" w:color="auto"/>
              <w:right w:val="single" w:sz="4" w:space="0" w:color="auto"/>
            </w:tcBorders>
            <w:vAlign w:val="center"/>
            <w:hideMark/>
          </w:tcPr>
          <w:p w:rsidR="001C15D6" w:rsidRPr="001C15D6" w:rsidRDefault="001C15D6">
            <w:pPr>
              <w:pStyle w:val="af1"/>
              <w:jc w:val="center"/>
              <w:rPr>
                <w:rFonts w:ascii="Times New Roman" w:hAnsi="Times New Roman"/>
              </w:rPr>
            </w:pPr>
            <w:r w:rsidRPr="001C15D6">
              <w:rPr>
                <w:rFonts w:ascii="Times New Roman" w:hAnsi="Times New Roman"/>
              </w:rPr>
              <w:t>22 428,2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C15D6" w:rsidRPr="001C15D6" w:rsidRDefault="001C15D6">
            <w:pPr>
              <w:pStyle w:val="af1"/>
              <w:jc w:val="right"/>
              <w:rPr>
                <w:rFonts w:ascii="Times New Roman" w:hAnsi="Times New Roman"/>
              </w:rPr>
            </w:pPr>
            <w:r w:rsidRPr="001C15D6">
              <w:rPr>
                <w:rFonts w:ascii="Times New Roman" w:hAnsi="Times New Roman"/>
              </w:rPr>
              <w:t>22 428,1</w:t>
            </w:r>
          </w:p>
        </w:tc>
        <w:tc>
          <w:tcPr>
            <w:tcW w:w="1646" w:type="dxa"/>
            <w:tcBorders>
              <w:top w:val="single" w:sz="4" w:space="0" w:color="auto"/>
              <w:left w:val="single" w:sz="4" w:space="0" w:color="auto"/>
              <w:bottom w:val="single" w:sz="4" w:space="0" w:color="auto"/>
              <w:right w:val="single" w:sz="4" w:space="0" w:color="auto"/>
            </w:tcBorders>
            <w:vAlign w:val="center"/>
            <w:hideMark/>
          </w:tcPr>
          <w:p w:rsidR="001C15D6" w:rsidRPr="001C15D6" w:rsidRDefault="001C15D6">
            <w:pPr>
              <w:pStyle w:val="af1"/>
              <w:jc w:val="center"/>
              <w:rPr>
                <w:rFonts w:ascii="Times New Roman" w:hAnsi="Times New Roman"/>
              </w:rPr>
            </w:pPr>
            <w:r w:rsidRPr="001C15D6">
              <w:rPr>
                <w:rFonts w:ascii="Times New Roman" w:hAnsi="Times New Roman"/>
              </w:rPr>
              <w:t>100,0</w:t>
            </w:r>
          </w:p>
        </w:tc>
      </w:tr>
      <w:tr w:rsidR="001C15D6" w:rsidRPr="00721000" w:rsidTr="006C0F0F">
        <w:tc>
          <w:tcPr>
            <w:tcW w:w="5072" w:type="dxa"/>
            <w:tcBorders>
              <w:top w:val="single" w:sz="4" w:space="0" w:color="auto"/>
              <w:left w:val="single" w:sz="4" w:space="0" w:color="auto"/>
              <w:bottom w:val="single" w:sz="4" w:space="0" w:color="auto"/>
              <w:right w:val="single" w:sz="4" w:space="0" w:color="auto"/>
            </w:tcBorders>
            <w:hideMark/>
          </w:tcPr>
          <w:p w:rsidR="001C15D6" w:rsidRPr="001C15D6" w:rsidRDefault="001C15D6" w:rsidP="00191409">
            <w:pPr>
              <w:spacing w:before="60" w:after="60" w:line="240" w:lineRule="auto"/>
              <w:rPr>
                <w:rFonts w:ascii="Times New Roman" w:hAnsi="Times New Roman"/>
                <w:lang w:eastAsia="ru-RU"/>
              </w:rPr>
            </w:pPr>
            <w:r w:rsidRPr="001C15D6">
              <w:rPr>
                <w:rFonts w:ascii="Times New Roman" w:hAnsi="Times New Roman"/>
                <w:lang w:eastAsia="ru-RU"/>
              </w:rPr>
              <w:t>Подпрограмма 3 «Обеспечением жильем молодых семей города Твери»</w:t>
            </w:r>
          </w:p>
        </w:tc>
        <w:tc>
          <w:tcPr>
            <w:tcW w:w="1473" w:type="dxa"/>
            <w:tcBorders>
              <w:top w:val="single" w:sz="4" w:space="0" w:color="auto"/>
              <w:left w:val="single" w:sz="4" w:space="0" w:color="auto"/>
              <w:bottom w:val="single" w:sz="4" w:space="0" w:color="auto"/>
              <w:right w:val="single" w:sz="4" w:space="0" w:color="auto"/>
            </w:tcBorders>
            <w:vAlign w:val="center"/>
            <w:hideMark/>
          </w:tcPr>
          <w:p w:rsidR="001C15D6" w:rsidRPr="001C15D6" w:rsidRDefault="001C15D6">
            <w:pPr>
              <w:pStyle w:val="af1"/>
              <w:jc w:val="center"/>
              <w:rPr>
                <w:rFonts w:ascii="Times New Roman" w:hAnsi="Times New Roman"/>
              </w:rPr>
            </w:pPr>
            <w:r w:rsidRPr="001C15D6">
              <w:rPr>
                <w:rFonts w:ascii="Times New Roman" w:hAnsi="Times New Roman"/>
              </w:rPr>
              <w:t>14 660,5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1C15D6" w:rsidRPr="001C15D6" w:rsidRDefault="001C15D6">
            <w:pPr>
              <w:pStyle w:val="af1"/>
              <w:jc w:val="right"/>
              <w:rPr>
                <w:rFonts w:ascii="Times New Roman" w:hAnsi="Times New Roman"/>
              </w:rPr>
            </w:pPr>
            <w:r w:rsidRPr="001C15D6">
              <w:rPr>
                <w:rFonts w:ascii="Times New Roman" w:hAnsi="Times New Roman"/>
              </w:rPr>
              <w:t>14 660,4</w:t>
            </w:r>
          </w:p>
        </w:tc>
        <w:tc>
          <w:tcPr>
            <w:tcW w:w="1646" w:type="dxa"/>
            <w:tcBorders>
              <w:top w:val="single" w:sz="4" w:space="0" w:color="auto"/>
              <w:left w:val="single" w:sz="4" w:space="0" w:color="auto"/>
              <w:bottom w:val="single" w:sz="4" w:space="0" w:color="auto"/>
              <w:right w:val="single" w:sz="4" w:space="0" w:color="auto"/>
            </w:tcBorders>
            <w:vAlign w:val="center"/>
            <w:hideMark/>
          </w:tcPr>
          <w:p w:rsidR="001C15D6" w:rsidRPr="001C15D6" w:rsidRDefault="001C15D6">
            <w:pPr>
              <w:pStyle w:val="af1"/>
              <w:jc w:val="center"/>
              <w:rPr>
                <w:rFonts w:ascii="Times New Roman" w:hAnsi="Times New Roman"/>
              </w:rPr>
            </w:pPr>
            <w:r w:rsidRPr="001C15D6">
              <w:rPr>
                <w:rFonts w:ascii="Times New Roman" w:hAnsi="Times New Roman"/>
              </w:rPr>
              <w:t>100,0</w:t>
            </w:r>
          </w:p>
        </w:tc>
      </w:tr>
      <w:tr w:rsidR="001C15D6" w:rsidRPr="00721000" w:rsidTr="006C0F0F">
        <w:tc>
          <w:tcPr>
            <w:tcW w:w="5072" w:type="dxa"/>
            <w:tcBorders>
              <w:top w:val="single" w:sz="4" w:space="0" w:color="auto"/>
              <w:left w:val="single" w:sz="4" w:space="0" w:color="auto"/>
              <w:bottom w:val="single" w:sz="4" w:space="0" w:color="auto"/>
              <w:right w:val="single" w:sz="4" w:space="0" w:color="auto"/>
            </w:tcBorders>
            <w:hideMark/>
          </w:tcPr>
          <w:p w:rsidR="001C15D6" w:rsidRPr="001C15D6" w:rsidRDefault="001C15D6" w:rsidP="00191409">
            <w:pPr>
              <w:spacing w:before="60" w:after="60" w:line="240" w:lineRule="auto"/>
              <w:jc w:val="both"/>
              <w:rPr>
                <w:rFonts w:ascii="Times New Roman" w:hAnsi="Times New Roman"/>
                <w:b/>
                <w:lang w:eastAsia="ru-RU"/>
              </w:rPr>
            </w:pPr>
            <w:r w:rsidRPr="001C15D6">
              <w:rPr>
                <w:rFonts w:ascii="Times New Roman" w:hAnsi="Times New Roman"/>
                <w:b/>
                <w:lang w:eastAsia="ru-RU"/>
              </w:rPr>
              <w:t>Итого по программе</w:t>
            </w:r>
          </w:p>
        </w:tc>
        <w:tc>
          <w:tcPr>
            <w:tcW w:w="1473" w:type="dxa"/>
            <w:tcBorders>
              <w:top w:val="single" w:sz="4" w:space="0" w:color="auto"/>
              <w:left w:val="single" w:sz="4" w:space="0" w:color="auto"/>
              <w:bottom w:val="single" w:sz="4" w:space="0" w:color="auto"/>
              <w:right w:val="single" w:sz="4" w:space="0" w:color="auto"/>
            </w:tcBorders>
            <w:vAlign w:val="center"/>
            <w:hideMark/>
          </w:tcPr>
          <w:p w:rsidR="001C15D6" w:rsidRPr="001C15D6" w:rsidRDefault="001C15D6">
            <w:pPr>
              <w:jc w:val="center"/>
              <w:rPr>
                <w:rFonts w:ascii="Times New Roman" w:hAnsi="Times New Roman"/>
                <w:b/>
              </w:rPr>
            </w:pPr>
            <w:r w:rsidRPr="001C15D6">
              <w:rPr>
                <w:rFonts w:ascii="Times New Roman" w:hAnsi="Times New Roman"/>
                <w:b/>
              </w:rPr>
              <w:t>107 676,9</w:t>
            </w:r>
          </w:p>
        </w:tc>
        <w:tc>
          <w:tcPr>
            <w:tcW w:w="1559" w:type="dxa"/>
            <w:tcBorders>
              <w:top w:val="single" w:sz="4" w:space="0" w:color="auto"/>
              <w:left w:val="single" w:sz="4" w:space="0" w:color="auto"/>
              <w:bottom w:val="single" w:sz="4" w:space="0" w:color="auto"/>
              <w:right w:val="single" w:sz="4" w:space="0" w:color="auto"/>
            </w:tcBorders>
            <w:vAlign w:val="center"/>
            <w:hideMark/>
          </w:tcPr>
          <w:p w:rsidR="001C15D6" w:rsidRPr="001C15D6" w:rsidRDefault="001C15D6">
            <w:pPr>
              <w:jc w:val="right"/>
              <w:rPr>
                <w:rFonts w:ascii="Times New Roman" w:hAnsi="Times New Roman"/>
                <w:b/>
              </w:rPr>
            </w:pPr>
            <w:r w:rsidRPr="001C15D6">
              <w:rPr>
                <w:rFonts w:ascii="Times New Roman" w:hAnsi="Times New Roman"/>
                <w:b/>
              </w:rPr>
              <w:t>107 613,7</w:t>
            </w:r>
          </w:p>
        </w:tc>
        <w:tc>
          <w:tcPr>
            <w:tcW w:w="1646" w:type="dxa"/>
            <w:tcBorders>
              <w:top w:val="single" w:sz="4" w:space="0" w:color="auto"/>
              <w:left w:val="single" w:sz="4" w:space="0" w:color="auto"/>
              <w:bottom w:val="single" w:sz="4" w:space="0" w:color="auto"/>
              <w:right w:val="single" w:sz="4" w:space="0" w:color="auto"/>
            </w:tcBorders>
            <w:vAlign w:val="center"/>
            <w:hideMark/>
          </w:tcPr>
          <w:p w:rsidR="001C15D6" w:rsidRPr="001C15D6" w:rsidRDefault="001C15D6">
            <w:pPr>
              <w:jc w:val="center"/>
              <w:rPr>
                <w:rFonts w:ascii="Times New Roman" w:hAnsi="Times New Roman"/>
                <w:b/>
              </w:rPr>
            </w:pPr>
            <w:r w:rsidRPr="001C15D6">
              <w:rPr>
                <w:rFonts w:ascii="Times New Roman" w:hAnsi="Times New Roman"/>
                <w:b/>
              </w:rPr>
              <w:t>99,9</w:t>
            </w:r>
          </w:p>
        </w:tc>
      </w:tr>
    </w:tbl>
    <w:p w:rsidR="00191409" w:rsidRPr="006F1C77" w:rsidRDefault="00191409" w:rsidP="00191409">
      <w:pPr>
        <w:spacing w:after="0" w:line="240" w:lineRule="auto"/>
        <w:ind w:firstLine="708"/>
        <w:jc w:val="both"/>
        <w:rPr>
          <w:rFonts w:ascii="Times New Roman" w:eastAsia="Times New Roman" w:hAnsi="Times New Roman"/>
          <w:sz w:val="18"/>
          <w:szCs w:val="18"/>
          <w:lang w:eastAsia="ru-RU"/>
        </w:rPr>
      </w:pP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 xml:space="preserve">В современной России пропаганда здорового образа жизни является одним из приоритетов государственной стратегии. </w:t>
      </w:r>
      <w:r>
        <w:rPr>
          <w:rFonts w:ascii="Times New Roman" w:eastAsia="Times New Roman" w:hAnsi="Times New Roman"/>
          <w:bCs/>
          <w:sz w:val="24"/>
          <w:szCs w:val="24"/>
          <w:lang w:eastAsia="ru-RU"/>
        </w:rPr>
        <w:t xml:space="preserve">Город </w:t>
      </w:r>
      <w:r w:rsidRPr="001C15D6">
        <w:rPr>
          <w:rFonts w:ascii="Times New Roman" w:eastAsia="Times New Roman" w:hAnsi="Times New Roman"/>
          <w:bCs/>
          <w:sz w:val="24"/>
          <w:szCs w:val="24"/>
          <w:lang w:eastAsia="ru-RU"/>
        </w:rPr>
        <w:t xml:space="preserve">Тверь по праву может считаться одним из ведущих спортивных центров России. В городе наблюдается устойчивый рост численности населения, систематически занимающегося физической культурой и спортом. В рамках реализации </w:t>
      </w:r>
      <w:r w:rsidRPr="001C15D6">
        <w:rPr>
          <w:rFonts w:ascii="Times New Roman" w:eastAsia="Times New Roman" w:hAnsi="Times New Roman"/>
          <w:b/>
          <w:bCs/>
          <w:sz w:val="24"/>
          <w:szCs w:val="24"/>
          <w:lang w:eastAsia="ru-RU"/>
        </w:rPr>
        <w:t xml:space="preserve">подпрограммы 1 «Развитие физической культуры и спорта города Твери» </w:t>
      </w:r>
      <w:r w:rsidRPr="001C15D6">
        <w:rPr>
          <w:rFonts w:ascii="Times New Roman" w:eastAsia="Times New Roman" w:hAnsi="Times New Roman"/>
          <w:bCs/>
          <w:sz w:val="24"/>
          <w:szCs w:val="24"/>
          <w:lang w:eastAsia="ru-RU"/>
        </w:rPr>
        <w:t>в 2019 году реализованы все запланированные мероприятия.</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 xml:space="preserve">Самыми массовыми видами спорта по количеству занимающихся в 2019 году стали: футбол, баскетбол, волейбол, бокс, лыжные гонки, легкая атлетика, плавание, дзюдо, художественная гимнастика и компьютерный спорт.  </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В рамках административного мероприятия 1.01 «Организация работы по популяризации здорового образа жизни среди населения, проведение встреч известных спортсменов города Твери с детьми, подростками и молодежью» реализованы:</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 xml:space="preserve">- проведение мастер-классов по различным видам спорта (мастер-класс по лыжным гонкам с участием заслуженного мастера спорта России, бронзового призера Олимпийских Игр Н. </w:t>
      </w:r>
      <w:proofErr w:type="spellStart"/>
      <w:r w:rsidRPr="001C15D6">
        <w:rPr>
          <w:rFonts w:ascii="Times New Roman" w:eastAsia="Times New Roman" w:hAnsi="Times New Roman"/>
          <w:bCs/>
          <w:sz w:val="24"/>
          <w:szCs w:val="24"/>
          <w:lang w:eastAsia="ru-RU"/>
        </w:rPr>
        <w:t>Непряевой</w:t>
      </w:r>
      <w:proofErr w:type="spellEnd"/>
      <w:r w:rsidRPr="001C15D6">
        <w:rPr>
          <w:rFonts w:ascii="Times New Roman" w:eastAsia="Times New Roman" w:hAnsi="Times New Roman"/>
          <w:bCs/>
          <w:sz w:val="24"/>
          <w:szCs w:val="24"/>
          <w:lang w:eastAsia="ru-RU"/>
        </w:rPr>
        <w:t xml:space="preserve">; мастер-класс по выполнению ВФСК «ГТО»; мастер-класс по тхэквондо, мастер-класс по дзюдо; мастер-класс по кикбоксингу; мастер-класс по функциональному многоборью; мастер-класс по тяжелой атлетике, мастер-класс по TRX; мастер-класс по </w:t>
      </w:r>
      <w:proofErr w:type="spellStart"/>
      <w:r w:rsidRPr="001C15D6">
        <w:rPr>
          <w:rFonts w:ascii="Times New Roman" w:eastAsia="Times New Roman" w:hAnsi="Times New Roman"/>
          <w:bCs/>
          <w:sz w:val="24"/>
          <w:szCs w:val="24"/>
          <w:lang w:eastAsia="ru-RU"/>
        </w:rPr>
        <w:t>сайкл</w:t>
      </w:r>
      <w:proofErr w:type="spellEnd"/>
      <w:r>
        <w:rPr>
          <w:rFonts w:ascii="Times New Roman" w:eastAsia="Times New Roman" w:hAnsi="Times New Roman"/>
          <w:bCs/>
          <w:sz w:val="24"/>
          <w:szCs w:val="24"/>
          <w:lang w:eastAsia="ru-RU"/>
        </w:rPr>
        <w:t>)</w:t>
      </w:r>
      <w:r w:rsidRPr="001C15D6">
        <w:rPr>
          <w:rFonts w:ascii="Times New Roman" w:eastAsia="Times New Roman" w:hAnsi="Times New Roman"/>
          <w:bCs/>
          <w:sz w:val="24"/>
          <w:szCs w:val="24"/>
          <w:lang w:eastAsia="ru-RU"/>
        </w:rPr>
        <w:t xml:space="preserve">; </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 xml:space="preserve">- проведена работа и заключены соглашения о совместной деятельности с Тверской региональной спортивной общественной организацией «Профессиональный спортивный клуб «Бросающий вызов», Общественной организацией Федерация футбола города Твери, Региональной общественной организацией «Олимпийский совет Тверской области». </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 xml:space="preserve">В целях вовлечения различных категорий и групп населения в систематические занятия физической культурой и спортом ежегодно расширяется перечень спортивных мероприятий, включенных в календарный план массовых мероприятий управления по культуре, спорту и делам молодежи администрации города Твери. </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 xml:space="preserve">В рамках мероприятия 1.03 «Организация и проведение чемпионатов и первенств города, всероссийских и международных соревнований по различным видам спорта, в соответствии с Единым городским календарным планом спортивно-массовых мероприятий» проведено 210 спортивно-массовых мероприятий, в которых приняли участие около 36 500 человек. </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 xml:space="preserve">Из организованных мероприятий центральным и самым ярким событием для всей Твери стало проведение Дня города. 14 июля в зоне отдыха на набережной Афанасия Никитина (городской пляж) прошел Фестиваль современной культуры и спорта «Тверь – молодежная столица». Программа спортивных игр и соревнований включала в себя: соревнования по пляжному волейболу, большому и настольному теннису, гребле на байдарках и каноэ, академической гребле, парусному и рыболовному спорту, баскетболу; интерактивные площадки сумо, мини-футбол, гигантские шашки, мини-гольф, а также сдачу нормативов тестирования ГТО. Центральное место в спортивной программе занял фестиваль боевых искусств «Тверь в спорте». Для жителей города Твери были организованны мастер-классы и открытые тренировки по тхэквондо, кикбоксингу, дзюдо, тяжелой атлетике, функциональному многоборью, в которых могли принять участие и испытать свои силы все желающие. Мастер-классы проводили ведущие спортсмены и тренеры города Твери. </w:t>
      </w:r>
      <w:r w:rsidRPr="001C15D6">
        <w:rPr>
          <w:rFonts w:ascii="Times New Roman" w:eastAsia="Times New Roman" w:hAnsi="Times New Roman"/>
          <w:bCs/>
          <w:iCs/>
          <w:sz w:val="24"/>
          <w:szCs w:val="24"/>
          <w:lang w:eastAsia="ru-RU"/>
        </w:rPr>
        <w:t xml:space="preserve">Отдельно нужно отметить работу мобильной площадки ГТО «Я </w:t>
      </w:r>
      <w:proofErr w:type="spellStart"/>
      <w:r w:rsidRPr="001C15D6">
        <w:rPr>
          <w:rFonts w:ascii="Times New Roman" w:eastAsia="Times New Roman" w:hAnsi="Times New Roman"/>
          <w:bCs/>
          <w:iCs/>
          <w:sz w:val="24"/>
          <w:szCs w:val="24"/>
          <w:lang w:eastAsia="ru-RU"/>
        </w:rPr>
        <w:t>ГоТОв</w:t>
      </w:r>
      <w:proofErr w:type="spellEnd"/>
      <w:r w:rsidRPr="001C15D6">
        <w:rPr>
          <w:rFonts w:ascii="Times New Roman" w:eastAsia="Times New Roman" w:hAnsi="Times New Roman"/>
          <w:bCs/>
          <w:iCs/>
          <w:sz w:val="24"/>
          <w:szCs w:val="24"/>
          <w:lang w:eastAsia="ru-RU"/>
        </w:rPr>
        <w:t>!», где вс</w:t>
      </w:r>
      <w:r w:rsidRPr="001C15D6">
        <w:rPr>
          <w:rFonts w:ascii="Times New Roman" w:eastAsia="Times New Roman" w:hAnsi="Times New Roman"/>
          <w:bCs/>
          <w:sz w:val="24"/>
          <w:szCs w:val="24"/>
          <w:lang w:eastAsia="ru-RU"/>
        </w:rPr>
        <w:t xml:space="preserve">е желающие активные горожане и любители здорового образа жизни независимо от возраста имели возможность проверить свою физическую подготовку, выполнив базовые спортивные упражнения комплекса ГТО. </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Из традиционных мероприятий самыми крупными стали – легкоатлетическая эстафета 9 мая, которая собрала 1 420 участников из города Твери.</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Отдельно необходимо отметить спортивно-массовый праздник «День физкультурника», который проходит уже не в первый раз в зоне отдыха «Городской пляж». В этом году праздник собрал более 1 500 спортсменов и зрителей. Участником спортивного праздника мог стать любой желающий, предпочитающий активный и здоровый образ жизни. Организаторами была подготовлена обширная спортивная программа, для людей различных возрастов и интересов.</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Системное проведение физкультурных мероприятий позволяет совершенствовать систему физического воспитания различных категорий и групп населения, в том числе в образовательных организациях, что способствует обеспечению возможностей гражданам систематически заниматься физической культурой и спортом и вести здоровый образ жизни, а также повышать общий уровень физической подготовленности граждан.</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Среди школьников в 2019 году проведен ряд соревнований по мини-футболу, легкой атлетике, баскетболу, шашкам, шахматам и другим видам спорта, а также тверские школьники приняли участие в региональных этапах Всероссийских соревнований «Лыжня России», «Кросс наций», «Лед надежды нашей» и «Российский азимут».</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 xml:space="preserve">Ежегодно в рамках муниципальной программы реализуется мероприятие 1.06 «Устройство, ремонт и содержание спортивных площадок». В 2019 году проведены ремонтные работы по ремонту волейбольной площадки на сумму 71,6 тыс. рублей, выполнена очистка деревянных поверхностей от пыли и грязи, нанесен отбеливающий состав, и произведена антисептическая обработка с колеровкой деревянных поверхностей. </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 xml:space="preserve">В ведении управления по культуре, спорту и делам молодежи администрации города Твери находятся три бюджетных учреждения спортивной направленности - МБУ СШ «Лидер» и МБУ СШОР «Тверь», </w:t>
      </w:r>
      <w:r w:rsidR="00E4518D">
        <w:rPr>
          <w:rFonts w:ascii="Times New Roman" w:eastAsia="Times New Roman" w:hAnsi="Times New Roman"/>
          <w:bCs/>
          <w:sz w:val="24"/>
          <w:szCs w:val="24"/>
          <w:lang w:eastAsia="ru-RU"/>
        </w:rPr>
        <w:t xml:space="preserve">МБУ физической культуры и спорта «Объединенная дирекция стадионов» (далее - </w:t>
      </w:r>
      <w:r w:rsidRPr="001C15D6">
        <w:rPr>
          <w:rFonts w:ascii="Times New Roman" w:eastAsia="Times New Roman" w:hAnsi="Times New Roman"/>
          <w:bCs/>
          <w:sz w:val="24"/>
          <w:szCs w:val="24"/>
          <w:lang w:eastAsia="ru-RU"/>
        </w:rPr>
        <w:t>МБУ ФКиС «ОДС»</w:t>
      </w:r>
      <w:r w:rsidR="00E4518D">
        <w:rPr>
          <w:rFonts w:ascii="Times New Roman" w:eastAsia="Times New Roman" w:hAnsi="Times New Roman"/>
          <w:bCs/>
          <w:sz w:val="24"/>
          <w:szCs w:val="24"/>
          <w:lang w:eastAsia="ru-RU"/>
        </w:rPr>
        <w:t>)</w:t>
      </w:r>
      <w:r w:rsidRPr="001C15D6">
        <w:rPr>
          <w:rFonts w:ascii="Times New Roman" w:eastAsia="Times New Roman" w:hAnsi="Times New Roman"/>
          <w:bCs/>
          <w:sz w:val="24"/>
          <w:szCs w:val="24"/>
          <w:lang w:eastAsia="ru-RU"/>
        </w:rPr>
        <w:t>. Управление является учредителем трех автономных некоммерческих организаций физической культуры и спорта «Пролетарка», «Радуга», «Дом спорта «Юность», которые предоставляют населению широкий перечень услуг спортивно-оздоровительного характера.</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В МБУ СШ «Лидер» культивируются следующие виды спорта: автоспорт, баскетбол, бокс, волейбол, дзюдо, кикбоксинг, настольный теннис, тхэквондо, фехтование, шашки, шахматы. Количество спортсменов на 31.12.2019 составило 2 250 человек. Тренерский состав – 55 человек (17 человек имеют высшую квалификационную категорию, 6 человек - первую и 2 человека – вторую квалификационную категорию, 1 человек – Заслуженный тренер РФ, 6 тренеров являются Отличниками физической культуры и спорта, 1 – Почетный работник физкультуры, спорта и туризма Тверской области).</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В спортивной школе проходили спортивную подготовку 3 мастера спорта, 31 кандидат в мастера спорта, 34 спортсмена первого разряда и 706 спортсменов массовых разрядов.</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 xml:space="preserve">В 2019 году спортсмены МБУ СШ «Лидер» поучаствовали в более чем 200 соревнованиях различного уровня, 4 спортсмена являются членами сборных команд РФ, приняли участие в тренировочных сборах по баскетболу, боксу, волейболу, тхэквондо, дзюдо. </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В рамках реализации мероприятия 3.05 «Проведение противопожарных мероприятий в спортивных школах и учреждениях физической культуры и спорта» проведены противопожарные мероприятия: монтаж системы речевого оповещения в здании спортивного комплекса «Мамулино», замена противопожарных дверных блоков из собственных материалов в здании спортивного центра «Волжанка», приобретение огнетушителя.</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В МБУ СШОР «Тверь» культивируются следующие виды спорта: лыжные гонки, плавание, спортивное ориентирова</w:t>
      </w:r>
      <w:r w:rsidR="00B27CE9">
        <w:rPr>
          <w:rFonts w:ascii="Times New Roman" w:eastAsia="Times New Roman" w:hAnsi="Times New Roman"/>
          <w:bCs/>
          <w:sz w:val="24"/>
          <w:szCs w:val="24"/>
          <w:lang w:eastAsia="ru-RU"/>
        </w:rPr>
        <w:t xml:space="preserve">ние, тяжелая атлетика, футбол. </w:t>
      </w:r>
      <w:r w:rsidRPr="001C15D6">
        <w:rPr>
          <w:rFonts w:ascii="Times New Roman" w:eastAsia="Times New Roman" w:hAnsi="Times New Roman"/>
          <w:bCs/>
          <w:sz w:val="24"/>
          <w:szCs w:val="24"/>
          <w:lang w:eastAsia="ru-RU"/>
        </w:rPr>
        <w:t xml:space="preserve">Количество спортсменов на 31.12.2019 составило 510 человек. Тренерский состав – 16 человек (1 ветеран труда Тверской области; 9 человек с высшей квалификационной категорией, 1 человек с первой квалификационной категорией и 3 человека со второй квалификационной категорией). Административный персонал (2 человека с первой квалификационной категорией; 1 человек Отличник физической культуры и спорта и Почетный работник физкультуры, спорта и туризма Тверской области). </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В 2019 году в спортивной школе олимпийского резерва проходили спортивную подготовку 3 мастера спорта России, 12 кандидатов в мастера спорта, 52 спортсмена первого разряда, 264 спортсмен массовых разрядов.</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Приказом Министерства спорта России от 13.06.2019 № 470 МБУ СШ «Тверь» присвоен статус Спортивной школы олимпийского резерва. В 2019 году лыже роллерная трасса МБУ СШОР «Тверь» включена во Всероссийский реестр объектов видов спорта.</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val="x-none" w:eastAsia="ru-RU"/>
        </w:rPr>
        <w:t>В рамках реализации</w:t>
      </w:r>
      <w:r w:rsidRPr="001C15D6">
        <w:rPr>
          <w:rFonts w:ascii="Times New Roman" w:eastAsia="Times New Roman" w:hAnsi="Times New Roman"/>
          <w:bCs/>
          <w:sz w:val="24"/>
          <w:szCs w:val="24"/>
          <w:lang w:eastAsia="ru-RU"/>
        </w:rPr>
        <w:t xml:space="preserve"> </w:t>
      </w:r>
      <w:r w:rsidRPr="001C15D6">
        <w:rPr>
          <w:rFonts w:ascii="Times New Roman" w:eastAsia="Times New Roman" w:hAnsi="Times New Roman"/>
          <w:bCs/>
          <w:sz w:val="24"/>
          <w:szCs w:val="24"/>
          <w:lang w:val="x-none" w:eastAsia="ru-RU"/>
        </w:rPr>
        <w:t>мероприя</w:t>
      </w:r>
      <w:r w:rsidRPr="001C15D6">
        <w:rPr>
          <w:rFonts w:ascii="Times New Roman" w:eastAsia="Times New Roman" w:hAnsi="Times New Roman"/>
          <w:bCs/>
          <w:sz w:val="24"/>
          <w:szCs w:val="24"/>
          <w:lang w:eastAsia="ru-RU"/>
        </w:rPr>
        <w:t>тия</w:t>
      </w:r>
      <w:r w:rsidRPr="001C15D6">
        <w:rPr>
          <w:rFonts w:ascii="Times New Roman" w:eastAsia="Times New Roman" w:hAnsi="Times New Roman"/>
          <w:bCs/>
          <w:sz w:val="24"/>
          <w:szCs w:val="24"/>
          <w:lang w:val="x-none" w:eastAsia="ru-RU"/>
        </w:rPr>
        <w:t xml:space="preserve"> 3.01 «Ремонт, модернизация и материально-техническое переоснащение спортивных школ»</w:t>
      </w:r>
      <w:r w:rsidRPr="001C15D6">
        <w:rPr>
          <w:rFonts w:ascii="Times New Roman" w:eastAsia="Times New Roman" w:hAnsi="Times New Roman"/>
          <w:bCs/>
          <w:sz w:val="24"/>
          <w:szCs w:val="24"/>
          <w:lang w:eastAsia="ru-RU"/>
        </w:rPr>
        <w:t xml:space="preserve"> муниципальные спортивные школы </w:t>
      </w:r>
      <w:r w:rsidRPr="001C15D6">
        <w:rPr>
          <w:rFonts w:ascii="Times New Roman" w:eastAsia="Times New Roman" w:hAnsi="Times New Roman"/>
          <w:bCs/>
          <w:sz w:val="24"/>
          <w:szCs w:val="24"/>
          <w:lang w:val="x-none" w:eastAsia="ru-RU"/>
        </w:rPr>
        <w:t>приня</w:t>
      </w:r>
      <w:r w:rsidRPr="001C15D6">
        <w:rPr>
          <w:rFonts w:ascii="Times New Roman" w:eastAsia="Times New Roman" w:hAnsi="Times New Roman"/>
          <w:bCs/>
          <w:sz w:val="24"/>
          <w:szCs w:val="24"/>
          <w:lang w:eastAsia="ru-RU"/>
        </w:rPr>
        <w:t>ли</w:t>
      </w:r>
      <w:r w:rsidRPr="001C15D6">
        <w:rPr>
          <w:rFonts w:ascii="Times New Roman" w:eastAsia="Times New Roman" w:hAnsi="Times New Roman"/>
          <w:bCs/>
          <w:sz w:val="24"/>
          <w:szCs w:val="24"/>
          <w:lang w:val="x-none" w:eastAsia="ru-RU"/>
        </w:rPr>
        <w:t xml:space="preserve"> участие в конкурсном отборе по предоставлению субсидий из областного бюджета Тверской области бюджетам муниципальных образований Тверской области на укрепление материально-технической базы муниципальных физкультурно-спортивных организаций, осуществляющих спортивную подготовку</w:t>
      </w:r>
      <w:r w:rsidRPr="001C15D6">
        <w:rPr>
          <w:rFonts w:ascii="Times New Roman" w:eastAsia="Times New Roman" w:hAnsi="Times New Roman"/>
          <w:bCs/>
          <w:sz w:val="24"/>
          <w:szCs w:val="24"/>
          <w:lang w:eastAsia="ru-RU"/>
        </w:rPr>
        <w:t xml:space="preserve"> </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По итогам конкурсного отбора Комитета по физической культуре и спорту Тверской области заключено Соглашение о предоставлении субсидий из областного бюджета на укрепление материально-технической базы спортивных школ. Заключены контракты</w:t>
      </w:r>
      <w:r>
        <w:rPr>
          <w:rFonts w:ascii="Times New Roman" w:eastAsia="Times New Roman" w:hAnsi="Times New Roman"/>
          <w:bCs/>
          <w:sz w:val="24"/>
          <w:szCs w:val="24"/>
          <w:lang w:eastAsia="ru-RU"/>
        </w:rPr>
        <w:t>,</w:t>
      </w:r>
      <w:r w:rsidRPr="001C15D6">
        <w:rPr>
          <w:rFonts w:ascii="Times New Roman" w:eastAsia="Times New Roman" w:hAnsi="Times New Roman"/>
          <w:bCs/>
          <w:sz w:val="24"/>
          <w:szCs w:val="24"/>
          <w:lang w:eastAsia="ru-RU"/>
        </w:rPr>
        <w:t xml:space="preserve"> и поставлено спортивное оборудование:</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 для МБУ СШ «Лидер»: мячи волейбольные (52 штуки), мячи баскетбольные (75 штук), скакалки (2 штуки), сетки для настольного тенниса (4 штуки);</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 для МБУ СШОР «Тверь»: лыжи (13 пар), лыжероллеры (3 пары), ботинки лыжные (4 пары), крепления лыжные (4 пары).</w:t>
      </w:r>
    </w:p>
    <w:p w:rsidR="001C15D6" w:rsidRPr="001C15D6" w:rsidRDefault="00E4518D"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МБУ ФКиС «ОДС»</w:t>
      </w:r>
      <w:r>
        <w:rPr>
          <w:rFonts w:ascii="Times New Roman" w:eastAsia="Times New Roman" w:hAnsi="Times New Roman"/>
          <w:bCs/>
          <w:sz w:val="24"/>
          <w:szCs w:val="24"/>
          <w:lang w:eastAsia="ru-RU"/>
        </w:rPr>
        <w:t xml:space="preserve"> </w:t>
      </w:r>
      <w:r w:rsidR="001C15D6" w:rsidRPr="001C15D6">
        <w:rPr>
          <w:rFonts w:ascii="Times New Roman" w:eastAsia="Times New Roman" w:hAnsi="Times New Roman"/>
          <w:bCs/>
          <w:sz w:val="24"/>
          <w:szCs w:val="24"/>
          <w:lang w:eastAsia="ru-RU"/>
        </w:rPr>
        <w:t>является некоммерческой организацией, созданной для выполнения работ и оказания услуг в сфере физической культуры и спорта. Инфраструктура включает в себя два стадиона: «Химик» и им. Вагжанова</w:t>
      </w:r>
      <w:r>
        <w:rPr>
          <w:rFonts w:ascii="Times New Roman" w:eastAsia="Times New Roman" w:hAnsi="Times New Roman"/>
          <w:bCs/>
          <w:sz w:val="24"/>
          <w:szCs w:val="24"/>
          <w:lang w:eastAsia="ru-RU"/>
        </w:rPr>
        <w:t>.</w:t>
      </w:r>
      <w:r w:rsidR="001C15D6" w:rsidRPr="001C15D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Э</w:t>
      </w:r>
      <w:r w:rsidR="001C15D6" w:rsidRPr="001C15D6">
        <w:rPr>
          <w:rFonts w:ascii="Times New Roman" w:eastAsia="Times New Roman" w:hAnsi="Times New Roman"/>
          <w:bCs/>
          <w:sz w:val="24"/>
          <w:szCs w:val="24"/>
          <w:lang w:eastAsia="ru-RU"/>
        </w:rPr>
        <w:t xml:space="preserve">то 2 больших футбольных поля, мини-футбольное поле с искусственным покрытием, спортивные и тренажерные залы, каток. С 2018 года основная спортивная арена находится на реконструкции. </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 xml:space="preserve">Согласно Указу Президента РФ от 24.03.2014 № 172 в городе Твери реализуется всероссийский физкультурно-спортивный комплекс «Готов к труду и обороне» (ГТО)». </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 xml:space="preserve">С 1 января 2016 года учащиеся образовательных школ города приступили к сдаче нормативов Всероссийского физкультурно-спортивного комплекса «Готов к труду и обороне», а с 1 января 2017 года к сдаче нормативов приступило все население нашего города. В 2016 году сдали нормативы 1 200 человек, в 2017 году – 1 545 человек, в 2018 году – 3 025 человек, в 2019 году – 3 288 человек. На официальном интернет-портале ГТО зарегистрировано 10 334 человека. </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 xml:space="preserve">В 2019 году совместно с Ассоциацией по улучшению состояния здоровья и качества жизни населения «Здоровые города, районы и посёлки», Министерством здравоохранения Российской Федерации, Представительством Всемирной организации здравоохранения в России организован и проведен Первый конкурс «Здоровые города России». По результатам данного конкурса в номинации «Лучший проект по развитию физической активности среди населения» проект центра тестирования ГТО стадиона «Химик» «ГТО – шагает в детский сад» занял второе место. </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В рамках реализации мероприятия 3.07 «Обеспечение доступа к закрытым спортивным объектам для свободного пользования в течение ограниченного времени. Проведение тестирования выполнения нормативов испытаний (тестов) комплекса «Готов к труду и обороне» (ГТО)» достигнуты следующие показатели:</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 количество посетителей в МБУ ФКиС «ОДС» - 25 560 человек;</w:t>
      </w:r>
    </w:p>
    <w:p w:rsid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 xml:space="preserve">- количество человек, принявших участие в тестировании выполнения нормативов испытаний (тестов) комплекса «Готов к труду и обороне» (ГТО)» - 3 288 человек. </w:t>
      </w:r>
    </w:p>
    <w:p w:rsidR="001C15D6" w:rsidRPr="001C15D6" w:rsidRDefault="001C15D6" w:rsidP="001C15D6">
      <w:pPr>
        <w:spacing w:after="0" w:line="360"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 xml:space="preserve">В рамках реализации </w:t>
      </w:r>
      <w:r w:rsidRPr="001C15D6">
        <w:rPr>
          <w:rFonts w:ascii="Times New Roman" w:eastAsia="Times New Roman" w:hAnsi="Times New Roman"/>
          <w:b/>
          <w:bCs/>
          <w:sz w:val="24"/>
          <w:szCs w:val="24"/>
          <w:lang w:eastAsia="ru-RU"/>
        </w:rPr>
        <w:t xml:space="preserve">подпрограммы 2 «Развитие молодежной политики на территории города Твери» </w:t>
      </w:r>
      <w:r w:rsidRPr="001C15D6">
        <w:rPr>
          <w:rFonts w:ascii="Times New Roman" w:eastAsia="Times New Roman" w:hAnsi="Times New Roman"/>
          <w:bCs/>
          <w:sz w:val="24"/>
          <w:szCs w:val="24"/>
          <w:lang w:eastAsia="ru-RU"/>
        </w:rPr>
        <w:t xml:space="preserve">в 2019 году проведено 52 крупных мероприятий (в 2015 году – 60 мероприятий, в 2016 году – 52 мероприятия, в 2017 году – 63 мероприятия, в 2018 </w:t>
      </w:r>
      <w:r w:rsidR="006C1225">
        <w:rPr>
          <w:rFonts w:ascii="Times New Roman" w:eastAsia="Times New Roman" w:hAnsi="Times New Roman"/>
          <w:bCs/>
          <w:sz w:val="24"/>
          <w:szCs w:val="24"/>
          <w:lang w:eastAsia="ru-RU"/>
        </w:rPr>
        <w:t>–</w:t>
      </w:r>
      <w:r w:rsidRPr="001C15D6">
        <w:rPr>
          <w:rFonts w:ascii="Times New Roman" w:eastAsia="Times New Roman" w:hAnsi="Times New Roman"/>
          <w:bCs/>
          <w:sz w:val="24"/>
          <w:szCs w:val="24"/>
          <w:lang w:eastAsia="ru-RU"/>
        </w:rPr>
        <w:t xml:space="preserve"> 67</w:t>
      </w:r>
      <w:r w:rsidR="006C1225">
        <w:rPr>
          <w:rFonts w:ascii="Times New Roman" w:eastAsia="Times New Roman" w:hAnsi="Times New Roman"/>
          <w:bCs/>
          <w:sz w:val="24"/>
          <w:szCs w:val="24"/>
          <w:lang w:eastAsia="ru-RU"/>
        </w:rPr>
        <w:t xml:space="preserve"> мероприятий</w:t>
      </w:r>
      <w:r w:rsidRPr="001C15D6">
        <w:rPr>
          <w:rFonts w:ascii="Times New Roman" w:eastAsia="Times New Roman" w:hAnsi="Times New Roman"/>
          <w:bCs/>
          <w:sz w:val="24"/>
          <w:szCs w:val="24"/>
          <w:lang w:eastAsia="ru-RU"/>
        </w:rPr>
        <w:t>). Уменьшение планового показателя в сравнении с предыдущим годом связано с укрупнением, объединением мероприятий общей идеологической и содержательной направленности.</w:t>
      </w:r>
    </w:p>
    <w:p w:rsidR="001C15D6" w:rsidRPr="001C15D6" w:rsidRDefault="001C15D6" w:rsidP="001C15D6">
      <w:pPr>
        <w:autoSpaceDE w:val="0"/>
        <w:autoSpaceDN w:val="0"/>
        <w:adjustRightInd w:val="0"/>
        <w:spacing w:after="0" w:line="336"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В целях реализации задач муниципального проекта «Социальная активность» особое внимание уделено мероприятиям творческой направленности и вовлечению волонтеров в организацию и проведение мероприятий.</w:t>
      </w:r>
    </w:p>
    <w:p w:rsidR="001C15D6" w:rsidRPr="001C15D6" w:rsidRDefault="001C15D6" w:rsidP="001C15D6">
      <w:pPr>
        <w:autoSpaceDE w:val="0"/>
        <w:autoSpaceDN w:val="0"/>
        <w:adjustRightInd w:val="0"/>
        <w:spacing w:after="0" w:line="336"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 xml:space="preserve">Проведено свыше 40 крупных мероприятий с участием волонтерских объединений города Твери. Среди них: Форум «Культурный волонтер» (апрель, 500 человек); акции патриотической направленности (январь-декабрь, 25 000 человек), Форум лидеров молодежных общественных объединений и организаторов патриотической работы Твери и Тверской области «Я – Патриот Отечества» (декабрь, 500 человек) и другие. </w:t>
      </w:r>
    </w:p>
    <w:p w:rsidR="001C15D6" w:rsidRPr="001C15D6" w:rsidRDefault="001C15D6" w:rsidP="001C15D6">
      <w:pPr>
        <w:autoSpaceDE w:val="0"/>
        <w:autoSpaceDN w:val="0"/>
        <w:adjustRightInd w:val="0"/>
        <w:spacing w:after="0" w:line="336"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В 2019 году волонтеры приняли участие во Всероссийских акциях, проходящих на территории города Твери (например, акция «Георгиевская ленточка» (115 волонтеров), акция «Праздник весны и труда» (160 волонтеров), акция «Бессмертный полк» (300 волонтеров), акция «Свеча памяти» (50 волонтеров)</w:t>
      </w:r>
      <w:r w:rsidR="006C1225">
        <w:rPr>
          <w:rFonts w:ascii="Times New Roman" w:eastAsia="Times New Roman" w:hAnsi="Times New Roman"/>
          <w:bCs/>
          <w:sz w:val="24"/>
          <w:szCs w:val="24"/>
          <w:lang w:eastAsia="ru-RU"/>
        </w:rPr>
        <w:t>)</w:t>
      </w:r>
      <w:r w:rsidRPr="001C15D6">
        <w:rPr>
          <w:rFonts w:ascii="Times New Roman" w:eastAsia="Times New Roman" w:hAnsi="Times New Roman"/>
          <w:bCs/>
          <w:sz w:val="24"/>
          <w:szCs w:val="24"/>
          <w:lang w:eastAsia="ru-RU"/>
        </w:rPr>
        <w:t>.</w:t>
      </w:r>
    </w:p>
    <w:p w:rsidR="001C15D6" w:rsidRPr="001C15D6" w:rsidRDefault="001C15D6" w:rsidP="001C15D6">
      <w:pPr>
        <w:autoSpaceDE w:val="0"/>
        <w:autoSpaceDN w:val="0"/>
        <w:adjustRightInd w:val="0"/>
        <w:spacing w:after="0" w:line="336"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Вышеуказанные мероприятия проводились в рамках мероприятия 1.01 «Организация и проведение мероприятий в сфере реализации молодежной политики» подпрограммы 2 «Развитие молодежной политики города Твери».</w:t>
      </w:r>
    </w:p>
    <w:p w:rsidR="001C15D6" w:rsidRPr="001C15D6" w:rsidRDefault="001C15D6" w:rsidP="001C15D6">
      <w:pPr>
        <w:autoSpaceDE w:val="0"/>
        <w:autoSpaceDN w:val="0"/>
        <w:adjustRightInd w:val="0"/>
        <w:spacing w:after="0" w:line="336"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 xml:space="preserve">В рамках мероприятия 1.05 «Организация и проведение мероприятий в сфере реализации молодежной политики в рамках проекта» реализован 1 этап инновационного социального проекта «Твой выбор». Проект реализуется при поддержке Фонда поддержки детей, находящихся в трудной жизненной ситуации. Основной целевой группой проекта являются подростки, состоящие на всех видах учета. Объем финансирования составил </w:t>
      </w:r>
      <w:r w:rsidR="006C1225">
        <w:rPr>
          <w:rFonts w:ascii="Times New Roman" w:eastAsia="Times New Roman" w:hAnsi="Times New Roman"/>
          <w:bCs/>
          <w:sz w:val="24"/>
          <w:szCs w:val="24"/>
          <w:lang w:eastAsia="ru-RU"/>
        </w:rPr>
        <w:br/>
      </w:r>
      <w:r w:rsidRPr="001C15D6">
        <w:rPr>
          <w:rFonts w:ascii="Times New Roman" w:eastAsia="Times New Roman" w:hAnsi="Times New Roman"/>
          <w:bCs/>
          <w:sz w:val="24"/>
          <w:szCs w:val="24"/>
          <w:lang w:eastAsia="ru-RU"/>
        </w:rPr>
        <w:t>1 366,5 тыс. рублей (1 006,5 тыс. рублей – за счет средств гранта Фонда поддержки детей, находящихся в трудной жизненной ситуации; 360,0 тыс. рублей – средства бюджета города Твери).</w:t>
      </w:r>
    </w:p>
    <w:p w:rsidR="001C15D6" w:rsidRPr="001C15D6" w:rsidRDefault="001C15D6" w:rsidP="001C15D6">
      <w:pPr>
        <w:autoSpaceDE w:val="0"/>
        <w:autoSpaceDN w:val="0"/>
        <w:adjustRightInd w:val="0"/>
        <w:spacing w:after="0" w:line="336"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В ходе реализации первого этапа проекта основное внимание было уделено вопросам презентационной кампании проекта среди субъектов профилактики, а также среди специалистов, привлеченных к проекту.</w:t>
      </w:r>
    </w:p>
    <w:p w:rsidR="001C15D6" w:rsidRPr="001C15D6" w:rsidRDefault="001C15D6" w:rsidP="001C15D6">
      <w:pPr>
        <w:autoSpaceDE w:val="0"/>
        <w:autoSpaceDN w:val="0"/>
        <w:adjustRightInd w:val="0"/>
        <w:spacing w:after="0" w:line="336"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 xml:space="preserve">Начиная с февраля 2019 года, проведены презентации проекта в рамках заседаний Комиссии по делам несовершеннолетних и защите их прав при Администрации города Твери. </w:t>
      </w:r>
    </w:p>
    <w:p w:rsidR="001C15D6" w:rsidRPr="001C15D6" w:rsidRDefault="001C15D6" w:rsidP="001C15D6">
      <w:pPr>
        <w:autoSpaceDE w:val="0"/>
        <w:autoSpaceDN w:val="0"/>
        <w:adjustRightInd w:val="0"/>
        <w:spacing w:after="0" w:line="336"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Районными комиссиями по делам несовершеннолетних и защите их прав сформированы списки участников проекта, куда вошли подростки, состоящие на учете и обучающиеся в следующих образовательных организациях: МБОУ СОШ № 41, МБОУ СОШ № 27, МОУ ЦО № 49, МОУ СОШ № 29, МБОУ СОШ № 42, МОУ СОШ № 40, студенты ТК им. Героя Советского союза П.А. Кайкова.</w:t>
      </w:r>
    </w:p>
    <w:p w:rsidR="001C15D6" w:rsidRPr="001C15D6" w:rsidRDefault="001C15D6" w:rsidP="001C15D6">
      <w:pPr>
        <w:autoSpaceDE w:val="0"/>
        <w:autoSpaceDN w:val="0"/>
        <w:adjustRightInd w:val="0"/>
        <w:spacing w:after="0" w:line="336"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 xml:space="preserve">За каждой подгруппой закреплены кураторы в лице социальных педагогов образовательных организаций. Проведена диагностика участников проекта на базе образовательной организации, начиная с октября 2019 года. </w:t>
      </w:r>
    </w:p>
    <w:p w:rsidR="001C15D6" w:rsidRPr="001C15D6" w:rsidRDefault="001C15D6" w:rsidP="001C15D6">
      <w:pPr>
        <w:autoSpaceDE w:val="0"/>
        <w:autoSpaceDN w:val="0"/>
        <w:adjustRightInd w:val="0"/>
        <w:spacing w:after="0" w:line="336"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Разработан сайт проекта (tv-project69.ru), в котором есть разделы с общей информацией о проекте, о приглашении волонтеров к участию в проекте, а также отдельный раздел для специалистов, который по ходу реализации проекта будет наполняться программами, методиками и практиками работы с целевой аудиторией.</w:t>
      </w:r>
    </w:p>
    <w:p w:rsidR="001C15D6" w:rsidRPr="001C15D6" w:rsidRDefault="001C15D6" w:rsidP="001C15D6">
      <w:pPr>
        <w:autoSpaceDE w:val="0"/>
        <w:autoSpaceDN w:val="0"/>
        <w:adjustRightInd w:val="0"/>
        <w:spacing w:after="0" w:line="336"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Проведены управленческий семинар-совещание и обучающие семинары для специалистов. Согласно план</w:t>
      </w:r>
      <w:r w:rsidR="00F76B6C">
        <w:rPr>
          <w:rFonts w:ascii="Times New Roman" w:eastAsia="Times New Roman" w:hAnsi="Times New Roman"/>
          <w:bCs/>
          <w:sz w:val="24"/>
          <w:szCs w:val="24"/>
          <w:lang w:eastAsia="ru-RU"/>
        </w:rPr>
        <w:t>а</w:t>
      </w:r>
      <w:r w:rsidRPr="001C15D6">
        <w:rPr>
          <w:rFonts w:ascii="Times New Roman" w:eastAsia="Times New Roman" w:hAnsi="Times New Roman"/>
          <w:bCs/>
          <w:sz w:val="24"/>
          <w:szCs w:val="24"/>
          <w:lang w:eastAsia="ru-RU"/>
        </w:rPr>
        <w:t xml:space="preserve"> проведены комплексные культурно-просветительские, спортивные мероприятия для подростков, а также на протяжении всего периода осуществлялось их психологическое сопровождение.</w:t>
      </w:r>
    </w:p>
    <w:p w:rsidR="001C15D6" w:rsidRPr="001C15D6" w:rsidRDefault="001C15D6" w:rsidP="001C15D6">
      <w:pPr>
        <w:autoSpaceDE w:val="0"/>
        <w:autoSpaceDN w:val="0"/>
        <w:adjustRightInd w:val="0"/>
        <w:spacing w:after="0" w:line="336"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 xml:space="preserve">Оптимизирована деятельность учреждения молодежной политики МБУ «Подростково-молодежный центр»: функционирует сеть клубов по месту жительства для организации досуга для средне- и малообеспеченных молодых людей; улучшается материально-техническая база МБУ «Подростково-молодежный центр» и клубов по месту жительства; открыт и функционирует Центр психологической помощи подросткам и молодежи «Доброе слово»; создан и функционирует отдел патриотического воспитания; работают Молодежный волонтерский центр «Перспектива» и Городской молодежный совет по гражданско-патриотическому воспитанию. </w:t>
      </w:r>
    </w:p>
    <w:p w:rsidR="001C15D6" w:rsidRPr="001C15D6" w:rsidRDefault="001C15D6" w:rsidP="001C15D6">
      <w:pPr>
        <w:autoSpaceDE w:val="0"/>
        <w:autoSpaceDN w:val="0"/>
        <w:adjustRightInd w:val="0"/>
        <w:spacing w:after="0" w:line="336"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Налажена системная работа с молодежью, оказавшейся в трудной жизненной ситуации. Отделом психологической помощи МБУ «Подростково-молодежный центр» проведены групповые занятия по профилактике социально-значимых заболеваний для несовершеннолетних, адресная работа с подростками, состоящими на учете в комиссиях и органах по делам несовершеннолетних, индивидуальное консультирование, количество участников мероприятий составило 2 200 человек (в 2015 году – 1 500 человек, в 2016 году – 2 200 человек, в 2017 году – 2 200 человек, в 2018 году – 2 305 человек).</w:t>
      </w:r>
    </w:p>
    <w:p w:rsidR="001C15D6" w:rsidRPr="001C15D6" w:rsidRDefault="001C15D6" w:rsidP="001C15D6">
      <w:pPr>
        <w:autoSpaceDE w:val="0"/>
        <w:autoSpaceDN w:val="0"/>
        <w:adjustRightInd w:val="0"/>
        <w:spacing w:after="0" w:line="336"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eastAsia="ru-RU"/>
        </w:rPr>
        <w:t xml:space="preserve">В рамках реализации </w:t>
      </w:r>
      <w:r w:rsidRPr="001C15D6">
        <w:rPr>
          <w:rFonts w:ascii="Times New Roman" w:eastAsia="Times New Roman" w:hAnsi="Times New Roman"/>
          <w:b/>
          <w:bCs/>
          <w:sz w:val="24"/>
          <w:szCs w:val="24"/>
          <w:lang w:eastAsia="ru-RU"/>
        </w:rPr>
        <w:t xml:space="preserve">подпрограммы 3 «Обеспечение жильем молодых семей в городе Твери» </w:t>
      </w:r>
      <w:r w:rsidRPr="001C15D6">
        <w:rPr>
          <w:rFonts w:ascii="Times New Roman" w:eastAsia="Times New Roman" w:hAnsi="Times New Roman"/>
          <w:bCs/>
          <w:sz w:val="24"/>
          <w:szCs w:val="24"/>
          <w:lang w:eastAsia="ru-RU"/>
        </w:rPr>
        <w:t>в 2019 году приняты документы от 132 семей, участниками программы признана 131 семья (в 2015 году – 168 семей, в 2016 году – 152 семьи, в 2017 году – 137 семей, в 2018 году – 135 семей). Снижение количества пакетов документов, принятых от молодых семей для участия в подпрограмме, в отчетном периоде по сравнению с 2015 – 2018 годами связано с сокращением сроков принятия документов, а также с отсутствием финансирования, отвечающего потребностям. В 2019 году выдано 17 свидетельств о праве на получение социальной выплаты на приобретение (строительство) жилого помещения молодым семьям на условиях софинансирования федерального, областного и местного бюджетов. Все 17 семей реализовали свое право на получение социальной выплаты (в 2015 году – 22 семьи, в 2016 году – 9 семей, в 2017 году – 8 семей, в 2018 году – 15 семей). Увеличение количества выданных свидетельств в отчетном периоде по сравнению с 2016 - 2018 годами связано с увеличением финансирования из средств областного и федерального бюджетов, сокращением доли софинансирования из средств городского бюджета, сохранением выделения объемов финансирования на уровне 2018 года.</w:t>
      </w:r>
    </w:p>
    <w:p w:rsidR="001C15D6" w:rsidRDefault="001C15D6" w:rsidP="001C15D6">
      <w:pPr>
        <w:autoSpaceDE w:val="0"/>
        <w:autoSpaceDN w:val="0"/>
        <w:adjustRightInd w:val="0"/>
        <w:spacing w:after="0" w:line="336" w:lineRule="auto"/>
        <w:ind w:firstLine="709"/>
        <w:jc w:val="both"/>
        <w:rPr>
          <w:rFonts w:ascii="Times New Roman" w:eastAsia="Times New Roman" w:hAnsi="Times New Roman"/>
          <w:bCs/>
          <w:sz w:val="24"/>
          <w:szCs w:val="24"/>
          <w:lang w:eastAsia="ru-RU"/>
        </w:rPr>
      </w:pPr>
      <w:r w:rsidRPr="001C15D6">
        <w:rPr>
          <w:rFonts w:ascii="Times New Roman" w:eastAsia="Times New Roman" w:hAnsi="Times New Roman"/>
          <w:bCs/>
          <w:sz w:val="24"/>
          <w:szCs w:val="24"/>
          <w:lang w:val="x-none" w:eastAsia="ru-RU"/>
        </w:rPr>
        <w:t xml:space="preserve">Информация о проведении спортивно-массовых мероприятий и мероприятий в сфере реализации молодежной политики размещается на официальном сайте </w:t>
      </w:r>
      <w:hyperlink r:id="rId12" w:history="1">
        <w:r w:rsidRPr="001C15D6">
          <w:rPr>
            <w:rStyle w:val="ab"/>
            <w:rFonts w:ascii="Times New Roman" w:eastAsia="Times New Roman" w:hAnsi="Times New Roman"/>
            <w:bCs/>
            <w:color w:val="auto"/>
            <w:sz w:val="24"/>
            <w:szCs w:val="24"/>
            <w:lang w:val="x-none" w:eastAsia="ru-RU"/>
          </w:rPr>
          <w:t>http://ksm.tver.ru/</w:t>
        </w:r>
      </w:hyperlink>
      <w:r w:rsidRPr="001C15D6">
        <w:rPr>
          <w:rFonts w:ascii="Times New Roman" w:eastAsia="Times New Roman" w:hAnsi="Times New Roman"/>
          <w:bCs/>
          <w:sz w:val="24"/>
          <w:szCs w:val="24"/>
          <w:lang w:val="x-none" w:eastAsia="ru-RU"/>
        </w:rPr>
        <w:t xml:space="preserve">. </w:t>
      </w:r>
    </w:p>
    <w:p w:rsidR="001C15D6" w:rsidRPr="001C15D6" w:rsidRDefault="001C15D6" w:rsidP="001C15D6">
      <w:pPr>
        <w:autoSpaceDE w:val="0"/>
        <w:autoSpaceDN w:val="0"/>
        <w:adjustRightInd w:val="0"/>
        <w:spacing w:after="0" w:line="336" w:lineRule="auto"/>
        <w:ind w:firstLine="709"/>
        <w:jc w:val="both"/>
        <w:rPr>
          <w:rFonts w:ascii="Times New Roman" w:eastAsia="Times New Roman" w:hAnsi="Times New Roman"/>
          <w:bCs/>
          <w:sz w:val="24"/>
          <w:szCs w:val="24"/>
          <w:lang w:eastAsia="ru-RU"/>
        </w:rPr>
      </w:pPr>
    </w:p>
    <w:p w:rsidR="00EE43E5" w:rsidRPr="001C15D6" w:rsidRDefault="00EE43E5" w:rsidP="001C15D6">
      <w:pPr>
        <w:autoSpaceDE w:val="0"/>
        <w:autoSpaceDN w:val="0"/>
        <w:adjustRightInd w:val="0"/>
        <w:spacing w:after="0" w:line="336" w:lineRule="auto"/>
        <w:ind w:firstLine="709"/>
        <w:jc w:val="both"/>
        <w:rPr>
          <w:rFonts w:ascii="Times New Roman" w:hAnsi="Times New Roman"/>
          <w:b/>
          <w:bCs/>
          <w:sz w:val="24"/>
          <w:szCs w:val="24"/>
        </w:rPr>
      </w:pPr>
      <w:r w:rsidRPr="001C15D6">
        <w:rPr>
          <w:rFonts w:ascii="Times New Roman" w:hAnsi="Times New Roman"/>
          <w:b/>
          <w:bCs/>
          <w:sz w:val="24"/>
          <w:szCs w:val="24"/>
        </w:rPr>
        <w:t>Оценка эффективности реализации программы</w:t>
      </w:r>
    </w:p>
    <w:p w:rsidR="001C15D6" w:rsidRPr="001C15D6" w:rsidRDefault="001C15D6" w:rsidP="001C15D6">
      <w:pPr>
        <w:spacing w:after="0" w:line="336" w:lineRule="auto"/>
        <w:ind w:firstLine="709"/>
        <w:jc w:val="both"/>
        <w:rPr>
          <w:rFonts w:ascii="Times New Roman" w:eastAsia="Times New Roman" w:hAnsi="Times New Roman"/>
          <w:bCs/>
          <w:spacing w:val="2"/>
          <w:sz w:val="24"/>
          <w:szCs w:val="24"/>
          <w:lang w:eastAsia="ru-RU"/>
        </w:rPr>
      </w:pPr>
      <w:r w:rsidRPr="001C15D6">
        <w:rPr>
          <w:rFonts w:ascii="Times New Roman" w:eastAsia="Times New Roman" w:hAnsi="Times New Roman"/>
          <w:spacing w:val="2"/>
          <w:sz w:val="24"/>
          <w:szCs w:val="24"/>
          <w:lang w:eastAsia="ru-RU"/>
        </w:rPr>
        <w:t xml:space="preserve">Интегральный показатель эффективности реализации муниципальной программы в 2019 году составил 99,2 (в 2015 году – 99,4%, в 2016 году – 99,3%, в 2017 году – 99,9%, в 2018 году – 79,7%). В том числе, итоговые показатели эффективности подпрограмм муниципальной программы: </w:t>
      </w:r>
    </w:p>
    <w:p w:rsidR="001C15D6" w:rsidRPr="001C15D6" w:rsidRDefault="001C15D6" w:rsidP="001C15D6">
      <w:pPr>
        <w:spacing w:after="0" w:line="336" w:lineRule="auto"/>
        <w:ind w:firstLine="709"/>
        <w:jc w:val="both"/>
        <w:rPr>
          <w:rFonts w:ascii="Times New Roman" w:eastAsia="Times New Roman" w:hAnsi="Times New Roman"/>
          <w:spacing w:val="2"/>
          <w:sz w:val="24"/>
          <w:szCs w:val="24"/>
          <w:lang w:val="x-none" w:eastAsia="ru-RU"/>
        </w:rPr>
      </w:pPr>
      <w:r w:rsidRPr="001C15D6">
        <w:rPr>
          <w:rFonts w:ascii="Times New Roman" w:eastAsia="Times New Roman" w:hAnsi="Times New Roman"/>
          <w:spacing w:val="2"/>
          <w:sz w:val="24"/>
          <w:szCs w:val="24"/>
          <w:lang w:val="x-none" w:eastAsia="ru-RU"/>
        </w:rPr>
        <w:t xml:space="preserve">- подпрограммы 1 «Развитие физической культуры и спорта города Твери» - </w:t>
      </w:r>
      <w:r w:rsidRPr="001C15D6">
        <w:rPr>
          <w:rFonts w:ascii="Times New Roman" w:eastAsia="Times New Roman" w:hAnsi="Times New Roman"/>
          <w:spacing w:val="2"/>
          <w:sz w:val="24"/>
          <w:szCs w:val="24"/>
          <w:lang w:eastAsia="ru-RU"/>
        </w:rPr>
        <w:t>92,6%</w:t>
      </w:r>
      <w:r w:rsidRPr="001C15D6">
        <w:rPr>
          <w:rFonts w:ascii="Times New Roman" w:eastAsia="Times New Roman" w:hAnsi="Times New Roman"/>
          <w:spacing w:val="2"/>
          <w:sz w:val="24"/>
          <w:szCs w:val="24"/>
          <w:lang w:val="x-none" w:eastAsia="ru-RU"/>
        </w:rPr>
        <w:t xml:space="preserve"> (в 2015 году – 99,8%, в 2016 г</w:t>
      </w:r>
      <w:r>
        <w:rPr>
          <w:rFonts w:ascii="Times New Roman" w:eastAsia="Times New Roman" w:hAnsi="Times New Roman"/>
          <w:spacing w:val="2"/>
          <w:sz w:val="24"/>
          <w:szCs w:val="24"/>
          <w:lang w:val="x-none" w:eastAsia="ru-RU"/>
        </w:rPr>
        <w:t>оду – 99,8%; в 2017 году – 100</w:t>
      </w:r>
      <w:r w:rsidRPr="001C15D6">
        <w:rPr>
          <w:rFonts w:ascii="Times New Roman" w:eastAsia="Times New Roman" w:hAnsi="Times New Roman"/>
          <w:spacing w:val="2"/>
          <w:sz w:val="24"/>
          <w:szCs w:val="24"/>
          <w:lang w:val="x-none" w:eastAsia="ru-RU"/>
        </w:rPr>
        <w:t>%, в 2018 году – 8</w:t>
      </w:r>
      <w:r w:rsidRPr="001C15D6">
        <w:rPr>
          <w:rFonts w:ascii="Times New Roman" w:eastAsia="Times New Roman" w:hAnsi="Times New Roman"/>
          <w:spacing w:val="2"/>
          <w:sz w:val="24"/>
          <w:szCs w:val="24"/>
          <w:lang w:eastAsia="ru-RU"/>
        </w:rPr>
        <w:t>7</w:t>
      </w:r>
      <w:r w:rsidRPr="001C15D6">
        <w:rPr>
          <w:rFonts w:ascii="Times New Roman" w:eastAsia="Times New Roman" w:hAnsi="Times New Roman"/>
          <w:spacing w:val="2"/>
          <w:sz w:val="24"/>
          <w:szCs w:val="24"/>
          <w:lang w:val="x-none" w:eastAsia="ru-RU"/>
        </w:rPr>
        <w:t>,</w:t>
      </w:r>
      <w:r w:rsidRPr="001C15D6">
        <w:rPr>
          <w:rFonts w:ascii="Times New Roman" w:eastAsia="Times New Roman" w:hAnsi="Times New Roman"/>
          <w:spacing w:val="2"/>
          <w:sz w:val="24"/>
          <w:szCs w:val="24"/>
          <w:lang w:eastAsia="ru-RU"/>
        </w:rPr>
        <w:t>9</w:t>
      </w:r>
      <w:r w:rsidRPr="001C15D6">
        <w:rPr>
          <w:rFonts w:ascii="Times New Roman" w:eastAsia="Times New Roman" w:hAnsi="Times New Roman"/>
          <w:spacing w:val="2"/>
          <w:sz w:val="24"/>
          <w:szCs w:val="24"/>
          <w:lang w:val="x-none" w:eastAsia="ru-RU"/>
        </w:rPr>
        <w:t>%);</w:t>
      </w:r>
    </w:p>
    <w:p w:rsidR="001C15D6" w:rsidRPr="001C15D6" w:rsidRDefault="001C15D6" w:rsidP="001C15D6">
      <w:pPr>
        <w:spacing w:after="0" w:line="336" w:lineRule="auto"/>
        <w:ind w:firstLine="709"/>
        <w:jc w:val="both"/>
        <w:rPr>
          <w:rFonts w:ascii="Times New Roman" w:eastAsia="Times New Roman" w:hAnsi="Times New Roman"/>
          <w:spacing w:val="2"/>
          <w:sz w:val="24"/>
          <w:szCs w:val="24"/>
          <w:lang w:val="x-none" w:eastAsia="ru-RU"/>
        </w:rPr>
      </w:pPr>
      <w:r w:rsidRPr="001C15D6">
        <w:rPr>
          <w:rFonts w:ascii="Times New Roman" w:eastAsia="Times New Roman" w:hAnsi="Times New Roman"/>
          <w:spacing w:val="2"/>
          <w:sz w:val="24"/>
          <w:szCs w:val="24"/>
          <w:lang w:val="x-none" w:eastAsia="ru-RU"/>
        </w:rPr>
        <w:t xml:space="preserve">- подпрограммы 2 «Развитие молодежной политики на </w:t>
      </w:r>
      <w:r>
        <w:rPr>
          <w:rFonts w:ascii="Times New Roman" w:eastAsia="Times New Roman" w:hAnsi="Times New Roman"/>
          <w:spacing w:val="2"/>
          <w:sz w:val="24"/>
          <w:szCs w:val="24"/>
          <w:lang w:val="x-none" w:eastAsia="ru-RU"/>
        </w:rPr>
        <w:t>территории города Твери» - 100</w:t>
      </w:r>
      <w:r w:rsidRPr="001C15D6">
        <w:rPr>
          <w:rFonts w:ascii="Times New Roman" w:eastAsia="Times New Roman" w:hAnsi="Times New Roman"/>
          <w:spacing w:val="2"/>
          <w:sz w:val="24"/>
          <w:szCs w:val="24"/>
          <w:lang w:val="x-none" w:eastAsia="ru-RU"/>
        </w:rPr>
        <w:t>% (в 2015-2018 г</w:t>
      </w:r>
      <w:r>
        <w:rPr>
          <w:rFonts w:ascii="Times New Roman" w:eastAsia="Times New Roman" w:hAnsi="Times New Roman"/>
          <w:spacing w:val="2"/>
          <w:sz w:val="24"/>
          <w:szCs w:val="24"/>
          <w:lang w:val="x-none" w:eastAsia="ru-RU"/>
        </w:rPr>
        <w:t>одах – 100</w:t>
      </w:r>
      <w:r w:rsidRPr="001C15D6">
        <w:rPr>
          <w:rFonts w:ascii="Times New Roman" w:eastAsia="Times New Roman" w:hAnsi="Times New Roman"/>
          <w:spacing w:val="2"/>
          <w:sz w:val="24"/>
          <w:szCs w:val="24"/>
          <w:lang w:val="x-none" w:eastAsia="ru-RU"/>
        </w:rPr>
        <w:t>%</w:t>
      </w:r>
      <w:r w:rsidRPr="001C15D6">
        <w:rPr>
          <w:rFonts w:ascii="Times New Roman" w:eastAsia="Times New Roman" w:hAnsi="Times New Roman"/>
          <w:spacing w:val="2"/>
          <w:sz w:val="24"/>
          <w:szCs w:val="24"/>
          <w:lang w:eastAsia="ru-RU"/>
        </w:rPr>
        <w:t xml:space="preserve"> ежегодно</w:t>
      </w:r>
      <w:r w:rsidRPr="001C15D6">
        <w:rPr>
          <w:rFonts w:ascii="Times New Roman" w:eastAsia="Times New Roman" w:hAnsi="Times New Roman"/>
          <w:spacing w:val="2"/>
          <w:sz w:val="24"/>
          <w:szCs w:val="24"/>
          <w:lang w:val="x-none" w:eastAsia="ru-RU"/>
        </w:rPr>
        <w:t>);</w:t>
      </w:r>
    </w:p>
    <w:p w:rsidR="001C15D6" w:rsidRPr="001C15D6" w:rsidRDefault="001C15D6" w:rsidP="001C15D6">
      <w:pPr>
        <w:spacing w:after="0" w:line="336" w:lineRule="auto"/>
        <w:ind w:firstLine="709"/>
        <w:jc w:val="both"/>
        <w:rPr>
          <w:rFonts w:ascii="Times New Roman" w:eastAsia="Times New Roman" w:hAnsi="Times New Roman"/>
          <w:spacing w:val="2"/>
          <w:sz w:val="24"/>
          <w:szCs w:val="24"/>
          <w:lang w:val="x-none" w:eastAsia="ru-RU"/>
        </w:rPr>
      </w:pPr>
      <w:r w:rsidRPr="001C15D6">
        <w:rPr>
          <w:rFonts w:ascii="Times New Roman" w:eastAsia="Times New Roman" w:hAnsi="Times New Roman"/>
          <w:spacing w:val="2"/>
          <w:sz w:val="24"/>
          <w:szCs w:val="24"/>
          <w:lang w:val="x-none" w:eastAsia="ru-RU"/>
        </w:rPr>
        <w:t>- подпрограммы 3 «Обеспечение жильем молод</w:t>
      </w:r>
      <w:r>
        <w:rPr>
          <w:rFonts w:ascii="Times New Roman" w:eastAsia="Times New Roman" w:hAnsi="Times New Roman"/>
          <w:spacing w:val="2"/>
          <w:sz w:val="24"/>
          <w:szCs w:val="24"/>
          <w:lang w:val="x-none" w:eastAsia="ru-RU"/>
        </w:rPr>
        <w:t>ых семей в городе Твери» - 100</w:t>
      </w:r>
      <w:r w:rsidRPr="001C15D6">
        <w:rPr>
          <w:rFonts w:ascii="Times New Roman" w:eastAsia="Times New Roman" w:hAnsi="Times New Roman"/>
          <w:spacing w:val="2"/>
          <w:sz w:val="24"/>
          <w:szCs w:val="24"/>
          <w:lang w:val="x-none" w:eastAsia="ru-RU"/>
        </w:rPr>
        <w:t xml:space="preserve">% (в 2015 году – 98,4%, в 2016 году – </w:t>
      </w:r>
      <w:r w:rsidRPr="001C15D6">
        <w:rPr>
          <w:rFonts w:ascii="Times New Roman" w:eastAsia="Times New Roman" w:hAnsi="Times New Roman"/>
          <w:spacing w:val="2"/>
          <w:sz w:val="24"/>
          <w:szCs w:val="24"/>
          <w:lang w:eastAsia="ru-RU"/>
        </w:rPr>
        <w:t>95,9</w:t>
      </w:r>
      <w:r w:rsidRPr="001C15D6">
        <w:rPr>
          <w:rFonts w:ascii="Times New Roman" w:eastAsia="Times New Roman" w:hAnsi="Times New Roman"/>
          <w:spacing w:val="2"/>
          <w:sz w:val="24"/>
          <w:szCs w:val="24"/>
          <w:lang w:val="x-none" w:eastAsia="ru-RU"/>
        </w:rPr>
        <w:t>%; в 2017 – 2018 год</w:t>
      </w:r>
      <w:r w:rsidRPr="001C15D6">
        <w:rPr>
          <w:rFonts w:ascii="Times New Roman" w:eastAsia="Times New Roman" w:hAnsi="Times New Roman"/>
          <w:spacing w:val="2"/>
          <w:sz w:val="24"/>
          <w:szCs w:val="24"/>
          <w:lang w:eastAsia="ru-RU"/>
        </w:rPr>
        <w:t>ах</w:t>
      </w:r>
      <w:r w:rsidRPr="001C15D6">
        <w:rPr>
          <w:rFonts w:ascii="Times New Roman" w:eastAsia="Times New Roman" w:hAnsi="Times New Roman"/>
          <w:spacing w:val="2"/>
          <w:sz w:val="24"/>
          <w:szCs w:val="24"/>
          <w:lang w:val="x-none" w:eastAsia="ru-RU"/>
        </w:rPr>
        <w:t xml:space="preserve"> – 100%</w:t>
      </w:r>
      <w:r w:rsidRPr="001C15D6">
        <w:rPr>
          <w:rFonts w:ascii="Times New Roman" w:eastAsia="Times New Roman" w:hAnsi="Times New Roman"/>
          <w:spacing w:val="2"/>
          <w:sz w:val="24"/>
          <w:szCs w:val="24"/>
          <w:lang w:eastAsia="ru-RU"/>
        </w:rPr>
        <w:t xml:space="preserve"> ежегодно</w:t>
      </w:r>
      <w:r w:rsidRPr="001C15D6">
        <w:rPr>
          <w:rFonts w:ascii="Times New Roman" w:eastAsia="Times New Roman" w:hAnsi="Times New Roman"/>
          <w:spacing w:val="2"/>
          <w:sz w:val="24"/>
          <w:szCs w:val="24"/>
          <w:lang w:val="x-none" w:eastAsia="ru-RU"/>
        </w:rPr>
        <w:t>).</w:t>
      </w:r>
    </w:p>
    <w:p w:rsidR="001C15D6" w:rsidRPr="001C15D6" w:rsidRDefault="001C15D6" w:rsidP="001C15D6">
      <w:pPr>
        <w:spacing w:after="0" w:line="336" w:lineRule="auto"/>
        <w:ind w:firstLine="709"/>
        <w:jc w:val="both"/>
        <w:rPr>
          <w:rFonts w:ascii="Times New Roman" w:eastAsia="Times New Roman" w:hAnsi="Times New Roman"/>
          <w:spacing w:val="2"/>
          <w:sz w:val="24"/>
          <w:szCs w:val="24"/>
          <w:lang w:eastAsia="ru-RU"/>
        </w:rPr>
      </w:pPr>
      <w:r w:rsidRPr="001C15D6">
        <w:rPr>
          <w:rFonts w:ascii="Times New Roman" w:eastAsia="Times New Roman" w:hAnsi="Times New Roman"/>
          <w:spacing w:val="2"/>
          <w:sz w:val="24"/>
          <w:szCs w:val="24"/>
          <w:lang w:eastAsia="ru-RU"/>
        </w:rPr>
        <w:t>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данная муниципальная программа признается эффективной.</w:t>
      </w:r>
    </w:p>
    <w:p w:rsidR="001C15D6" w:rsidRPr="00D963F9" w:rsidRDefault="001C15D6" w:rsidP="00D963F9">
      <w:pPr>
        <w:spacing w:after="0" w:line="336" w:lineRule="auto"/>
        <w:ind w:firstLine="709"/>
        <w:rPr>
          <w:rFonts w:ascii="Times New Roman" w:hAnsi="Times New Roman"/>
          <w:b/>
          <w:sz w:val="24"/>
          <w:szCs w:val="24"/>
          <w:highlight w:val="yellow"/>
        </w:rPr>
      </w:pPr>
    </w:p>
    <w:p w:rsidR="00EE43E5" w:rsidRPr="0053574D" w:rsidRDefault="00EE43E5" w:rsidP="00BE081C">
      <w:pPr>
        <w:spacing w:after="0" w:line="240" w:lineRule="auto"/>
        <w:jc w:val="center"/>
        <w:rPr>
          <w:rFonts w:ascii="Times New Roman" w:hAnsi="Times New Roman"/>
          <w:b/>
          <w:bCs/>
          <w:color w:val="000000" w:themeColor="text1"/>
          <w:sz w:val="24"/>
          <w:szCs w:val="24"/>
          <w:lang w:eastAsia="ru-RU"/>
        </w:rPr>
      </w:pPr>
      <w:r w:rsidRPr="0053574D">
        <w:rPr>
          <w:rFonts w:ascii="Times New Roman" w:hAnsi="Times New Roman"/>
          <w:b/>
          <w:color w:val="000000" w:themeColor="text1"/>
          <w:sz w:val="24"/>
          <w:szCs w:val="24"/>
        </w:rPr>
        <w:t xml:space="preserve">3.4. О ходе реализации муниципальной программы города Твери </w:t>
      </w:r>
      <w:r w:rsidRPr="0053574D">
        <w:rPr>
          <w:rFonts w:ascii="Times New Roman" w:hAnsi="Times New Roman"/>
          <w:b/>
          <w:color w:val="000000" w:themeColor="text1"/>
          <w:sz w:val="24"/>
          <w:szCs w:val="24"/>
        </w:rPr>
        <w:br/>
        <w:t>«</w:t>
      </w:r>
      <w:r w:rsidRPr="0053574D">
        <w:rPr>
          <w:rFonts w:ascii="Times New Roman" w:hAnsi="Times New Roman"/>
          <w:b/>
          <w:bCs/>
          <w:color w:val="000000" w:themeColor="text1"/>
          <w:sz w:val="24"/>
          <w:szCs w:val="24"/>
          <w:lang w:eastAsia="ru-RU"/>
        </w:rPr>
        <w:t>Социальная поддержка населения города Твери» на 2015-2020 годы</w:t>
      </w:r>
    </w:p>
    <w:p w:rsidR="00EE43E5" w:rsidRDefault="00EE43E5" w:rsidP="00950A7C">
      <w:pPr>
        <w:spacing w:after="0" w:line="336" w:lineRule="auto"/>
        <w:jc w:val="center"/>
        <w:rPr>
          <w:rFonts w:ascii="Times New Roman" w:hAnsi="Times New Roman"/>
          <w:b/>
          <w:bCs/>
          <w:color w:val="000000" w:themeColor="text1"/>
          <w:sz w:val="24"/>
          <w:szCs w:val="24"/>
          <w:lang w:eastAsia="ru-RU"/>
        </w:rPr>
      </w:pPr>
    </w:p>
    <w:p w:rsidR="00721DB9" w:rsidRPr="003A55CF" w:rsidRDefault="00721DB9" w:rsidP="003A55CF">
      <w:pPr>
        <w:pStyle w:val="a9"/>
        <w:widowControl w:val="0"/>
        <w:tabs>
          <w:tab w:val="left" w:pos="709"/>
        </w:tabs>
        <w:autoSpaceDE w:val="0"/>
        <w:autoSpaceDN w:val="0"/>
        <w:adjustRightInd w:val="0"/>
        <w:spacing w:after="0" w:line="360" w:lineRule="auto"/>
        <w:ind w:left="0" w:firstLine="709"/>
        <w:jc w:val="both"/>
        <w:rPr>
          <w:rFonts w:ascii="Times New Roman" w:hAnsi="Times New Roman"/>
          <w:sz w:val="24"/>
          <w:szCs w:val="24"/>
        </w:rPr>
      </w:pPr>
      <w:r w:rsidRPr="003A55CF">
        <w:rPr>
          <w:rFonts w:ascii="Times New Roman" w:hAnsi="Times New Roman"/>
          <w:sz w:val="24"/>
          <w:szCs w:val="24"/>
        </w:rPr>
        <w:t xml:space="preserve">Муниципальная программа города Твери «Социальная поддержка населения города Твери» на 2015 - 2020 годы (далее по тексту – муниципальная программа) утверждена постановлением Администрации города Твери от 30.10.2014 № 1390. Решением Тверской городской Думы от 21.12.2018 № 307 «О бюджете города Твери на 2019 год и плановый период 2020 и 2021 годов» утвержден объем финансирования муниципальной программы в 2019 году – 79 537,0 тыс. рублей. </w:t>
      </w:r>
    </w:p>
    <w:p w:rsidR="00721DB9" w:rsidRPr="003A55CF" w:rsidRDefault="00721DB9" w:rsidP="003A55CF">
      <w:pPr>
        <w:autoSpaceDE w:val="0"/>
        <w:autoSpaceDN w:val="0"/>
        <w:adjustRightInd w:val="0"/>
        <w:spacing w:after="0" w:line="360" w:lineRule="auto"/>
        <w:ind w:firstLine="709"/>
        <w:jc w:val="both"/>
        <w:rPr>
          <w:rFonts w:ascii="Times New Roman" w:hAnsi="Times New Roman"/>
          <w:sz w:val="24"/>
          <w:szCs w:val="24"/>
        </w:rPr>
      </w:pPr>
      <w:r w:rsidRPr="003A55CF">
        <w:rPr>
          <w:rFonts w:ascii="Times New Roman" w:hAnsi="Times New Roman"/>
          <w:sz w:val="24"/>
          <w:szCs w:val="24"/>
        </w:rPr>
        <w:t>Ответственным исполнителем муниципальной программы является муниципальное казенное учреждение «Управление социальной политики».</w:t>
      </w:r>
    </w:p>
    <w:p w:rsidR="00721DB9" w:rsidRPr="003A55CF" w:rsidRDefault="00721DB9" w:rsidP="003A55CF">
      <w:pPr>
        <w:pStyle w:val="af"/>
        <w:spacing w:line="360" w:lineRule="auto"/>
        <w:ind w:firstLine="709"/>
        <w:rPr>
          <w:rFonts w:ascii="Times New Roman" w:hAnsi="Times New Roman"/>
        </w:rPr>
      </w:pPr>
      <w:r w:rsidRPr="003A55CF">
        <w:rPr>
          <w:rFonts w:ascii="Times New Roman" w:hAnsi="Times New Roman"/>
        </w:rPr>
        <w:t>Муниципальная программа включает в себя две подпрограммы:</w:t>
      </w:r>
    </w:p>
    <w:p w:rsidR="00721DB9" w:rsidRPr="003A55CF" w:rsidRDefault="00721DB9" w:rsidP="003A55CF">
      <w:pPr>
        <w:pStyle w:val="af"/>
        <w:spacing w:line="360" w:lineRule="auto"/>
        <w:ind w:firstLine="709"/>
        <w:rPr>
          <w:rFonts w:ascii="Times New Roman" w:hAnsi="Times New Roman"/>
        </w:rPr>
      </w:pPr>
      <w:r w:rsidRPr="003A55CF">
        <w:rPr>
          <w:rFonts w:ascii="Times New Roman" w:hAnsi="Times New Roman"/>
        </w:rPr>
        <w:t>- «Дополнительные меры социальной поддержки и социальной помощи отдельным категориям населения города Твери»;</w:t>
      </w:r>
    </w:p>
    <w:p w:rsidR="00721DB9" w:rsidRPr="003A55CF" w:rsidRDefault="00721DB9" w:rsidP="003A55CF">
      <w:pPr>
        <w:pStyle w:val="af"/>
        <w:tabs>
          <w:tab w:val="left" w:pos="709"/>
        </w:tabs>
        <w:spacing w:line="360" w:lineRule="auto"/>
        <w:ind w:firstLine="709"/>
        <w:rPr>
          <w:rFonts w:ascii="Times New Roman" w:hAnsi="Times New Roman"/>
        </w:rPr>
      </w:pPr>
      <w:r w:rsidRPr="003A55CF">
        <w:rPr>
          <w:rFonts w:ascii="Times New Roman" w:hAnsi="Times New Roman"/>
        </w:rPr>
        <w:t>- «Формирование безбарьерной среды для лиц с ограниченными возможностями».</w:t>
      </w:r>
    </w:p>
    <w:p w:rsidR="00721DB9" w:rsidRPr="003A55CF" w:rsidRDefault="00721DB9" w:rsidP="003A55CF">
      <w:pPr>
        <w:pStyle w:val="af"/>
        <w:spacing w:line="360" w:lineRule="auto"/>
        <w:ind w:firstLine="709"/>
        <w:rPr>
          <w:rFonts w:ascii="Times New Roman" w:hAnsi="Times New Roman"/>
        </w:rPr>
      </w:pPr>
    </w:p>
    <w:p w:rsidR="00721DB9" w:rsidRPr="003A55CF" w:rsidRDefault="00721DB9" w:rsidP="003A55CF">
      <w:pPr>
        <w:pStyle w:val="af"/>
        <w:tabs>
          <w:tab w:val="left" w:pos="709"/>
        </w:tabs>
        <w:spacing w:line="360" w:lineRule="auto"/>
        <w:ind w:firstLine="709"/>
        <w:rPr>
          <w:rFonts w:ascii="Times New Roman" w:hAnsi="Times New Roman"/>
          <w:b/>
        </w:rPr>
      </w:pPr>
      <w:r w:rsidRPr="003A55CF">
        <w:rPr>
          <w:rFonts w:ascii="Times New Roman" w:hAnsi="Times New Roman"/>
          <w:b/>
        </w:rPr>
        <w:tab/>
        <w:t>Управление реализацией муниципальной программы</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 xml:space="preserve">Для организации исполнения мероприятий муниципальной программы распоряжением Администрации города Твери от 07.02.2019 № 28 был утвержден «План реализации в 2019 году муниципальной программы города Твери «Социальная поддержка населения города Твери» на 2015 - 2020 годы» (далее – План реализации). </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pacing w:val="2"/>
          <w:sz w:val="24"/>
          <w:szCs w:val="24"/>
        </w:rPr>
        <w:t xml:space="preserve">Кроме того, в целях обеспечения реализации мероприятий муниципальной программы </w:t>
      </w:r>
      <w:r w:rsidRPr="003A55CF">
        <w:rPr>
          <w:rFonts w:ascii="Times New Roman" w:hAnsi="Times New Roman"/>
          <w:sz w:val="24"/>
          <w:szCs w:val="24"/>
        </w:rPr>
        <w:t>в 2019 году были подготовлены следующие нормативные правовые акты:</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 постановление Администрации города Твери от 10.04.2019 № 375 «О внесении изменений в муниципальную программу города Твери «Социальная поддержка населения города Твери» на 2015 - 2020 годы, утвержденную постановлением Администрации города Твери от 30.10.2014 № 1390»;</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 постановление Администрации города Твери от 31.10.2019 № 1330 «О внесении изменений в муниципальную программу города Твери «Социальная поддержка населения города Твери» на 2015 - 2020 годы, утвержденную постановлением Администрации города Твери от 30.10.2014 № 1390»;</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 постановление Администрации города Твери от 24.12.2019 № 1553 «О внесении изменений в муниципальную программу города Твери «Социальная поддержка населения города Твери» на 2015 - 2020 годы, утвержденную постановлением Администрации города Твери от 30.10.2014 № 1390»;</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 распоряжение Администрации города Твери от 22.05.2019 № 167 «О внесении изменения в распоряжение Администрации города Твери от 07.02.2019 № 28 «Об утверждении плана реализации в 2019 году муниципальной программы города Твери «Социальная поддержка населения города Твери» на 2015 – 2020 годы».</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 xml:space="preserve">Все изменения в муниципальную программу вносились своевременно. </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Отчет о выполнении Плана реализации мероприятий муниципальной программы в 2019 году ежемесячно в срок до 10 числа месяца, следующего за отчетным, предоставлялся в департамент экономического развития администрации города Твери. Соблюдение сроков исполнения программных мероприятий в 2019 году согласно плану реализации – 100% (в 2015, 2016, 2017 и 2018 годах - 100%).</w:t>
      </w:r>
    </w:p>
    <w:p w:rsidR="00721DB9" w:rsidRDefault="00721DB9" w:rsidP="003A55CF">
      <w:pPr>
        <w:spacing w:after="0" w:line="360" w:lineRule="auto"/>
        <w:ind w:firstLine="709"/>
        <w:jc w:val="both"/>
        <w:rPr>
          <w:rFonts w:ascii="Times New Roman" w:hAnsi="Times New Roman"/>
          <w:sz w:val="24"/>
          <w:szCs w:val="24"/>
        </w:rPr>
      </w:pPr>
    </w:p>
    <w:p w:rsidR="00721DB9" w:rsidRPr="003A55CF" w:rsidRDefault="00721DB9" w:rsidP="003A55CF">
      <w:pPr>
        <w:autoSpaceDE w:val="0"/>
        <w:autoSpaceDN w:val="0"/>
        <w:adjustRightInd w:val="0"/>
        <w:spacing w:after="0" w:line="360" w:lineRule="auto"/>
        <w:ind w:firstLine="709"/>
        <w:jc w:val="both"/>
        <w:rPr>
          <w:rFonts w:ascii="Times New Roman" w:hAnsi="Times New Roman"/>
          <w:b/>
          <w:bCs/>
          <w:sz w:val="24"/>
          <w:szCs w:val="24"/>
        </w:rPr>
      </w:pPr>
      <w:r w:rsidRPr="003A55CF">
        <w:rPr>
          <w:rFonts w:ascii="Times New Roman" w:hAnsi="Times New Roman"/>
          <w:b/>
          <w:bCs/>
          <w:sz w:val="24"/>
          <w:szCs w:val="24"/>
        </w:rPr>
        <w:t>Использование финансовых ресурсов, достигнутые показатели</w:t>
      </w:r>
    </w:p>
    <w:p w:rsidR="00721DB9" w:rsidRPr="003A55CF" w:rsidRDefault="00721DB9" w:rsidP="003A55CF">
      <w:pPr>
        <w:pStyle w:val="ConsPlusNormal"/>
        <w:spacing w:line="360" w:lineRule="auto"/>
        <w:ind w:firstLine="709"/>
        <w:jc w:val="both"/>
        <w:rPr>
          <w:rFonts w:ascii="Times New Roman" w:hAnsi="Times New Roman" w:cs="Times New Roman"/>
          <w:sz w:val="24"/>
          <w:szCs w:val="24"/>
        </w:rPr>
      </w:pPr>
      <w:r w:rsidRPr="003A55CF">
        <w:rPr>
          <w:rFonts w:ascii="Times New Roman" w:hAnsi="Times New Roman" w:cs="Times New Roman"/>
          <w:sz w:val="24"/>
          <w:szCs w:val="24"/>
        </w:rPr>
        <w:t>По состоянию на 31 декабря 2019 года плановый объем финансирования муниципальной программы «Социальная поддержка населения города Твери» на 2015 - 2020 годы</w:t>
      </w:r>
      <w:r w:rsidRPr="003A55CF">
        <w:rPr>
          <w:rFonts w:ascii="Times New Roman" w:hAnsi="Times New Roman" w:cs="Times New Roman"/>
          <w:bCs/>
          <w:sz w:val="24"/>
          <w:szCs w:val="24"/>
        </w:rPr>
        <w:t xml:space="preserve"> в 2019 году </w:t>
      </w:r>
      <w:r w:rsidRPr="003A55CF">
        <w:rPr>
          <w:rFonts w:ascii="Times New Roman" w:hAnsi="Times New Roman" w:cs="Times New Roman"/>
          <w:sz w:val="24"/>
          <w:szCs w:val="24"/>
        </w:rPr>
        <w:t xml:space="preserve">составил 77 301,2 тыс. рублей. </w:t>
      </w:r>
    </w:p>
    <w:p w:rsidR="00721DB9" w:rsidRPr="003A55CF" w:rsidRDefault="00721DB9" w:rsidP="003A55CF">
      <w:pPr>
        <w:pStyle w:val="ConsPlusNormal"/>
        <w:spacing w:line="360" w:lineRule="auto"/>
        <w:ind w:firstLine="709"/>
        <w:jc w:val="both"/>
        <w:rPr>
          <w:rFonts w:ascii="Times New Roman" w:hAnsi="Times New Roman" w:cs="Times New Roman"/>
          <w:sz w:val="24"/>
          <w:szCs w:val="24"/>
        </w:rPr>
      </w:pPr>
      <w:r w:rsidRPr="003A55CF">
        <w:rPr>
          <w:rFonts w:ascii="Times New Roman" w:hAnsi="Times New Roman" w:cs="Times New Roman"/>
          <w:sz w:val="24"/>
          <w:szCs w:val="24"/>
        </w:rPr>
        <w:t>Уменьшение в 2019 году объема финансирования по муниципальной программе по сравнению с первоначально утвержденным объемом связано с уменьшением объемов финансирования мероприятий подпрограммы 1 «Дополнительные меры социальной поддержки и социальной помощи отдельным категориям населения города Твери», а именно с уменьшением объема финансирования на мероприятия:</w:t>
      </w:r>
    </w:p>
    <w:p w:rsidR="00721DB9" w:rsidRPr="003A55CF" w:rsidRDefault="00721DB9" w:rsidP="003A55CF">
      <w:pPr>
        <w:pStyle w:val="ConsPlusNormal"/>
        <w:spacing w:line="360" w:lineRule="auto"/>
        <w:ind w:firstLine="709"/>
        <w:jc w:val="both"/>
        <w:rPr>
          <w:rFonts w:ascii="Times New Roman" w:hAnsi="Times New Roman" w:cs="Times New Roman"/>
          <w:sz w:val="24"/>
          <w:szCs w:val="24"/>
        </w:rPr>
      </w:pPr>
      <w:r w:rsidRPr="003A55CF">
        <w:rPr>
          <w:rFonts w:ascii="Times New Roman" w:hAnsi="Times New Roman" w:cs="Times New Roman"/>
          <w:sz w:val="24"/>
          <w:szCs w:val="24"/>
        </w:rPr>
        <w:t>- по п</w:t>
      </w:r>
      <w:r w:rsidRPr="003A55CF">
        <w:rPr>
          <w:rFonts w:ascii="Times New Roman" w:eastAsia="Calibri" w:hAnsi="Times New Roman" w:cs="Times New Roman"/>
          <w:sz w:val="24"/>
          <w:szCs w:val="24"/>
        </w:rPr>
        <w:t>редоставлению услуг муниципальных бань и душевых павильонов отдельным льготным категориям граждан</w:t>
      </w:r>
      <w:r w:rsidRPr="003A55CF">
        <w:rPr>
          <w:rFonts w:ascii="Times New Roman" w:hAnsi="Times New Roman" w:cs="Times New Roman"/>
          <w:sz w:val="24"/>
          <w:szCs w:val="24"/>
        </w:rPr>
        <w:t xml:space="preserve"> в связи уменьшением фактически оказанных услуг по помывке в бане и душевых павильонах, предоставленных гражданам в 2019 году;</w:t>
      </w:r>
    </w:p>
    <w:p w:rsidR="00721DB9" w:rsidRPr="003A55CF" w:rsidRDefault="00721DB9" w:rsidP="003A55CF">
      <w:pPr>
        <w:pStyle w:val="ConsPlusNormal"/>
        <w:spacing w:line="360" w:lineRule="auto"/>
        <w:ind w:firstLine="709"/>
        <w:jc w:val="both"/>
        <w:rPr>
          <w:rFonts w:ascii="Times New Roman" w:hAnsi="Times New Roman" w:cs="Times New Roman"/>
          <w:sz w:val="24"/>
          <w:szCs w:val="24"/>
        </w:rPr>
      </w:pPr>
      <w:r w:rsidRPr="003A55CF">
        <w:rPr>
          <w:rFonts w:ascii="Times New Roman" w:hAnsi="Times New Roman" w:cs="Times New Roman"/>
          <w:sz w:val="24"/>
          <w:szCs w:val="24"/>
        </w:rPr>
        <w:t>- по иным видам социальной поддержки (по адресной социальной помощи в виде подарочных наборов) в связи с отменой поздравления наборами для новорожденных женщин, родивших детей и находящихся в канун Дня матери в родильных домах города Твери, так как на областном уровне с 01.10.2019 введена мера социальной поддержки по вручению набора для новорожденных женщинам, родивших детей и зарегистрировавших их на территории Тверской области;</w:t>
      </w:r>
    </w:p>
    <w:p w:rsidR="00721DB9" w:rsidRPr="003A55CF" w:rsidRDefault="00721DB9" w:rsidP="003A55CF">
      <w:pPr>
        <w:pStyle w:val="ConsPlusNormal"/>
        <w:spacing w:line="360" w:lineRule="auto"/>
        <w:ind w:firstLine="709"/>
        <w:jc w:val="both"/>
        <w:rPr>
          <w:rFonts w:ascii="Times New Roman" w:hAnsi="Times New Roman" w:cs="Times New Roman"/>
          <w:sz w:val="24"/>
          <w:szCs w:val="24"/>
        </w:rPr>
      </w:pPr>
      <w:r w:rsidRPr="003A55CF">
        <w:rPr>
          <w:rFonts w:ascii="Times New Roman" w:hAnsi="Times New Roman" w:cs="Times New Roman"/>
          <w:sz w:val="24"/>
          <w:szCs w:val="24"/>
        </w:rPr>
        <w:t>- по осуществлению выплат Почетным гражданам города Твери в связи с уменьшением количества получателей выплаты;</w:t>
      </w:r>
    </w:p>
    <w:p w:rsidR="00721DB9" w:rsidRPr="003A55CF" w:rsidRDefault="00721DB9" w:rsidP="003A55CF">
      <w:pPr>
        <w:pStyle w:val="ConsPlusNormal"/>
        <w:spacing w:line="360" w:lineRule="auto"/>
        <w:ind w:firstLine="709"/>
        <w:jc w:val="both"/>
        <w:rPr>
          <w:rFonts w:ascii="Times New Roman" w:hAnsi="Times New Roman" w:cs="Times New Roman"/>
          <w:sz w:val="24"/>
          <w:szCs w:val="24"/>
        </w:rPr>
      </w:pPr>
      <w:r w:rsidRPr="003A55CF">
        <w:rPr>
          <w:rFonts w:ascii="Times New Roman" w:hAnsi="Times New Roman" w:cs="Times New Roman"/>
          <w:sz w:val="24"/>
          <w:szCs w:val="24"/>
        </w:rPr>
        <w:t xml:space="preserve">- по выплате пенсий за выслугу лет муниципальным служащим города Твери в связи с перерасчетом размеров пенсий за выслугу лет из-за индексации трудовых пенсий по </w:t>
      </w:r>
      <w:r w:rsidR="00F76B6C">
        <w:rPr>
          <w:rFonts w:ascii="Times New Roman" w:hAnsi="Times New Roman" w:cs="Times New Roman"/>
          <w:sz w:val="24"/>
          <w:szCs w:val="24"/>
        </w:rPr>
        <w:t>старости.</w:t>
      </w:r>
    </w:p>
    <w:p w:rsidR="00721DB9" w:rsidRPr="003A55CF" w:rsidRDefault="00721DB9" w:rsidP="003A55CF">
      <w:pPr>
        <w:spacing w:after="0" w:line="360" w:lineRule="auto"/>
        <w:ind w:firstLine="709"/>
        <w:jc w:val="both"/>
        <w:rPr>
          <w:rFonts w:ascii="Times New Roman" w:hAnsi="Times New Roman"/>
          <w:spacing w:val="2"/>
          <w:sz w:val="24"/>
          <w:szCs w:val="24"/>
        </w:rPr>
      </w:pPr>
      <w:r w:rsidRPr="003A55CF">
        <w:rPr>
          <w:rFonts w:ascii="Times New Roman" w:hAnsi="Times New Roman"/>
          <w:spacing w:val="2"/>
          <w:sz w:val="24"/>
          <w:szCs w:val="24"/>
        </w:rPr>
        <w:t xml:space="preserve">Общий фактический объем финансирования мероприятий муниципальной программы в 2019 году составил </w:t>
      </w:r>
      <w:r w:rsidRPr="003A55CF">
        <w:rPr>
          <w:rFonts w:ascii="Times New Roman" w:hAnsi="Times New Roman"/>
          <w:sz w:val="24"/>
          <w:szCs w:val="24"/>
        </w:rPr>
        <w:t>76 338,1 тыс. рублей.</w:t>
      </w:r>
      <w:r w:rsidRPr="003A55CF">
        <w:rPr>
          <w:rFonts w:ascii="Times New Roman" w:hAnsi="Times New Roman"/>
          <w:spacing w:val="2"/>
          <w:sz w:val="24"/>
          <w:szCs w:val="24"/>
        </w:rPr>
        <w:t xml:space="preserve"> </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 xml:space="preserve">Полнота освоения бюджетных средств, выделенных на реализацию муниципальной программы в 2019 году, составила 98,8% (в 2018 году - 99,2%, в 2017 году - 99,8%, в 2016 году - 99,3%, в 2015 году – 95,1%). Степень достижения плановых значений показателей муниципальной программы – 99,4% (в 2018 году – 100%, в 2017 году - 100%, в 2016 году - 99,9%, в 2015 году – 95,4%). </w:t>
      </w:r>
    </w:p>
    <w:p w:rsidR="00721DB9" w:rsidRDefault="00721DB9" w:rsidP="003A55CF">
      <w:pPr>
        <w:pStyle w:val="af1"/>
        <w:spacing w:line="360" w:lineRule="auto"/>
        <w:ind w:firstLine="709"/>
        <w:jc w:val="both"/>
        <w:rPr>
          <w:rFonts w:ascii="Times New Roman" w:hAnsi="Times New Roman"/>
          <w:sz w:val="24"/>
          <w:szCs w:val="24"/>
        </w:rPr>
      </w:pPr>
      <w:r w:rsidRPr="003A55CF">
        <w:rPr>
          <w:rFonts w:ascii="Times New Roman" w:hAnsi="Times New Roman"/>
          <w:spacing w:val="2"/>
          <w:sz w:val="24"/>
          <w:szCs w:val="24"/>
        </w:rPr>
        <w:t>Исполнение муниципальной программы</w:t>
      </w:r>
      <w:r w:rsidRPr="003A55CF">
        <w:rPr>
          <w:rFonts w:ascii="Times New Roman" w:hAnsi="Times New Roman"/>
          <w:sz w:val="24"/>
          <w:szCs w:val="24"/>
        </w:rPr>
        <w:t xml:space="preserve"> в разрезе подпрограмм муниципальной программы в 2019 году характеризуется следующими данными</w:t>
      </w:r>
      <w:r w:rsidR="00D049ED">
        <w:rPr>
          <w:rFonts w:ascii="Times New Roman" w:hAnsi="Times New Roman"/>
          <w:sz w:val="24"/>
          <w:szCs w:val="24"/>
        </w:rPr>
        <w:t>, представленными в таблице 3.4</w:t>
      </w:r>
      <w:r w:rsidRPr="003A55CF">
        <w:rPr>
          <w:rFonts w:ascii="Times New Roman" w:hAnsi="Times New Roman"/>
          <w:sz w:val="24"/>
          <w:szCs w:val="24"/>
        </w:rPr>
        <w:t>:</w:t>
      </w:r>
    </w:p>
    <w:p w:rsidR="00721DB9" w:rsidRPr="00B47B21" w:rsidRDefault="00B47B21" w:rsidP="00B47B21">
      <w:pPr>
        <w:pStyle w:val="af1"/>
        <w:spacing w:line="360" w:lineRule="auto"/>
        <w:ind w:firstLine="709"/>
        <w:jc w:val="right"/>
        <w:rPr>
          <w:rFonts w:ascii="Times New Roman" w:hAnsi="Times New Roman"/>
          <w:i/>
          <w:sz w:val="24"/>
          <w:szCs w:val="24"/>
        </w:rPr>
      </w:pPr>
      <w:r w:rsidRPr="00B47B21">
        <w:rPr>
          <w:rFonts w:ascii="Times New Roman" w:hAnsi="Times New Roman"/>
          <w:i/>
          <w:sz w:val="24"/>
          <w:szCs w:val="24"/>
        </w:rPr>
        <w:t>Таблица 3.4</w:t>
      </w:r>
    </w:p>
    <w:p w:rsidR="00721DB9" w:rsidRPr="00B47B21" w:rsidRDefault="00721DB9" w:rsidP="00267C4D">
      <w:pPr>
        <w:pStyle w:val="af1"/>
        <w:ind w:firstLine="709"/>
        <w:jc w:val="center"/>
        <w:rPr>
          <w:rFonts w:ascii="Times New Roman" w:hAnsi="Times New Roman"/>
          <w:sz w:val="24"/>
          <w:szCs w:val="24"/>
        </w:rPr>
      </w:pPr>
      <w:r w:rsidRPr="00B47B21">
        <w:rPr>
          <w:rFonts w:ascii="Times New Roman" w:hAnsi="Times New Roman"/>
          <w:sz w:val="24"/>
          <w:szCs w:val="24"/>
        </w:rPr>
        <w:t>Освоение бюджетных средств в рамках муниципальной программы</w:t>
      </w:r>
      <w:r w:rsidR="00F21A3F">
        <w:rPr>
          <w:rFonts w:ascii="Times New Roman" w:hAnsi="Times New Roman"/>
          <w:sz w:val="24"/>
          <w:szCs w:val="24"/>
        </w:rPr>
        <w:t xml:space="preserve"> города Твери</w:t>
      </w:r>
    </w:p>
    <w:p w:rsidR="00721DB9" w:rsidRPr="00B47B21" w:rsidRDefault="00721DB9" w:rsidP="00267C4D">
      <w:pPr>
        <w:pStyle w:val="af1"/>
        <w:ind w:firstLine="709"/>
        <w:jc w:val="center"/>
        <w:rPr>
          <w:rFonts w:ascii="Times New Roman" w:hAnsi="Times New Roman"/>
          <w:sz w:val="24"/>
          <w:szCs w:val="24"/>
        </w:rPr>
      </w:pPr>
      <w:r w:rsidRPr="00B47B21">
        <w:rPr>
          <w:rFonts w:ascii="Times New Roman" w:hAnsi="Times New Roman"/>
          <w:sz w:val="24"/>
          <w:szCs w:val="24"/>
        </w:rPr>
        <w:t xml:space="preserve">«Социальная поддержка населения города Твери» на 2015 - 2020 годы </w:t>
      </w:r>
    </w:p>
    <w:p w:rsidR="00721DB9" w:rsidRDefault="00721DB9" w:rsidP="00267C4D">
      <w:pPr>
        <w:pStyle w:val="af1"/>
        <w:ind w:firstLine="709"/>
        <w:jc w:val="center"/>
        <w:rPr>
          <w:rFonts w:ascii="Times New Roman" w:hAnsi="Times New Roman"/>
          <w:sz w:val="24"/>
          <w:szCs w:val="24"/>
        </w:rPr>
      </w:pPr>
      <w:r w:rsidRPr="00B47B21">
        <w:rPr>
          <w:rFonts w:ascii="Times New Roman" w:hAnsi="Times New Roman"/>
          <w:sz w:val="24"/>
          <w:szCs w:val="24"/>
        </w:rPr>
        <w:t>в 2019 году</w:t>
      </w:r>
    </w:p>
    <w:p w:rsidR="00C0759A" w:rsidRPr="00856763" w:rsidRDefault="00C0759A" w:rsidP="00267C4D">
      <w:pPr>
        <w:pStyle w:val="af1"/>
        <w:ind w:firstLine="709"/>
        <w:jc w:val="center"/>
        <w:rPr>
          <w:rFonts w:ascii="Times New Roman" w:hAnsi="Times New Roman"/>
          <w:sz w:val="18"/>
          <w:szCs w:val="18"/>
        </w:rPr>
      </w:pPr>
    </w:p>
    <w:tbl>
      <w:tblPr>
        <w:tblStyle w:val="a4"/>
        <w:tblW w:w="9889" w:type="dxa"/>
        <w:tblLayout w:type="fixed"/>
        <w:tblLook w:val="04A0" w:firstRow="1" w:lastRow="0" w:firstColumn="1" w:lastColumn="0" w:noHBand="0" w:noVBand="1"/>
      </w:tblPr>
      <w:tblGrid>
        <w:gridCol w:w="5634"/>
        <w:gridCol w:w="1275"/>
        <w:gridCol w:w="1276"/>
        <w:gridCol w:w="1704"/>
      </w:tblGrid>
      <w:tr w:rsidR="00721DB9" w:rsidRPr="003A55CF" w:rsidTr="007B56C3">
        <w:tc>
          <w:tcPr>
            <w:tcW w:w="5634" w:type="dxa"/>
            <w:vMerge w:val="restart"/>
            <w:tcBorders>
              <w:top w:val="single" w:sz="4" w:space="0" w:color="auto"/>
              <w:left w:val="single" w:sz="4" w:space="0" w:color="auto"/>
              <w:bottom w:val="single" w:sz="4" w:space="0" w:color="auto"/>
              <w:right w:val="single" w:sz="4" w:space="0" w:color="auto"/>
            </w:tcBorders>
          </w:tcPr>
          <w:p w:rsidR="00721DB9" w:rsidRPr="003A55CF" w:rsidRDefault="00721DB9" w:rsidP="00D80606">
            <w:pPr>
              <w:pStyle w:val="af1"/>
              <w:jc w:val="both"/>
              <w:rPr>
                <w:rFonts w:ascii="Times New Roman" w:hAnsi="Times New Roman"/>
                <w:sz w:val="24"/>
                <w:szCs w:val="24"/>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721DB9" w:rsidRPr="003A55CF" w:rsidRDefault="00721DB9" w:rsidP="00D80606">
            <w:pPr>
              <w:pStyle w:val="af1"/>
              <w:jc w:val="center"/>
              <w:rPr>
                <w:rFonts w:ascii="Times New Roman" w:hAnsi="Times New Roman"/>
                <w:sz w:val="24"/>
                <w:szCs w:val="24"/>
              </w:rPr>
            </w:pPr>
            <w:r w:rsidRPr="003A55CF">
              <w:rPr>
                <w:rFonts w:ascii="Times New Roman" w:hAnsi="Times New Roman"/>
                <w:sz w:val="24"/>
                <w:szCs w:val="24"/>
              </w:rPr>
              <w:t>Финансирование МП, тыс. руб.</w:t>
            </w:r>
          </w:p>
        </w:tc>
        <w:tc>
          <w:tcPr>
            <w:tcW w:w="1704" w:type="dxa"/>
            <w:vMerge w:val="restart"/>
            <w:tcBorders>
              <w:top w:val="single" w:sz="4" w:space="0" w:color="auto"/>
              <w:left w:val="single" w:sz="4" w:space="0" w:color="auto"/>
              <w:bottom w:val="single" w:sz="4" w:space="0" w:color="auto"/>
              <w:right w:val="single" w:sz="4" w:space="0" w:color="auto"/>
            </w:tcBorders>
            <w:vAlign w:val="center"/>
            <w:hideMark/>
          </w:tcPr>
          <w:p w:rsidR="00721DB9" w:rsidRPr="003A55CF" w:rsidRDefault="00721DB9" w:rsidP="00D80606">
            <w:pPr>
              <w:pStyle w:val="af1"/>
              <w:jc w:val="center"/>
              <w:rPr>
                <w:rFonts w:ascii="Times New Roman" w:hAnsi="Times New Roman"/>
                <w:sz w:val="24"/>
                <w:szCs w:val="24"/>
              </w:rPr>
            </w:pPr>
            <w:r w:rsidRPr="003A55CF">
              <w:rPr>
                <w:rFonts w:ascii="Times New Roman" w:hAnsi="Times New Roman"/>
                <w:sz w:val="24"/>
                <w:szCs w:val="24"/>
              </w:rPr>
              <w:t>Полнота освоения бюджетных средств, %</w:t>
            </w:r>
          </w:p>
        </w:tc>
      </w:tr>
      <w:tr w:rsidR="00721DB9" w:rsidRPr="003A55CF" w:rsidTr="007B56C3">
        <w:tc>
          <w:tcPr>
            <w:tcW w:w="5634" w:type="dxa"/>
            <w:vMerge/>
            <w:tcBorders>
              <w:top w:val="single" w:sz="4" w:space="0" w:color="auto"/>
              <w:left w:val="single" w:sz="4" w:space="0" w:color="auto"/>
              <w:bottom w:val="single" w:sz="4" w:space="0" w:color="auto"/>
              <w:right w:val="single" w:sz="4" w:space="0" w:color="auto"/>
            </w:tcBorders>
            <w:vAlign w:val="center"/>
            <w:hideMark/>
          </w:tcPr>
          <w:p w:rsidR="00721DB9" w:rsidRPr="003A55CF" w:rsidRDefault="00721DB9" w:rsidP="00D80606">
            <w:pPr>
              <w:spacing w:after="0" w:line="240" w:lineRule="auto"/>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721DB9" w:rsidRPr="003A55CF" w:rsidRDefault="00721DB9" w:rsidP="00D80606">
            <w:pPr>
              <w:pStyle w:val="af1"/>
              <w:jc w:val="center"/>
              <w:rPr>
                <w:rFonts w:ascii="Times New Roman" w:hAnsi="Times New Roman"/>
                <w:sz w:val="24"/>
                <w:szCs w:val="24"/>
              </w:rPr>
            </w:pPr>
            <w:r w:rsidRPr="003A55CF">
              <w:rPr>
                <w:rFonts w:ascii="Times New Roman" w:hAnsi="Times New Roman"/>
                <w:sz w:val="24"/>
                <w:szCs w:val="24"/>
              </w:rPr>
              <w:t>план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721DB9" w:rsidRPr="003A55CF" w:rsidRDefault="00721DB9" w:rsidP="00D80606">
            <w:pPr>
              <w:pStyle w:val="af1"/>
              <w:jc w:val="center"/>
              <w:rPr>
                <w:rFonts w:ascii="Times New Roman" w:hAnsi="Times New Roman"/>
                <w:sz w:val="24"/>
                <w:szCs w:val="24"/>
              </w:rPr>
            </w:pPr>
            <w:r w:rsidRPr="003A55CF">
              <w:rPr>
                <w:rFonts w:ascii="Times New Roman" w:hAnsi="Times New Roman"/>
                <w:sz w:val="24"/>
                <w:szCs w:val="24"/>
              </w:rPr>
              <w:t>факт</w:t>
            </w:r>
          </w:p>
        </w:tc>
        <w:tc>
          <w:tcPr>
            <w:tcW w:w="1704" w:type="dxa"/>
            <w:vMerge/>
            <w:tcBorders>
              <w:top w:val="single" w:sz="4" w:space="0" w:color="auto"/>
              <w:left w:val="single" w:sz="4" w:space="0" w:color="auto"/>
              <w:bottom w:val="single" w:sz="4" w:space="0" w:color="auto"/>
              <w:right w:val="single" w:sz="4" w:space="0" w:color="auto"/>
            </w:tcBorders>
            <w:vAlign w:val="center"/>
            <w:hideMark/>
          </w:tcPr>
          <w:p w:rsidR="00721DB9" w:rsidRPr="003A55CF" w:rsidRDefault="00721DB9" w:rsidP="00D80606">
            <w:pPr>
              <w:spacing w:after="0" w:line="240" w:lineRule="auto"/>
              <w:rPr>
                <w:rFonts w:ascii="Times New Roman" w:hAnsi="Times New Roman"/>
                <w:sz w:val="24"/>
                <w:szCs w:val="24"/>
              </w:rPr>
            </w:pPr>
          </w:p>
        </w:tc>
      </w:tr>
      <w:tr w:rsidR="00721DB9" w:rsidRPr="003A55CF" w:rsidTr="007B56C3">
        <w:tc>
          <w:tcPr>
            <w:tcW w:w="5634" w:type="dxa"/>
            <w:tcBorders>
              <w:top w:val="single" w:sz="4" w:space="0" w:color="auto"/>
              <w:left w:val="single" w:sz="4" w:space="0" w:color="auto"/>
              <w:bottom w:val="single" w:sz="4" w:space="0" w:color="auto"/>
              <w:right w:val="single" w:sz="4" w:space="0" w:color="auto"/>
            </w:tcBorders>
            <w:hideMark/>
          </w:tcPr>
          <w:p w:rsidR="00721DB9" w:rsidRPr="003A55CF" w:rsidRDefault="00721DB9" w:rsidP="00D80606">
            <w:pPr>
              <w:pStyle w:val="af1"/>
              <w:rPr>
                <w:rFonts w:ascii="Times New Roman" w:hAnsi="Times New Roman"/>
                <w:sz w:val="24"/>
                <w:szCs w:val="24"/>
              </w:rPr>
            </w:pPr>
            <w:r w:rsidRPr="003A55CF">
              <w:rPr>
                <w:rFonts w:ascii="Times New Roman" w:hAnsi="Times New Roman"/>
                <w:sz w:val="24"/>
                <w:szCs w:val="24"/>
              </w:rPr>
              <w:t>Подпрограмма 1 «Дополнительные меры социальной поддержки и социальной помощи отдельным категориям населения города Твери»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DB9" w:rsidRPr="003A55CF" w:rsidRDefault="00721DB9" w:rsidP="00D80606">
            <w:pPr>
              <w:pStyle w:val="af1"/>
              <w:jc w:val="center"/>
              <w:rPr>
                <w:rFonts w:ascii="Times New Roman" w:hAnsi="Times New Roman"/>
                <w:sz w:val="24"/>
                <w:szCs w:val="24"/>
              </w:rPr>
            </w:pPr>
            <w:r w:rsidRPr="003A55CF">
              <w:rPr>
                <w:rFonts w:ascii="Times New Roman" w:hAnsi="Times New Roman"/>
                <w:sz w:val="24"/>
                <w:szCs w:val="24"/>
              </w:rPr>
              <w:t>76 169,9</w:t>
            </w:r>
          </w:p>
        </w:tc>
        <w:tc>
          <w:tcPr>
            <w:tcW w:w="1276" w:type="dxa"/>
            <w:tcBorders>
              <w:top w:val="single" w:sz="4" w:space="0" w:color="auto"/>
              <w:left w:val="single" w:sz="4" w:space="0" w:color="auto"/>
              <w:bottom w:val="single" w:sz="4" w:space="0" w:color="auto"/>
              <w:right w:val="single" w:sz="4" w:space="0" w:color="auto"/>
            </w:tcBorders>
            <w:vAlign w:val="center"/>
            <w:hideMark/>
          </w:tcPr>
          <w:p w:rsidR="00721DB9" w:rsidRPr="003A55CF" w:rsidRDefault="00721DB9" w:rsidP="00D80606">
            <w:pPr>
              <w:pStyle w:val="af1"/>
              <w:jc w:val="center"/>
              <w:rPr>
                <w:rFonts w:ascii="Times New Roman" w:hAnsi="Times New Roman"/>
                <w:sz w:val="24"/>
                <w:szCs w:val="24"/>
              </w:rPr>
            </w:pPr>
            <w:r w:rsidRPr="003A55CF">
              <w:rPr>
                <w:rFonts w:ascii="Times New Roman" w:hAnsi="Times New Roman"/>
                <w:sz w:val="24"/>
                <w:szCs w:val="24"/>
              </w:rPr>
              <w:t>75 287,2</w:t>
            </w:r>
          </w:p>
        </w:tc>
        <w:tc>
          <w:tcPr>
            <w:tcW w:w="1704" w:type="dxa"/>
            <w:tcBorders>
              <w:top w:val="single" w:sz="4" w:space="0" w:color="auto"/>
              <w:left w:val="single" w:sz="4" w:space="0" w:color="auto"/>
              <w:bottom w:val="single" w:sz="4" w:space="0" w:color="auto"/>
              <w:right w:val="single" w:sz="4" w:space="0" w:color="auto"/>
            </w:tcBorders>
            <w:vAlign w:val="center"/>
            <w:hideMark/>
          </w:tcPr>
          <w:p w:rsidR="00721DB9" w:rsidRPr="003A55CF" w:rsidRDefault="00721DB9" w:rsidP="00D80606">
            <w:pPr>
              <w:pStyle w:val="af1"/>
              <w:jc w:val="center"/>
              <w:rPr>
                <w:rFonts w:ascii="Times New Roman" w:hAnsi="Times New Roman"/>
                <w:sz w:val="24"/>
                <w:szCs w:val="24"/>
              </w:rPr>
            </w:pPr>
            <w:r w:rsidRPr="003A55CF">
              <w:rPr>
                <w:rFonts w:ascii="Times New Roman" w:hAnsi="Times New Roman"/>
                <w:sz w:val="24"/>
                <w:szCs w:val="24"/>
              </w:rPr>
              <w:t>98,8</w:t>
            </w:r>
          </w:p>
        </w:tc>
      </w:tr>
      <w:tr w:rsidR="00721DB9" w:rsidRPr="003A55CF" w:rsidTr="007B56C3">
        <w:tc>
          <w:tcPr>
            <w:tcW w:w="5634" w:type="dxa"/>
            <w:tcBorders>
              <w:top w:val="single" w:sz="4" w:space="0" w:color="auto"/>
              <w:left w:val="single" w:sz="4" w:space="0" w:color="auto"/>
              <w:bottom w:val="single" w:sz="4" w:space="0" w:color="auto"/>
              <w:right w:val="single" w:sz="4" w:space="0" w:color="auto"/>
            </w:tcBorders>
            <w:hideMark/>
          </w:tcPr>
          <w:p w:rsidR="00721DB9" w:rsidRPr="003A55CF" w:rsidRDefault="00721DB9" w:rsidP="00D80606">
            <w:pPr>
              <w:pStyle w:val="af1"/>
              <w:rPr>
                <w:rFonts w:ascii="Times New Roman" w:hAnsi="Times New Roman"/>
                <w:sz w:val="24"/>
                <w:szCs w:val="24"/>
              </w:rPr>
            </w:pPr>
            <w:r w:rsidRPr="003A55CF">
              <w:rPr>
                <w:rFonts w:ascii="Times New Roman" w:hAnsi="Times New Roman"/>
                <w:sz w:val="24"/>
                <w:szCs w:val="24"/>
              </w:rPr>
              <w:t>Подпрограмма 2 «Формирование безбарьерной среды для лиц с ограниченными возможностями»</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DB9" w:rsidRPr="003A55CF" w:rsidRDefault="00721DB9" w:rsidP="00D80606">
            <w:pPr>
              <w:pStyle w:val="af1"/>
              <w:jc w:val="center"/>
              <w:rPr>
                <w:rFonts w:ascii="Times New Roman" w:hAnsi="Times New Roman"/>
                <w:sz w:val="24"/>
                <w:szCs w:val="24"/>
              </w:rPr>
            </w:pPr>
            <w:r w:rsidRPr="003A55CF">
              <w:rPr>
                <w:rFonts w:ascii="Times New Roman" w:hAnsi="Times New Roman"/>
                <w:sz w:val="24"/>
                <w:szCs w:val="24"/>
              </w:rPr>
              <w:t>1 131,3</w:t>
            </w:r>
          </w:p>
        </w:tc>
        <w:tc>
          <w:tcPr>
            <w:tcW w:w="1276" w:type="dxa"/>
            <w:tcBorders>
              <w:top w:val="single" w:sz="4" w:space="0" w:color="auto"/>
              <w:left w:val="single" w:sz="4" w:space="0" w:color="auto"/>
              <w:bottom w:val="single" w:sz="4" w:space="0" w:color="auto"/>
              <w:right w:val="single" w:sz="4" w:space="0" w:color="auto"/>
            </w:tcBorders>
            <w:vAlign w:val="center"/>
            <w:hideMark/>
          </w:tcPr>
          <w:p w:rsidR="00721DB9" w:rsidRPr="003A55CF" w:rsidRDefault="00721DB9" w:rsidP="00D80606">
            <w:pPr>
              <w:pStyle w:val="af1"/>
              <w:jc w:val="center"/>
              <w:rPr>
                <w:rFonts w:ascii="Times New Roman" w:hAnsi="Times New Roman"/>
                <w:sz w:val="24"/>
                <w:szCs w:val="24"/>
              </w:rPr>
            </w:pPr>
            <w:r w:rsidRPr="003A55CF">
              <w:rPr>
                <w:rFonts w:ascii="Times New Roman" w:hAnsi="Times New Roman"/>
                <w:sz w:val="24"/>
                <w:szCs w:val="24"/>
              </w:rPr>
              <w:t>1 050,9</w:t>
            </w:r>
          </w:p>
        </w:tc>
        <w:tc>
          <w:tcPr>
            <w:tcW w:w="1704" w:type="dxa"/>
            <w:tcBorders>
              <w:top w:val="single" w:sz="4" w:space="0" w:color="auto"/>
              <w:left w:val="single" w:sz="4" w:space="0" w:color="auto"/>
              <w:bottom w:val="single" w:sz="4" w:space="0" w:color="auto"/>
              <w:right w:val="single" w:sz="4" w:space="0" w:color="auto"/>
            </w:tcBorders>
            <w:vAlign w:val="center"/>
            <w:hideMark/>
          </w:tcPr>
          <w:p w:rsidR="00721DB9" w:rsidRPr="003A55CF" w:rsidRDefault="00721DB9" w:rsidP="00D80606">
            <w:pPr>
              <w:pStyle w:val="af1"/>
              <w:jc w:val="center"/>
              <w:rPr>
                <w:rFonts w:ascii="Times New Roman" w:hAnsi="Times New Roman"/>
                <w:sz w:val="24"/>
                <w:szCs w:val="24"/>
              </w:rPr>
            </w:pPr>
            <w:r w:rsidRPr="003A55CF">
              <w:rPr>
                <w:rFonts w:ascii="Times New Roman" w:hAnsi="Times New Roman"/>
                <w:sz w:val="24"/>
                <w:szCs w:val="24"/>
              </w:rPr>
              <w:t>92,9</w:t>
            </w:r>
          </w:p>
        </w:tc>
      </w:tr>
      <w:tr w:rsidR="00721DB9" w:rsidRPr="003A55CF" w:rsidTr="007B56C3">
        <w:trPr>
          <w:trHeight w:val="295"/>
        </w:trPr>
        <w:tc>
          <w:tcPr>
            <w:tcW w:w="5634" w:type="dxa"/>
            <w:tcBorders>
              <w:top w:val="single" w:sz="4" w:space="0" w:color="auto"/>
              <w:left w:val="single" w:sz="4" w:space="0" w:color="auto"/>
              <w:bottom w:val="single" w:sz="4" w:space="0" w:color="auto"/>
              <w:right w:val="single" w:sz="4" w:space="0" w:color="auto"/>
            </w:tcBorders>
            <w:hideMark/>
          </w:tcPr>
          <w:p w:rsidR="00721DB9" w:rsidRPr="003A55CF" w:rsidRDefault="00721DB9" w:rsidP="00D80606">
            <w:pPr>
              <w:pStyle w:val="af1"/>
              <w:jc w:val="both"/>
              <w:rPr>
                <w:rFonts w:ascii="Times New Roman" w:hAnsi="Times New Roman"/>
                <w:b/>
                <w:sz w:val="24"/>
                <w:szCs w:val="24"/>
              </w:rPr>
            </w:pPr>
            <w:r w:rsidRPr="003A55CF">
              <w:rPr>
                <w:rFonts w:ascii="Times New Roman" w:hAnsi="Times New Roman"/>
                <w:b/>
                <w:sz w:val="24"/>
                <w:szCs w:val="24"/>
              </w:rPr>
              <w:t>Итого по программе</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DB9" w:rsidRPr="003A55CF" w:rsidRDefault="00721DB9" w:rsidP="00D80606">
            <w:pPr>
              <w:spacing w:after="0" w:line="240" w:lineRule="auto"/>
              <w:jc w:val="center"/>
              <w:rPr>
                <w:rFonts w:ascii="Times New Roman" w:hAnsi="Times New Roman"/>
                <w:b/>
                <w:sz w:val="24"/>
                <w:szCs w:val="24"/>
              </w:rPr>
            </w:pPr>
            <w:r w:rsidRPr="003A55CF">
              <w:rPr>
                <w:rFonts w:ascii="Times New Roman" w:hAnsi="Times New Roman"/>
                <w:b/>
                <w:sz w:val="24"/>
                <w:szCs w:val="24"/>
              </w:rPr>
              <w:t>77 301,2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721DB9" w:rsidRPr="003A55CF" w:rsidRDefault="00721DB9" w:rsidP="00D80606">
            <w:pPr>
              <w:spacing w:after="0" w:line="240" w:lineRule="auto"/>
              <w:jc w:val="center"/>
              <w:rPr>
                <w:rFonts w:ascii="Times New Roman" w:hAnsi="Times New Roman"/>
                <w:b/>
                <w:sz w:val="24"/>
                <w:szCs w:val="24"/>
              </w:rPr>
            </w:pPr>
            <w:r w:rsidRPr="003A55CF">
              <w:rPr>
                <w:rFonts w:ascii="Times New Roman" w:hAnsi="Times New Roman"/>
                <w:b/>
                <w:sz w:val="24"/>
                <w:szCs w:val="24"/>
              </w:rPr>
              <w:t>76 338,1</w:t>
            </w:r>
          </w:p>
        </w:tc>
        <w:tc>
          <w:tcPr>
            <w:tcW w:w="1704" w:type="dxa"/>
            <w:tcBorders>
              <w:top w:val="single" w:sz="4" w:space="0" w:color="auto"/>
              <w:left w:val="single" w:sz="4" w:space="0" w:color="auto"/>
              <w:bottom w:val="single" w:sz="4" w:space="0" w:color="auto"/>
              <w:right w:val="single" w:sz="4" w:space="0" w:color="auto"/>
            </w:tcBorders>
            <w:vAlign w:val="center"/>
            <w:hideMark/>
          </w:tcPr>
          <w:p w:rsidR="00721DB9" w:rsidRPr="003A55CF" w:rsidRDefault="00721DB9" w:rsidP="00D80606">
            <w:pPr>
              <w:spacing w:after="0" w:line="240" w:lineRule="auto"/>
              <w:jc w:val="center"/>
              <w:rPr>
                <w:rFonts w:ascii="Times New Roman" w:hAnsi="Times New Roman"/>
                <w:b/>
                <w:sz w:val="24"/>
                <w:szCs w:val="24"/>
              </w:rPr>
            </w:pPr>
            <w:r w:rsidRPr="003A55CF">
              <w:rPr>
                <w:rFonts w:ascii="Times New Roman" w:hAnsi="Times New Roman"/>
                <w:b/>
                <w:sz w:val="24"/>
                <w:szCs w:val="24"/>
              </w:rPr>
              <w:t>98,8</w:t>
            </w:r>
          </w:p>
        </w:tc>
      </w:tr>
    </w:tbl>
    <w:p w:rsidR="00721DB9" w:rsidRPr="00856763" w:rsidRDefault="00721DB9" w:rsidP="003A55CF">
      <w:pPr>
        <w:spacing w:after="0" w:line="360" w:lineRule="auto"/>
        <w:ind w:firstLine="709"/>
        <w:jc w:val="both"/>
        <w:rPr>
          <w:rFonts w:ascii="Times New Roman" w:hAnsi="Times New Roman"/>
          <w:sz w:val="20"/>
          <w:szCs w:val="20"/>
        </w:rPr>
      </w:pP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 xml:space="preserve">В рамках реализации </w:t>
      </w:r>
      <w:r w:rsidRPr="003A55CF">
        <w:rPr>
          <w:rFonts w:ascii="Times New Roman" w:hAnsi="Times New Roman"/>
          <w:b/>
          <w:sz w:val="24"/>
          <w:szCs w:val="24"/>
        </w:rPr>
        <w:t>подпрограммы 1 «Дополнительные меры социальной поддержки и социальной помощи отдельным категориям населения города Твери»</w:t>
      </w:r>
      <w:r w:rsidRPr="003A55CF">
        <w:rPr>
          <w:rFonts w:ascii="Times New Roman" w:hAnsi="Times New Roman"/>
          <w:sz w:val="24"/>
          <w:szCs w:val="24"/>
        </w:rPr>
        <w:t xml:space="preserve"> в 2019 году доля граждан, получивших адресную социальную помощь, от числа обратившихся за адресной социальной помощью составила 90%. Социальную поддержку получили 100% обратившихся граждан, имеющих право на ее получение. Всего различные виды социальной поддержки получили 13,5 тыс. горожан. </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С целью социальной поддержки малообеспеченных граждан, жителей города, оказавшихся в трудной жизненной и экстремальной ситуациях, а также отдельных категорий граждан, оказана помощь:</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 xml:space="preserve">- в денежном виде 230 гражданам, достигнутый показатель по количеству человек, получивших адресную социальную помощь в денежном виде, составил 101,3%. В 2019 году увеличилась по сравнению с запланированной численность граждан, обратившихся за оказанием адресной социальной помощи в денежном виде. В 2015 году денежная помощь оказана 175 гражданам, в 2016 году - 159 гражданам, в 2017 году - 186 гражданам, в 2018 году – 238 гражданам. Оказание помощи носит заявительный характер, решение о размере оказываемой адресной социальной помощи принимается по каждому заявителю исходя из конкретной ситуации; </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 в натуральном виде – 5 765 малообеспеченным жителям города, достигнутый показатель составил 115,3%, оказание помощи носит заявительный характер. В 2019 году увеличилась численность граждан, обратившихся за оказанием адресной социальной помощи в натуральном виде. Степень достижения планового значения показателя составила в 2015 году - 110,7%, в 2016 году - 110,8%, в 2017 году - 108,5%, в 2018 году – 101,1%;</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 xml:space="preserve">- в виде подарочных наборов – 3 175 гражданам, все проводимые мероприятия обеспечены в соответствии с потребностью подарочными наборами, достигнутый показатель составил 100%. Аналогичный показатель в 2015 году составил 100,3%, в 2016 году - 100%, в 2017 году - 104,2%, в 2018 году – 100%. </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Отдельным категориям граждан оказано 22 397 льготных муниципальных услуг банями и душевыми павильонами муниципального бюджетного учреждения «Торгово-оздоровительный комплекс города Твери». Достигнутый показатель составил 97,9%, услуги оказываются гражданам по обращаемости (по талонам). В 2019 году уменьшилось количество льготных услуг, предоставленных гражданам муниципальными банями и душевыми павильонами, по сравнению с запланированными показателями. В 2015 году соответст</w:t>
      </w:r>
      <w:r w:rsidR="002C4E4F">
        <w:rPr>
          <w:rFonts w:ascii="Times New Roman" w:hAnsi="Times New Roman"/>
          <w:sz w:val="24"/>
          <w:szCs w:val="24"/>
        </w:rPr>
        <w:t>вующий показатель составил 104</w:t>
      </w:r>
      <w:r w:rsidRPr="003A55CF">
        <w:rPr>
          <w:rFonts w:ascii="Times New Roman" w:hAnsi="Times New Roman"/>
          <w:sz w:val="24"/>
          <w:szCs w:val="24"/>
        </w:rPr>
        <w:t>%, в 2016 году - 100,3%, в 2017 году - 99,2%, в 2018 году – 110,9%.</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В целях оказания поддержки гражданам, получившим признание за достижение в трудовой, общественной и иной деятельности произведены выплаты:</w:t>
      </w:r>
    </w:p>
    <w:p w:rsidR="00721DB9" w:rsidRPr="003A55CF" w:rsidRDefault="00721DB9" w:rsidP="003A55CF">
      <w:pPr>
        <w:tabs>
          <w:tab w:val="left" w:pos="567"/>
          <w:tab w:val="left" w:pos="1134"/>
        </w:tabs>
        <w:spacing w:after="0" w:line="360" w:lineRule="auto"/>
        <w:ind w:firstLine="709"/>
        <w:jc w:val="both"/>
        <w:rPr>
          <w:rFonts w:ascii="Times New Roman" w:hAnsi="Times New Roman"/>
          <w:sz w:val="24"/>
          <w:szCs w:val="24"/>
        </w:rPr>
      </w:pPr>
      <w:r w:rsidRPr="003A55CF">
        <w:rPr>
          <w:rFonts w:ascii="Times New Roman" w:hAnsi="Times New Roman"/>
          <w:sz w:val="24"/>
          <w:szCs w:val="24"/>
        </w:rPr>
        <w:t>- Почетным гражданам города (26 чел.), достигнутый показатель составил 100%;</w:t>
      </w:r>
    </w:p>
    <w:p w:rsidR="00721DB9" w:rsidRPr="003A55CF" w:rsidRDefault="00721DB9" w:rsidP="003A55CF">
      <w:pPr>
        <w:tabs>
          <w:tab w:val="left" w:pos="567"/>
          <w:tab w:val="left" w:pos="1134"/>
        </w:tabs>
        <w:spacing w:after="0" w:line="360" w:lineRule="auto"/>
        <w:ind w:firstLine="709"/>
        <w:jc w:val="both"/>
        <w:rPr>
          <w:rFonts w:ascii="Times New Roman" w:hAnsi="Times New Roman"/>
          <w:sz w:val="24"/>
          <w:szCs w:val="24"/>
        </w:rPr>
      </w:pPr>
      <w:r w:rsidRPr="003A55CF">
        <w:rPr>
          <w:rFonts w:ascii="Times New Roman" w:hAnsi="Times New Roman"/>
          <w:sz w:val="24"/>
          <w:szCs w:val="24"/>
        </w:rPr>
        <w:t>- Белоусовой Н.В.;</w:t>
      </w:r>
    </w:p>
    <w:p w:rsidR="00721DB9" w:rsidRPr="003A55CF" w:rsidRDefault="00721DB9" w:rsidP="003A55CF">
      <w:pPr>
        <w:tabs>
          <w:tab w:val="left" w:pos="567"/>
          <w:tab w:val="left" w:pos="1134"/>
        </w:tabs>
        <w:spacing w:after="0" w:line="360" w:lineRule="auto"/>
        <w:ind w:firstLine="709"/>
        <w:jc w:val="both"/>
        <w:rPr>
          <w:rFonts w:ascii="Times New Roman" w:hAnsi="Times New Roman"/>
          <w:sz w:val="24"/>
          <w:szCs w:val="24"/>
        </w:rPr>
      </w:pPr>
      <w:r w:rsidRPr="003A55CF">
        <w:rPr>
          <w:rFonts w:ascii="Times New Roman" w:hAnsi="Times New Roman"/>
          <w:sz w:val="24"/>
          <w:szCs w:val="24"/>
        </w:rPr>
        <w:t>- ветеранам боевых действий, уволенным в запас и ставшим инвалидами вследствие ранения, контузии, увечья или заболевания, полученных при исполнении служебных обязанностей в районах боевых действий (48 чел.), достигнутый показатель в 2016, 2017, 2018 и 2019 годах составил 100%, в 2015 году - 78,3%, выплата носит заявительный характер;</w:t>
      </w:r>
    </w:p>
    <w:p w:rsidR="00721DB9" w:rsidRPr="003A55CF" w:rsidRDefault="00721DB9" w:rsidP="003A55CF">
      <w:pPr>
        <w:tabs>
          <w:tab w:val="left" w:pos="567"/>
          <w:tab w:val="left" w:pos="1134"/>
        </w:tabs>
        <w:spacing w:after="0" w:line="360" w:lineRule="auto"/>
        <w:ind w:firstLine="709"/>
        <w:jc w:val="both"/>
        <w:rPr>
          <w:rFonts w:ascii="Times New Roman" w:hAnsi="Times New Roman"/>
          <w:sz w:val="24"/>
          <w:szCs w:val="24"/>
        </w:rPr>
      </w:pPr>
      <w:r w:rsidRPr="003A55CF">
        <w:rPr>
          <w:rFonts w:ascii="Times New Roman" w:hAnsi="Times New Roman"/>
          <w:sz w:val="24"/>
          <w:szCs w:val="24"/>
        </w:rPr>
        <w:t>- неработающим пенсионерам из числа удостоенных почетных званий в социальной сфере (237 чел.), достигнутый показатель по мероприятию составил 100%, выплата носит заявительный характер. Аналогичный показатель в 2015 году составил 88,8%, в 2016 году - 100%, в 2017 году - 99,5%, в 2018 году – 100%;</w:t>
      </w:r>
    </w:p>
    <w:p w:rsidR="00721DB9" w:rsidRPr="003A55CF" w:rsidRDefault="00721DB9" w:rsidP="003A55CF">
      <w:pPr>
        <w:tabs>
          <w:tab w:val="left" w:pos="567"/>
          <w:tab w:val="left" w:pos="1134"/>
        </w:tabs>
        <w:spacing w:after="0" w:line="360" w:lineRule="auto"/>
        <w:ind w:firstLine="709"/>
        <w:jc w:val="both"/>
        <w:rPr>
          <w:rFonts w:ascii="Times New Roman" w:hAnsi="Times New Roman"/>
          <w:sz w:val="24"/>
          <w:szCs w:val="24"/>
        </w:rPr>
      </w:pPr>
      <w:r w:rsidRPr="003A55CF">
        <w:rPr>
          <w:rFonts w:ascii="Times New Roman" w:hAnsi="Times New Roman"/>
          <w:sz w:val="24"/>
          <w:szCs w:val="24"/>
        </w:rPr>
        <w:t>- пенсий за выслугу лет муниципальным служащим города Твери и лицам, замещавшим муниципальные должности города Твери (424 чел.), достигнутый показатель составил 99,3%, выплаты произведены всем получателям, имеющим право на ее получение, снижение показателя связано с уменьшением численности муниципальных пенсионеров (в связи со смертью);</w:t>
      </w:r>
    </w:p>
    <w:p w:rsidR="00721DB9" w:rsidRPr="003A55CF" w:rsidRDefault="00721DB9" w:rsidP="003A55CF">
      <w:pPr>
        <w:tabs>
          <w:tab w:val="left" w:pos="567"/>
          <w:tab w:val="left" w:pos="1134"/>
        </w:tabs>
        <w:spacing w:after="0" w:line="360" w:lineRule="auto"/>
        <w:ind w:firstLine="709"/>
        <w:jc w:val="both"/>
        <w:rPr>
          <w:rFonts w:ascii="Times New Roman" w:hAnsi="Times New Roman"/>
          <w:sz w:val="24"/>
          <w:szCs w:val="24"/>
        </w:rPr>
      </w:pPr>
      <w:r w:rsidRPr="003A55CF">
        <w:rPr>
          <w:rFonts w:ascii="Times New Roman" w:hAnsi="Times New Roman"/>
          <w:sz w:val="24"/>
          <w:szCs w:val="24"/>
        </w:rPr>
        <w:t>- единовременной ежегодной выплаты на лечение лицам, вышедшим с должностей муниципальной службы в городе Твери, а также с муниципальных должностей города Твери на пенсию за выслугу лет (424 чел.). Достигнутый показатель составил 99,3%, снижение показателя связано с уменьшением численности муниципальных пенсионеров (в связи со смертью). Аналогичный показатель в 2015 году составил 99,5%, в 2016 году - 99,2%, в 2017 году - 99,7%, в 2018 году – 99,8%.</w:t>
      </w:r>
    </w:p>
    <w:p w:rsidR="00721DB9" w:rsidRPr="003A55CF" w:rsidRDefault="00721DB9" w:rsidP="003A55CF">
      <w:pPr>
        <w:tabs>
          <w:tab w:val="left" w:pos="567"/>
          <w:tab w:val="left" w:pos="1134"/>
        </w:tabs>
        <w:spacing w:after="0" w:line="360" w:lineRule="auto"/>
        <w:ind w:firstLine="709"/>
        <w:jc w:val="both"/>
        <w:rPr>
          <w:rFonts w:ascii="Times New Roman" w:hAnsi="Times New Roman"/>
          <w:sz w:val="24"/>
          <w:szCs w:val="24"/>
        </w:rPr>
      </w:pPr>
      <w:r w:rsidRPr="003A55CF">
        <w:rPr>
          <w:rFonts w:ascii="Times New Roman" w:hAnsi="Times New Roman"/>
          <w:sz w:val="24"/>
          <w:szCs w:val="24"/>
        </w:rPr>
        <w:t>Социальная поддержка оказана 45 тренерам, преподавателям и руководителям творческих коллективов муниципальных учреждений культуры и спорта города Твери. Достигнутый показатель по данному мероприятию в 2016, 2017, 2018 и 2019 годах составил 100%, в 2015 году - 150%.</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 xml:space="preserve">Оказана социальная поддержка некоммерческим организациям города Твери: </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- 13 социально ориентированным некоммерческим организациям города Твери выделены субсидии на реализацию целевых социальных программ (социальных проектов) на общую сумму 1 690,0 тыс. руб</w:t>
      </w:r>
      <w:r w:rsidR="00806FD6">
        <w:rPr>
          <w:rFonts w:ascii="Times New Roman" w:hAnsi="Times New Roman"/>
          <w:sz w:val="24"/>
          <w:szCs w:val="24"/>
        </w:rPr>
        <w:t>лей</w:t>
      </w:r>
      <w:r w:rsidRPr="003A55CF">
        <w:rPr>
          <w:rFonts w:ascii="Times New Roman" w:hAnsi="Times New Roman"/>
          <w:sz w:val="24"/>
          <w:szCs w:val="24"/>
        </w:rPr>
        <w:t xml:space="preserve">. Степень достижения планового значения показателя в 2015, 2016, 2017, 2018 и 2019 годах составила 100%; </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- 14 социально ориентированным некоммерческим организациям инвалидов и ветеранов выделены субсидии на общую сумму 2 310,0 тыс. руб</w:t>
      </w:r>
      <w:r w:rsidR="00806FD6">
        <w:rPr>
          <w:rFonts w:ascii="Times New Roman" w:hAnsi="Times New Roman"/>
          <w:sz w:val="24"/>
          <w:szCs w:val="24"/>
        </w:rPr>
        <w:t>лей</w:t>
      </w:r>
      <w:r w:rsidRPr="003A55CF">
        <w:rPr>
          <w:rFonts w:ascii="Times New Roman" w:hAnsi="Times New Roman"/>
          <w:sz w:val="24"/>
          <w:szCs w:val="24"/>
        </w:rPr>
        <w:t xml:space="preserve"> на обеспечение части затрат, связанных с осуществлением уставной деятельности, достигнутый показатель составил в 2019 году 100%;</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 организован выпуск 8,0 тыс. экземпляров информационного бюллетеня для инвалидов на страницах газеты «Так живем», степень достижения планового значения показателя в 2015, 2016, 2017, 2018 и 2019 годах составила 100%; издано 220 экземпляров информационных памяток о льготах, гарантиях и мерах социальной поддержки инвалидов, достигнутый показатель составил в 2017, 2018 и 2019 годах – 100%.</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 xml:space="preserve">- проведено 2 семинара с общественными организациями ветеранов и инвалидов города Твери, фактический показатель по мероприятию составил в 2015, 2016, 2017, 2018 и 2019 годах 100%.  </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В целях социальной поддержки семей с детьми:</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 xml:space="preserve">- организован проезд учащихся образовательных учреждений на городских маршрутах пассажирского транспорта общего пользования по льготным проездным билетам, реализовано </w:t>
      </w:r>
      <w:r w:rsidR="000524DC">
        <w:rPr>
          <w:rFonts w:ascii="Times New Roman" w:hAnsi="Times New Roman"/>
          <w:sz w:val="24"/>
          <w:szCs w:val="24"/>
        </w:rPr>
        <w:t>5</w:t>
      </w:r>
      <w:r w:rsidRPr="003A55CF">
        <w:rPr>
          <w:rFonts w:ascii="Times New Roman" w:hAnsi="Times New Roman"/>
          <w:sz w:val="24"/>
          <w:szCs w:val="24"/>
        </w:rPr>
        <w:t xml:space="preserve"> 775 проездных билетов (642 учащихся). Фактический показатель по количеству реализованных билетов составил 86%, проездные билеты реализуются в соответствии с потребностью. Данный показатель в 2015 году составил 99,8%, в 2016 году - 100%, в 2017 году - 100,1%, в 2018 году – 100%;</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 xml:space="preserve">- оказана социальная поддержка 79 детям: за особые достижения в олимпиадном движении (42 ребенка) и в научно-исследовательской работе (37 детей). Достигнутые показатели по мероприятию составили 100%. В 2015 году социальная поддержка оказана 71 ребенку, в 2016 году - 78 детям, в 2017 году - 78 детям, в 2018 году – 79 детям; </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 осуществлена социальная поддержка одаренных детей, занимающихся в творческих коллективах муниципальных учреждений культуры и дополнительного образования города Твери, и одаренных детей-спортсменов - всего 189 детей. Достигнутый показатель по мероприятию в 2016, 2017, 2018 и 2019 годах составил 100%, в 2015 году - 87,1%;</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 поставлены на учет на получение земельных участков в рамках реализации на территории города Твери закона Тверской области от 07.12.2011 № 75-ЗО «О бесплатном предоставлении гражданам, имеющим трех и более детей, земельных участков на территории Тверской области» 176 многодетных семей. Достигнутый показатель в 2015 году составил 152,2%, в 2016, 2017 и 2018 годах - 100%, в 2019 году – 97,8%, постановка на учет осуществляется на заявительной основе.</w:t>
      </w:r>
    </w:p>
    <w:p w:rsidR="00721DB9" w:rsidRPr="003A55CF" w:rsidRDefault="00721DB9" w:rsidP="003A55CF">
      <w:pPr>
        <w:spacing w:after="0" w:line="360" w:lineRule="auto"/>
        <w:ind w:firstLine="709"/>
        <w:jc w:val="both"/>
        <w:rPr>
          <w:rFonts w:ascii="Times New Roman" w:hAnsi="Times New Roman"/>
          <w:b/>
          <w:sz w:val="24"/>
          <w:szCs w:val="24"/>
        </w:rPr>
      </w:pPr>
      <w:r w:rsidRPr="003A55CF">
        <w:rPr>
          <w:rFonts w:ascii="Times New Roman" w:hAnsi="Times New Roman"/>
          <w:sz w:val="24"/>
          <w:szCs w:val="24"/>
        </w:rPr>
        <w:t xml:space="preserve">В рамках реализации </w:t>
      </w:r>
      <w:r w:rsidRPr="003A55CF">
        <w:rPr>
          <w:rFonts w:ascii="Times New Roman" w:hAnsi="Times New Roman"/>
          <w:b/>
          <w:sz w:val="24"/>
          <w:szCs w:val="24"/>
        </w:rPr>
        <w:t xml:space="preserve">подпрограммы 2 «Формирование безбарьерной среды для лиц с ограниченными возможностями» </w:t>
      </w:r>
      <w:r w:rsidRPr="003A55CF">
        <w:rPr>
          <w:rFonts w:ascii="Times New Roman" w:hAnsi="Times New Roman"/>
          <w:sz w:val="24"/>
          <w:szCs w:val="24"/>
        </w:rPr>
        <w:t>социальную поддержку получили 2,3 тыс. горожан.</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Выполнены</w:t>
      </w:r>
      <w:r w:rsidRPr="003A55CF">
        <w:rPr>
          <w:rFonts w:ascii="Times New Roman" w:hAnsi="Times New Roman"/>
          <w:b/>
          <w:sz w:val="24"/>
          <w:szCs w:val="24"/>
        </w:rPr>
        <w:t xml:space="preserve"> </w:t>
      </w:r>
      <w:r w:rsidRPr="003A55CF">
        <w:rPr>
          <w:rFonts w:ascii="Times New Roman" w:hAnsi="Times New Roman"/>
          <w:sz w:val="24"/>
          <w:szCs w:val="24"/>
        </w:rPr>
        <w:t>мероприятия по обеспечению доступа людей с ограниченными возможностями к объектам социальной инфраструктуры:</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 xml:space="preserve">- установлены 3 пандуса в домах проживания инвалидов-колясочников по адресам: </w:t>
      </w:r>
      <w:r w:rsidR="005B4583">
        <w:rPr>
          <w:rFonts w:ascii="Times New Roman" w:hAnsi="Times New Roman"/>
          <w:sz w:val="24"/>
          <w:szCs w:val="24"/>
        </w:rPr>
        <w:br/>
      </w:r>
      <w:r w:rsidRPr="003A55CF">
        <w:rPr>
          <w:rFonts w:ascii="Times New Roman" w:hAnsi="Times New Roman"/>
          <w:sz w:val="24"/>
          <w:szCs w:val="24"/>
        </w:rPr>
        <w:t>б-р Шмидта, д. 49, корп. 1 (4 подъезд); Спортивный пер., д. 2</w:t>
      </w:r>
      <w:r w:rsidR="005B4583">
        <w:rPr>
          <w:rFonts w:ascii="Times New Roman" w:hAnsi="Times New Roman"/>
          <w:sz w:val="24"/>
          <w:szCs w:val="24"/>
        </w:rPr>
        <w:t>,</w:t>
      </w:r>
      <w:r w:rsidRPr="003A55CF">
        <w:rPr>
          <w:rFonts w:ascii="Times New Roman" w:hAnsi="Times New Roman"/>
          <w:sz w:val="24"/>
          <w:szCs w:val="24"/>
        </w:rPr>
        <w:t xml:space="preserve"> корп. 2 (3 подъезд); Артиллерийский пер</w:t>
      </w:r>
      <w:r w:rsidR="005B4583">
        <w:rPr>
          <w:rFonts w:ascii="Times New Roman" w:hAnsi="Times New Roman"/>
          <w:sz w:val="24"/>
          <w:szCs w:val="24"/>
        </w:rPr>
        <w:t>.,</w:t>
      </w:r>
      <w:r w:rsidRPr="003A55CF">
        <w:rPr>
          <w:rFonts w:ascii="Times New Roman" w:hAnsi="Times New Roman"/>
          <w:sz w:val="24"/>
          <w:szCs w:val="24"/>
        </w:rPr>
        <w:t xml:space="preserve"> д. 15 (2 подъезд). Достигнутый показатель по мероприятию в 2016, 2017, 2018 и 2019 годах составил 100%, в 2015 году - 66,7%; </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 обустроены пандусом и поручнями входы в здания МБОУ СОШ № 42, МБОУ «Средняя школа № 9»;</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 xml:space="preserve">- для обеспечения доступа людей с ограниченными возможностями выполнены работы по адаптации входной группы муниципального бюджетного учреждения дополнительного образования «Детская школа искусств имени Василия Васильевича Андреева». </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Организован летний отдых 20 детей с ограниченными возможностями на базе муниципального образовательного учреждения дополнительного образования детского оздоровительно-образовательного лагеря «Романтик». Достигнутый показатель по мероприятию в 2016, 2017, 2018 и 2019 годах составил 100%, в 2015 году - 62,5%, предоставление путевок в лагерь осуществляется на заявительной основе.</w:t>
      </w:r>
    </w:p>
    <w:p w:rsidR="00721DB9" w:rsidRPr="003A55CF" w:rsidRDefault="00721DB9" w:rsidP="003A55CF">
      <w:pPr>
        <w:pStyle w:val="ConsPlusNormal"/>
        <w:widowControl/>
        <w:spacing w:line="360" w:lineRule="auto"/>
        <w:ind w:firstLine="709"/>
        <w:jc w:val="both"/>
        <w:rPr>
          <w:rFonts w:ascii="Times New Roman" w:hAnsi="Times New Roman" w:cs="Times New Roman"/>
          <w:sz w:val="24"/>
          <w:szCs w:val="24"/>
        </w:rPr>
      </w:pPr>
      <w:r w:rsidRPr="003A55CF">
        <w:rPr>
          <w:rFonts w:ascii="Times New Roman" w:hAnsi="Times New Roman" w:cs="Times New Roman"/>
          <w:sz w:val="24"/>
          <w:szCs w:val="24"/>
        </w:rPr>
        <w:t>В целях расширения услуг лицам с ограниченными возможностями организовано</w:t>
      </w:r>
      <w:r w:rsidR="0066679F">
        <w:rPr>
          <w:rFonts w:ascii="Times New Roman" w:hAnsi="Times New Roman" w:cs="Times New Roman"/>
          <w:sz w:val="24"/>
          <w:szCs w:val="24"/>
        </w:rPr>
        <w:t xml:space="preserve"> </w:t>
      </w:r>
      <w:r w:rsidR="0066679F">
        <w:rPr>
          <w:rFonts w:ascii="Times New Roman" w:hAnsi="Times New Roman" w:cs="Times New Roman"/>
          <w:sz w:val="24"/>
          <w:szCs w:val="24"/>
        </w:rPr>
        <w:br/>
      </w:r>
      <w:r w:rsidRPr="003A55CF">
        <w:rPr>
          <w:rFonts w:ascii="Times New Roman" w:hAnsi="Times New Roman" w:cs="Times New Roman"/>
          <w:sz w:val="24"/>
          <w:szCs w:val="24"/>
        </w:rPr>
        <w:t>4 совещания с предпринимателями сферы потребительского рынка.</w:t>
      </w:r>
    </w:p>
    <w:p w:rsidR="00721DB9" w:rsidRPr="003A55CF" w:rsidRDefault="00721DB9" w:rsidP="003A55CF">
      <w:pPr>
        <w:pStyle w:val="ConsPlusNormal"/>
        <w:widowControl/>
        <w:spacing w:line="360" w:lineRule="auto"/>
        <w:ind w:firstLine="709"/>
        <w:jc w:val="both"/>
        <w:rPr>
          <w:rFonts w:ascii="Times New Roman" w:hAnsi="Times New Roman" w:cs="Times New Roman"/>
          <w:sz w:val="24"/>
          <w:szCs w:val="24"/>
        </w:rPr>
      </w:pPr>
      <w:r w:rsidRPr="003A55CF">
        <w:rPr>
          <w:rFonts w:ascii="Times New Roman" w:hAnsi="Times New Roman" w:cs="Times New Roman"/>
          <w:sz w:val="24"/>
          <w:szCs w:val="24"/>
        </w:rPr>
        <w:t>В рамках подпрограммы уделено особое внимание решению задачи по социокультурной реабилитации инвалидов. Различными мероприятиями охвачены 802 ребенка с ограниченными возможностями здоровья, что составляет 57,2% от числа детей-инвалидов, проживающих в городе Твери.</w:t>
      </w:r>
    </w:p>
    <w:p w:rsidR="00721DB9" w:rsidRPr="003A55CF" w:rsidRDefault="00721DB9" w:rsidP="003A55CF">
      <w:pPr>
        <w:pStyle w:val="ConsPlusNormal"/>
        <w:widowControl/>
        <w:spacing w:line="360" w:lineRule="auto"/>
        <w:ind w:firstLine="709"/>
        <w:jc w:val="both"/>
        <w:rPr>
          <w:rFonts w:ascii="Times New Roman" w:hAnsi="Times New Roman" w:cs="Times New Roman"/>
          <w:sz w:val="24"/>
          <w:szCs w:val="24"/>
        </w:rPr>
      </w:pPr>
      <w:r w:rsidRPr="003A55CF">
        <w:rPr>
          <w:rFonts w:ascii="Times New Roman" w:hAnsi="Times New Roman" w:cs="Times New Roman"/>
          <w:sz w:val="24"/>
          <w:szCs w:val="24"/>
        </w:rPr>
        <w:t xml:space="preserve">Приобретены 30 семейных абонементов для плавания в бассейне АНО ФКиС «Радуга» для детей-инвалидов и их родителей. Достигнутый показатель по мероприятию в 2015, 2016, 2017, 2018 и 2019 годах составил 100%. </w:t>
      </w:r>
    </w:p>
    <w:p w:rsidR="00721DB9" w:rsidRPr="003A55CF" w:rsidRDefault="00721DB9" w:rsidP="003A55CF">
      <w:pPr>
        <w:pStyle w:val="ConsPlusNormal"/>
        <w:widowControl/>
        <w:spacing w:line="360" w:lineRule="auto"/>
        <w:ind w:firstLine="709"/>
        <w:jc w:val="both"/>
        <w:rPr>
          <w:rFonts w:ascii="Times New Roman" w:hAnsi="Times New Roman" w:cs="Times New Roman"/>
          <w:sz w:val="24"/>
          <w:szCs w:val="24"/>
        </w:rPr>
      </w:pPr>
      <w:r w:rsidRPr="003A55CF">
        <w:rPr>
          <w:rFonts w:ascii="Times New Roman" w:hAnsi="Times New Roman" w:cs="Times New Roman"/>
          <w:sz w:val="24"/>
          <w:szCs w:val="24"/>
        </w:rPr>
        <w:t>В рамках мероприятий, посвященных Дню защиты детей, организована поездка на теплоходе по реке Волга семей с детьми–инвалидами (05.06.2019). В программе мероприятия - театрализованный спектакль, интерактивные игры, конкурсы с вручением призов. Участие в поездке приняло 105 человек, в т.</w:t>
      </w:r>
      <w:r w:rsidR="00E13B05">
        <w:rPr>
          <w:rFonts w:ascii="Times New Roman" w:hAnsi="Times New Roman" w:cs="Times New Roman"/>
          <w:sz w:val="24"/>
          <w:szCs w:val="24"/>
        </w:rPr>
        <w:t xml:space="preserve"> </w:t>
      </w:r>
      <w:r w:rsidRPr="003A55CF">
        <w:rPr>
          <w:rFonts w:ascii="Times New Roman" w:hAnsi="Times New Roman" w:cs="Times New Roman"/>
          <w:sz w:val="24"/>
          <w:szCs w:val="24"/>
        </w:rPr>
        <w:t>ч.: дети-инвалиды - 70 чел</w:t>
      </w:r>
      <w:r w:rsidR="00D818DC">
        <w:rPr>
          <w:rFonts w:ascii="Times New Roman" w:hAnsi="Times New Roman" w:cs="Times New Roman"/>
          <w:sz w:val="24"/>
          <w:szCs w:val="24"/>
        </w:rPr>
        <w:t>овек</w:t>
      </w:r>
      <w:r w:rsidRPr="003A55CF">
        <w:rPr>
          <w:rFonts w:ascii="Times New Roman" w:hAnsi="Times New Roman" w:cs="Times New Roman"/>
          <w:sz w:val="24"/>
          <w:szCs w:val="24"/>
        </w:rPr>
        <w:t>, родители - 35 чел</w:t>
      </w:r>
      <w:r w:rsidR="00D818DC">
        <w:rPr>
          <w:rFonts w:ascii="Times New Roman" w:hAnsi="Times New Roman" w:cs="Times New Roman"/>
          <w:sz w:val="24"/>
          <w:szCs w:val="24"/>
        </w:rPr>
        <w:t>овек.</w:t>
      </w:r>
      <w:r w:rsidRPr="003A55CF">
        <w:rPr>
          <w:rFonts w:ascii="Times New Roman" w:hAnsi="Times New Roman" w:cs="Times New Roman"/>
          <w:sz w:val="24"/>
          <w:szCs w:val="24"/>
        </w:rPr>
        <w:t xml:space="preserve"> Степень достижения планового показателя мероприятия в 2015, 2016, 2017, 2018 и 2019 годах составила 100%.</w:t>
      </w:r>
    </w:p>
    <w:p w:rsidR="00721DB9" w:rsidRPr="003A55CF" w:rsidRDefault="00721DB9" w:rsidP="003A55CF">
      <w:pPr>
        <w:autoSpaceDE w:val="0"/>
        <w:autoSpaceDN w:val="0"/>
        <w:adjustRightInd w:val="0"/>
        <w:spacing w:after="0" w:line="360" w:lineRule="auto"/>
        <w:ind w:firstLine="709"/>
        <w:jc w:val="both"/>
        <w:rPr>
          <w:rFonts w:ascii="Times New Roman" w:hAnsi="Times New Roman"/>
          <w:sz w:val="24"/>
          <w:szCs w:val="24"/>
        </w:rPr>
      </w:pPr>
      <w:r w:rsidRPr="003A55CF">
        <w:rPr>
          <w:rFonts w:ascii="Times New Roman" w:hAnsi="Times New Roman"/>
          <w:sz w:val="24"/>
          <w:szCs w:val="24"/>
        </w:rPr>
        <w:t xml:space="preserve">В целях организации летнего отдыха детей-инвалидов - членов общественной организации «Родители детей-инвалидов города Твери» приобретены продукты питания. Организовано и проведено 32 похода, участие в походах приняло 180 детей-инвалидов. Показатель эффективности мероприятия в 2016, 2017, 2018 и 2019 годах выполнен на 100%. В 2015 году аналогичный показатель составил 108,9%. </w:t>
      </w:r>
    </w:p>
    <w:p w:rsidR="00721DB9" w:rsidRPr="003A55CF" w:rsidRDefault="00721DB9" w:rsidP="003A55CF">
      <w:pPr>
        <w:tabs>
          <w:tab w:val="left" w:pos="0"/>
        </w:tabs>
        <w:spacing w:after="0" w:line="360" w:lineRule="auto"/>
        <w:ind w:firstLine="709"/>
        <w:jc w:val="both"/>
        <w:rPr>
          <w:rFonts w:ascii="Times New Roman" w:hAnsi="Times New Roman"/>
          <w:sz w:val="24"/>
          <w:szCs w:val="24"/>
          <w:highlight w:val="yellow"/>
        </w:rPr>
      </w:pPr>
      <w:r w:rsidRPr="003A55CF">
        <w:rPr>
          <w:rFonts w:ascii="Times New Roman" w:hAnsi="Times New Roman"/>
          <w:sz w:val="24"/>
          <w:szCs w:val="24"/>
        </w:rPr>
        <w:t xml:space="preserve">Реализовывался проект по дистанционному обучению детей-инвалидов изобразительному искусству на базе муниципального бюджетного образовательного учреждения дополнительного образования детей «Детская художественная школа имени Валентина Александровича Серова». Для организации учебного процесса обеспечен доступ участников обучения к сети Интернет. В программе дистанционного обучения участвовали 17 детей-инвалидов. Организован конкурс рисунков среди детей-инвалидов «Открытый мир», участие в котором приняли 35 детей-инвалидов. Для организации занятий с детьми-инвалидами закуплены 9 графических планшетов. Достигнутые показатели по мероприятию в 2016, 2017, 2018 и 2019 годах составили 100%. В 2015 году показатель эффективности мероприятия по количеству обучающихся детей выполнен на 95,8%. </w:t>
      </w:r>
    </w:p>
    <w:p w:rsidR="00721DB9" w:rsidRPr="003A55CF" w:rsidRDefault="00721DB9" w:rsidP="003A55CF">
      <w:pPr>
        <w:tabs>
          <w:tab w:val="left" w:pos="0"/>
        </w:tabs>
        <w:spacing w:after="0" w:line="360" w:lineRule="auto"/>
        <w:ind w:firstLine="709"/>
        <w:jc w:val="both"/>
        <w:rPr>
          <w:rFonts w:ascii="Times New Roman" w:hAnsi="Times New Roman"/>
          <w:sz w:val="24"/>
          <w:szCs w:val="24"/>
        </w:rPr>
      </w:pPr>
      <w:r w:rsidRPr="003A55CF">
        <w:rPr>
          <w:rFonts w:ascii="Times New Roman" w:hAnsi="Times New Roman"/>
          <w:sz w:val="24"/>
          <w:szCs w:val="24"/>
        </w:rPr>
        <w:t xml:space="preserve">Для детей с синдромом Дауна и слабовидящих детей на базе МБУ ДО «Детская школа искусств № 1 имени М.П. Мусоргского», ГКУ Тверской области «Тверская областная специальная библиотека для слепых имени М.И. Суворова» и </w:t>
      </w:r>
      <w:r w:rsidRPr="000524DC">
        <w:rPr>
          <w:rStyle w:val="af7"/>
          <w:rFonts w:ascii="Times New Roman" w:hAnsi="Times New Roman"/>
          <w:b w:val="0"/>
          <w:sz w:val="24"/>
          <w:szCs w:val="24"/>
        </w:rPr>
        <w:t>МБДОУ детский сад № 100</w:t>
      </w:r>
      <w:r w:rsidRPr="003A55CF">
        <w:rPr>
          <w:rFonts w:ascii="Times New Roman" w:hAnsi="Times New Roman"/>
          <w:sz w:val="24"/>
          <w:szCs w:val="24"/>
        </w:rPr>
        <w:t xml:space="preserve"> проводились занятия и концерты, участие в которых приняли 170 детей-инвалидов. Достигнутый показатель мероприятия в 2016, 2017, 2018 и 2019 годах составил 100%, в 2015 году - 171,3%. </w:t>
      </w:r>
    </w:p>
    <w:p w:rsidR="00721DB9" w:rsidRPr="003A55CF" w:rsidRDefault="00721DB9" w:rsidP="003A55CF">
      <w:pPr>
        <w:autoSpaceDE w:val="0"/>
        <w:autoSpaceDN w:val="0"/>
        <w:adjustRightInd w:val="0"/>
        <w:spacing w:after="0" w:line="360" w:lineRule="auto"/>
        <w:ind w:firstLine="709"/>
        <w:jc w:val="both"/>
        <w:rPr>
          <w:rFonts w:ascii="Times New Roman" w:hAnsi="Times New Roman"/>
          <w:sz w:val="24"/>
          <w:szCs w:val="24"/>
        </w:rPr>
      </w:pPr>
      <w:r w:rsidRPr="003A55CF">
        <w:rPr>
          <w:rFonts w:ascii="Times New Roman" w:hAnsi="Times New Roman"/>
          <w:sz w:val="24"/>
          <w:szCs w:val="24"/>
        </w:rPr>
        <w:t xml:space="preserve">Одним из мероприятий программы реализовывался проект «Библиотека-центр социальной реабилитации». В течение 2019 года: </w:t>
      </w:r>
    </w:p>
    <w:p w:rsidR="00721DB9" w:rsidRPr="003A55CF" w:rsidRDefault="00721DB9" w:rsidP="003A55CF">
      <w:pPr>
        <w:tabs>
          <w:tab w:val="left" w:pos="851"/>
        </w:tabs>
        <w:spacing w:after="0" w:line="360" w:lineRule="auto"/>
        <w:ind w:firstLine="709"/>
        <w:jc w:val="both"/>
        <w:rPr>
          <w:rFonts w:ascii="Times New Roman" w:hAnsi="Times New Roman"/>
          <w:sz w:val="24"/>
          <w:szCs w:val="24"/>
        </w:rPr>
      </w:pPr>
      <w:r w:rsidRPr="003A55CF">
        <w:rPr>
          <w:rFonts w:ascii="Times New Roman" w:hAnsi="Times New Roman"/>
          <w:sz w:val="24"/>
          <w:szCs w:val="24"/>
        </w:rPr>
        <w:t>- осуществлено индивидуальное обслуживание читателей-инвалидов на дому и в стенах библиотеки, библиотекой обслужено 1</w:t>
      </w:r>
      <w:r w:rsidR="002C4E4F">
        <w:rPr>
          <w:rFonts w:ascii="Times New Roman" w:hAnsi="Times New Roman"/>
          <w:sz w:val="24"/>
          <w:szCs w:val="24"/>
        </w:rPr>
        <w:t xml:space="preserve"> </w:t>
      </w:r>
      <w:r w:rsidRPr="003A55CF">
        <w:rPr>
          <w:rFonts w:ascii="Times New Roman" w:hAnsi="Times New Roman"/>
          <w:sz w:val="24"/>
          <w:szCs w:val="24"/>
        </w:rPr>
        <w:t>500 инвалидов. Достигнутый показатель в 2015, 2017, 2018 и 2019 годах составил 100%. В 2016 году аналогичный показатель составил 101,3%, обслуживание инвалидов осуществляется на заявительной основе;</w:t>
      </w:r>
    </w:p>
    <w:p w:rsidR="00721DB9" w:rsidRPr="003A55CF" w:rsidRDefault="00721DB9" w:rsidP="003A55CF">
      <w:pPr>
        <w:tabs>
          <w:tab w:val="left" w:pos="851"/>
        </w:tabs>
        <w:spacing w:after="0" w:line="360" w:lineRule="auto"/>
        <w:ind w:firstLine="709"/>
        <w:jc w:val="both"/>
        <w:rPr>
          <w:rFonts w:ascii="Times New Roman" w:hAnsi="Times New Roman"/>
          <w:sz w:val="24"/>
          <w:szCs w:val="24"/>
        </w:rPr>
      </w:pPr>
      <w:r w:rsidRPr="003A55CF">
        <w:rPr>
          <w:rFonts w:ascii="Times New Roman" w:hAnsi="Times New Roman"/>
          <w:sz w:val="24"/>
          <w:szCs w:val="24"/>
        </w:rPr>
        <w:t>- проведено 60 мероприятий с участием слабослышащих детей на базе ГКОУ «Тверская школа № 1» и детей-инвалидов, посещающих ГБУ «Реабилитационный центр для детей и подростков с ограниченными возможностями» города Твери. Участие в мероприятиях приняли 280 детей-инвалидов. Показатели эффективности мероприятия по количеству проведенных мероприятий и количеству детей-инвалидов, принявших участие в мероприятиях, выполнены в 2016,</w:t>
      </w:r>
      <w:r w:rsidR="002C4E4F">
        <w:rPr>
          <w:rFonts w:ascii="Times New Roman" w:hAnsi="Times New Roman"/>
          <w:sz w:val="24"/>
          <w:szCs w:val="24"/>
        </w:rPr>
        <w:t xml:space="preserve"> 2017, 2018 и 2019 годах на 100</w:t>
      </w:r>
      <w:r w:rsidRPr="003A55CF">
        <w:rPr>
          <w:rFonts w:ascii="Times New Roman" w:hAnsi="Times New Roman"/>
          <w:sz w:val="24"/>
          <w:szCs w:val="24"/>
        </w:rPr>
        <w:t xml:space="preserve">%. Аналогичные показатели в 2015 году составили соответственно 158,3% и 101,8%; </w:t>
      </w:r>
    </w:p>
    <w:p w:rsidR="00721DB9" w:rsidRPr="003A55CF" w:rsidRDefault="00721DB9" w:rsidP="003A55CF">
      <w:pPr>
        <w:tabs>
          <w:tab w:val="left" w:pos="851"/>
        </w:tabs>
        <w:spacing w:after="0" w:line="360" w:lineRule="auto"/>
        <w:ind w:firstLine="709"/>
        <w:jc w:val="both"/>
        <w:rPr>
          <w:rFonts w:ascii="Times New Roman" w:hAnsi="Times New Roman"/>
          <w:sz w:val="24"/>
          <w:szCs w:val="24"/>
        </w:rPr>
      </w:pPr>
      <w:r w:rsidRPr="003A55CF">
        <w:rPr>
          <w:rFonts w:ascii="Times New Roman" w:hAnsi="Times New Roman"/>
          <w:sz w:val="24"/>
          <w:szCs w:val="24"/>
        </w:rPr>
        <w:t>- организованы курсы по обучению компьютерной грамотности и работе в Интернете в мае и в октябре. Достигнутый показатель по мероприятию в 2015, 2016, 2017, 2018 и 2019 годах составил 100%.</w:t>
      </w:r>
    </w:p>
    <w:p w:rsidR="00721DB9" w:rsidRDefault="00721DB9" w:rsidP="003A55CF">
      <w:pPr>
        <w:tabs>
          <w:tab w:val="left" w:pos="851"/>
        </w:tabs>
        <w:spacing w:after="0" w:line="360" w:lineRule="auto"/>
        <w:ind w:firstLine="709"/>
        <w:jc w:val="both"/>
        <w:rPr>
          <w:rFonts w:ascii="Times New Roman" w:hAnsi="Times New Roman"/>
          <w:sz w:val="24"/>
          <w:szCs w:val="24"/>
        </w:rPr>
      </w:pPr>
      <w:r w:rsidRPr="003A55CF">
        <w:rPr>
          <w:rFonts w:ascii="Times New Roman" w:hAnsi="Times New Roman"/>
          <w:sz w:val="24"/>
          <w:szCs w:val="24"/>
        </w:rPr>
        <w:t xml:space="preserve">Организовано дистанционное обучение в 14 муниципальных общеобразовательных школах 20 детей-инвалидов. Проведены 2 семинара для педагогических работников по вопросу организации дистанционного обучения детей-инвалидов. Показатель эффективности мероприятия выполнен в 2016, 2017, 2018 и 2019 годах на 100%. В 2015 году достигнутый показатель составил 125%. </w:t>
      </w:r>
    </w:p>
    <w:p w:rsidR="00E13B05" w:rsidRPr="003A55CF" w:rsidRDefault="00E13B05" w:rsidP="003A55CF">
      <w:pPr>
        <w:tabs>
          <w:tab w:val="left" w:pos="851"/>
        </w:tabs>
        <w:spacing w:after="0" w:line="360" w:lineRule="auto"/>
        <w:ind w:firstLine="709"/>
        <w:jc w:val="both"/>
        <w:rPr>
          <w:rFonts w:ascii="Times New Roman" w:hAnsi="Times New Roman"/>
          <w:sz w:val="24"/>
          <w:szCs w:val="24"/>
        </w:rPr>
      </w:pPr>
    </w:p>
    <w:p w:rsidR="00721DB9" w:rsidRPr="003A55CF" w:rsidRDefault="00721DB9" w:rsidP="003A55CF">
      <w:pPr>
        <w:autoSpaceDE w:val="0"/>
        <w:autoSpaceDN w:val="0"/>
        <w:adjustRightInd w:val="0"/>
        <w:spacing w:after="0" w:line="360" w:lineRule="auto"/>
        <w:ind w:firstLine="709"/>
        <w:jc w:val="both"/>
        <w:rPr>
          <w:rFonts w:ascii="Times New Roman" w:hAnsi="Times New Roman"/>
          <w:bCs/>
          <w:sz w:val="24"/>
          <w:szCs w:val="24"/>
        </w:rPr>
      </w:pPr>
      <w:r w:rsidRPr="003A55CF">
        <w:rPr>
          <w:rFonts w:ascii="Times New Roman" w:hAnsi="Times New Roman"/>
          <w:b/>
          <w:bCs/>
          <w:sz w:val="24"/>
          <w:szCs w:val="24"/>
        </w:rPr>
        <w:t>Оценка эффективности реализации программы</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pacing w:val="2"/>
          <w:sz w:val="24"/>
          <w:szCs w:val="24"/>
        </w:rPr>
        <w:t xml:space="preserve">Интегральный показатель эффективности реализации муниципальной программы в 2019 году составил 99,2% (в 2018 году – 99,7%, в 2017 году - 99,9%, в 2016 году - 99,7%, в 2015 году – 95,8%), в том числе, итоговые показатели эффективности подпрограмм муниципальной программы: </w:t>
      </w:r>
    </w:p>
    <w:p w:rsidR="00721DB9" w:rsidRPr="003A55CF" w:rsidRDefault="00721DB9" w:rsidP="003A55CF">
      <w:pPr>
        <w:pStyle w:val="af"/>
        <w:spacing w:line="360" w:lineRule="auto"/>
        <w:ind w:firstLine="709"/>
        <w:rPr>
          <w:rFonts w:ascii="Times New Roman" w:hAnsi="Times New Roman"/>
        </w:rPr>
      </w:pPr>
      <w:r w:rsidRPr="003A55CF">
        <w:rPr>
          <w:rFonts w:ascii="Times New Roman" w:hAnsi="Times New Roman"/>
        </w:rPr>
        <w:t>- подпрограммы 1 «Дополнительные меры социальной поддержки и социальной помощи отдельным категориям населения города Твери» - 98,7% (в 2018 году – 99,9%, в 2017 году - 99,9%, в 2016 году - 99,9%, в 2015 году – 98,8%);</w:t>
      </w:r>
    </w:p>
    <w:p w:rsidR="00721DB9" w:rsidRPr="003A55CF" w:rsidRDefault="00721DB9" w:rsidP="003A55CF">
      <w:pPr>
        <w:pStyle w:val="af"/>
        <w:spacing w:line="360" w:lineRule="auto"/>
        <w:ind w:firstLine="709"/>
        <w:rPr>
          <w:rFonts w:ascii="Times New Roman" w:hAnsi="Times New Roman"/>
        </w:rPr>
      </w:pPr>
      <w:r w:rsidRPr="003A55CF">
        <w:rPr>
          <w:rFonts w:ascii="Times New Roman" w:hAnsi="Times New Roman"/>
        </w:rPr>
        <w:t>- подпрограммы 2 «Формирование безбарьерной среды для лиц с ограниченными возможностями» - 97,7% (в 2018 году – 99,9%, в 2017 году - 100%, в 2016 году - 99,9%, в 2015 году – 98,5%).</w:t>
      </w:r>
    </w:p>
    <w:p w:rsidR="00721DB9" w:rsidRPr="003A55CF" w:rsidRDefault="00721DB9" w:rsidP="003A55CF">
      <w:pPr>
        <w:spacing w:after="0" w:line="360" w:lineRule="auto"/>
        <w:ind w:firstLine="709"/>
        <w:jc w:val="both"/>
        <w:rPr>
          <w:rFonts w:ascii="Times New Roman" w:hAnsi="Times New Roman"/>
          <w:sz w:val="24"/>
          <w:szCs w:val="24"/>
        </w:rPr>
      </w:pPr>
      <w:r w:rsidRPr="003A55CF">
        <w:rPr>
          <w:rFonts w:ascii="Times New Roman" w:hAnsi="Times New Roman"/>
          <w:sz w:val="24"/>
          <w:szCs w:val="24"/>
        </w:rPr>
        <w:t>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утвержденному постановлением администрации города Твери от 30.12.2015 № 2542) реализация данной муниципальной программы в 2019 году признается эффективной.</w:t>
      </w:r>
    </w:p>
    <w:p w:rsidR="00C526DF" w:rsidRDefault="00C526DF" w:rsidP="00950A7C">
      <w:pPr>
        <w:spacing w:after="0" w:line="336" w:lineRule="auto"/>
        <w:jc w:val="center"/>
        <w:rPr>
          <w:rFonts w:ascii="Times New Roman" w:hAnsi="Times New Roman"/>
          <w:b/>
          <w:bCs/>
          <w:color w:val="000000" w:themeColor="text1"/>
          <w:sz w:val="24"/>
          <w:szCs w:val="24"/>
          <w:lang w:eastAsia="ru-RU"/>
        </w:rPr>
      </w:pPr>
    </w:p>
    <w:p w:rsidR="00B11A21" w:rsidRPr="008C153E" w:rsidRDefault="00B11A21" w:rsidP="00B11A21">
      <w:pPr>
        <w:spacing w:after="0" w:line="240" w:lineRule="auto"/>
        <w:jc w:val="center"/>
        <w:rPr>
          <w:rFonts w:ascii="Times New Roman" w:hAnsi="Times New Roman"/>
          <w:b/>
          <w:bCs/>
          <w:sz w:val="24"/>
          <w:szCs w:val="24"/>
          <w:lang w:eastAsia="ru-RU"/>
        </w:rPr>
      </w:pPr>
      <w:r w:rsidRPr="008C153E">
        <w:rPr>
          <w:rFonts w:ascii="Times New Roman" w:hAnsi="Times New Roman"/>
          <w:b/>
          <w:sz w:val="24"/>
          <w:szCs w:val="24"/>
        </w:rPr>
        <w:t xml:space="preserve">3.5. О ходе реализации муниципальной программы города Твери «Обеспечение доступным жильем населения города Твери» </w:t>
      </w:r>
      <w:r w:rsidRPr="008C153E">
        <w:rPr>
          <w:rFonts w:ascii="Times New Roman" w:hAnsi="Times New Roman"/>
          <w:b/>
          <w:bCs/>
          <w:sz w:val="24"/>
          <w:szCs w:val="24"/>
          <w:lang w:eastAsia="ru-RU"/>
        </w:rPr>
        <w:t>на 2015-2020 годы</w:t>
      </w:r>
    </w:p>
    <w:p w:rsidR="00B11A21" w:rsidRPr="008C153E" w:rsidRDefault="00B11A21" w:rsidP="00B11A21">
      <w:pPr>
        <w:spacing w:after="0" w:line="240" w:lineRule="auto"/>
        <w:jc w:val="center"/>
        <w:rPr>
          <w:rFonts w:ascii="Times New Roman" w:hAnsi="Times New Roman"/>
          <w:b/>
          <w:bCs/>
          <w:sz w:val="24"/>
          <w:szCs w:val="24"/>
          <w:lang w:eastAsia="ru-RU"/>
        </w:rPr>
      </w:pPr>
    </w:p>
    <w:p w:rsidR="00B11A21" w:rsidRPr="00FE501E"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FE501E">
        <w:rPr>
          <w:rFonts w:ascii="Times New Roman" w:eastAsia="Times New Roman" w:hAnsi="Times New Roman"/>
          <w:sz w:val="24"/>
          <w:szCs w:val="24"/>
        </w:rPr>
        <w:t>Муниципальная программа города Твери «Обеспечение доступным жильем населения города Твери» на 2015-2020 годы (далее по тексту – муниципальная програ</w:t>
      </w:r>
      <w:r w:rsidR="00003934">
        <w:rPr>
          <w:rFonts w:ascii="Times New Roman" w:eastAsia="Times New Roman" w:hAnsi="Times New Roman"/>
          <w:sz w:val="24"/>
          <w:szCs w:val="24"/>
        </w:rPr>
        <w:t>мма) утверждена постановлением А</w:t>
      </w:r>
      <w:r w:rsidRPr="00FE501E">
        <w:rPr>
          <w:rFonts w:ascii="Times New Roman" w:eastAsia="Times New Roman" w:hAnsi="Times New Roman"/>
          <w:sz w:val="24"/>
          <w:szCs w:val="24"/>
        </w:rPr>
        <w:t>дминистрации города Твери от 30.10.2014 № 1397. Решением Тверской городской Думы от</w:t>
      </w:r>
      <w:r w:rsidRPr="003D7F03">
        <w:rPr>
          <w:rFonts w:ascii="Times New Roman" w:eastAsia="Times New Roman" w:hAnsi="Times New Roman"/>
          <w:color w:val="FF0000"/>
          <w:sz w:val="24"/>
          <w:szCs w:val="24"/>
        </w:rPr>
        <w:t xml:space="preserve"> </w:t>
      </w:r>
      <w:r w:rsidRPr="00FE501E">
        <w:rPr>
          <w:rFonts w:ascii="Times New Roman" w:eastAsia="Times New Roman" w:hAnsi="Times New Roman"/>
          <w:sz w:val="24"/>
          <w:szCs w:val="24"/>
        </w:rPr>
        <w:t>21.12.2018 № 307 «О бюджете города Твери на 2019 год и на плановый период 2020 и 2021 годов»</w:t>
      </w:r>
      <w:r w:rsidR="00003934">
        <w:rPr>
          <w:rFonts w:ascii="Times New Roman" w:eastAsia="Times New Roman" w:hAnsi="Times New Roman"/>
          <w:sz w:val="24"/>
          <w:szCs w:val="24"/>
        </w:rPr>
        <w:t xml:space="preserve"> </w:t>
      </w:r>
      <w:r w:rsidRPr="00FE501E">
        <w:rPr>
          <w:rFonts w:ascii="Times New Roman" w:eastAsia="Times New Roman" w:hAnsi="Times New Roman"/>
          <w:sz w:val="24"/>
          <w:szCs w:val="24"/>
        </w:rPr>
        <w:t xml:space="preserve">утвержден объем финансирования муниципальной программы в 2019 году – </w:t>
      </w:r>
      <w:r w:rsidRPr="00531165">
        <w:rPr>
          <w:rFonts w:ascii="Times New Roman" w:eastAsia="Times New Roman" w:hAnsi="Times New Roman"/>
          <w:sz w:val="24"/>
          <w:szCs w:val="24"/>
        </w:rPr>
        <w:t xml:space="preserve">158 832,7 </w:t>
      </w:r>
      <w:r w:rsidRPr="00FE501E">
        <w:rPr>
          <w:rFonts w:ascii="Times New Roman" w:eastAsia="Times New Roman" w:hAnsi="Times New Roman"/>
          <w:sz w:val="24"/>
          <w:szCs w:val="24"/>
        </w:rPr>
        <w:t xml:space="preserve">тыс. рублей. </w:t>
      </w:r>
    </w:p>
    <w:p w:rsidR="00B11A21" w:rsidRPr="00FE501E"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FE501E">
        <w:rPr>
          <w:rFonts w:ascii="Times New Roman" w:eastAsia="Times New Roman" w:hAnsi="Times New Roman"/>
          <w:sz w:val="24"/>
          <w:szCs w:val="24"/>
        </w:rPr>
        <w:t xml:space="preserve">Ответственным исполнителем муниципальной программы является департамент жилищно-коммунального хозяйства, жилищной политики и строительства администрации города Твери. </w:t>
      </w:r>
    </w:p>
    <w:p w:rsidR="00B11A21" w:rsidRPr="00FE501E"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FE501E">
        <w:rPr>
          <w:rFonts w:ascii="Times New Roman" w:eastAsia="Times New Roman" w:hAnsi="Times New Roman"/>
          <w:sz w:val="24"/>
          <w:szCs w:val="24"/>
        </w:rPr>
        <w:t>Муниципальная программа включает в себя три подпрограммы:</w:t>
      </w:r>
    </w:p>
    <w:p w:rsidR="00B11A21" w:rsidRPr="00FE501E"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FE501E">
        <w:rPr>
          <w:rFonts w:ascii="Times New Roman" w:eastAsia="Times New Roman" w:hAnsi="Times New Roman"/>
          <w:sz w:val="24"/>
          <w:szCs w:val="24"/>
        </w:rPr>
        <w:t>- подпрограмма 1 «Обеспечение населения доступным и комфортным жильем»;</w:t>
      </w:r>
    </w:p>
    <w:p w:rsidR="00B11A21" w:rsidRPr="00FE501E"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FE501E">
        <w:rPr>
          <w:rFonts w:ascii="Times New Roman" w:eastAsia="Times New Roman" w:hAnsi="Times New Roman"/>
          <w:sz w:val="24"/>
          <w:szCs w:val="24"/>
        </w:rPr>
        <w:t>- подпрограмма 2 «Ликвидация аварийного жилья»;</w:t>
      </w:r>
    </w:p>
    <w:p w:rsidR="00B11A21" w:rsidRPr="00FE501E"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FE501E">
        <w:rPr>
          <w:rFonts w:ascii="Times New Roman" w:eastAsia="Times New Roman" w:hAnsi="Times New Roman"/>
          <w:sz w:val="24"/>
          <w:szCs w:val="24"/>
        </w:rPr>
        <w:t>- подпрограмма 3 «Обеспечение безопасных и комфортных условий проживания граждан в многоквартирных (жилых) домах города Твери».</w:t>
      </w:r>
    </w:p>
    <w:p w:rsidR="00B11A21" w:rsidRPr="00FE501E"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FE501E">
        <w:rPr>
          <w:rFonts w:ascii="Times New Roman" w:eastAsia="Times New Roman" w:hAnsi="Times New Roman"/>
          <w:sz w:val="24"/>
          <w:szCs w:val="24"/>
        </w:rPr>
        <w:t>Муниципальная программа разработана с учетом основных направлений социально-экономического развития города Твери, предусматривающего реализацию демографической политики на территории города Твери, и нацелена на создание условий по обеспечению жителей города Твери доступным жильем.</w:t>
      </w:r>
    </w:p>
    <w:p w:rsidR="00B11A21" w:rsidRPr="00FE501E" w:rsidRDefault="00B11A21" w:rsidP="00B11A21">
      <w:pPr>
        <w:widowControl w:val="0"/>
        <w:tabs>
          <w:tab w:val="left" w:pos="426"/>
          <w:tab w:val="left" w:pos="2835"/>
          <w:tab w:val="left" w:pos="3544"/>
        </w:tabs>
        <w:autoSpaceDE w:val="0"/>
        <w:autoSpaceDN w:val="0"/>
        <w:adjustRightInd w:val="0"/>
        <w:spacing w:after="0" w:line="360" w:lineRule="auto"/>
        <w:ind w:firstLine="709"/>
        <w:rPr>
          <w:rFonts w:ascii="Times New Roman" w:eastAsia="Times New Roman" w:hAnsi="Times New Roman"/>
          <w:sz w:val="24"/>
          <w:szCs w:val="24"/>
        </w:rPr>
      </w:pPr>
    </w:p>
    <w:p w:rsidR="00B11A21" w:rsidRPr="004C0F58" w:rsidRDefault="00B11A21" w:rsidP="00B11A21">
      <w:pPr>
        <w:keepNext/>
        <w:tabs>
          <w:tab w:val="left" w:pos="851"/>
        </w:tabs>
        <w:spacing w:after="0" w:line="360" w:lineRule="auto"/>
        <w:ind w:firstLine="709"/>
        <w:jc w:val="both"/>
        <w:rPr>
          <w:rFonts w:ascii="Times New Roman" w:hAnsi="Times New Roman"/>
          <w:b/>
          <w:sz w:val="24"/>
          <w:szCs w:val="24"/>
          <w:lang w:eastAsia="ru-RU"/>
        </w:rPr>
      </w:pPr>
      <w:r w:rsidRPr="004C0F58">
        <w:rPr>
          <w:rFonts w:ascii="Times New Roman" w:hAnsi="Times New Roman"/>
          <w:b/>
          <w:sz w:val="24"/>
          <w:szCs w:val="24"/>
          <w:lang w:eastAsia="ru-RU"/>
        </w:rPr>
        <w:t>Управление реализацией муниципальной программы</w:t>
      </w:r>
    </w:p>
    <w:p w:rsidR="00B11A21" w:rsidRPr="00FE501E" w:rsidRDefault="00B11A21" w:rsidP="00B11A21">
      <w:pPr>
        <w:spacing w:after="0" w:line="360" w:lineRule="auto"/>
        <w:ind w:firstLine="709"/>
        <w:jc w:val="both"/>
        <w:rPr>
          <w:rFonts w:ascii="Times New Roman" w:eastAsia="Times New Roman" w:hAnsi="Times New Roman"/>
          <w:sz w:val="24"/>
          <w:szCs w:val="24"/>
        </w:rPr>
      </w:pPr>
      <w:r w:rsidRPr="00FE501E">
        <w:rPr>
          <w:rFonts w:ascii="Times New Roman" w:eastAsia="Times New Roman" w:hAnsi="Times New Roman"/>
          <w:sz w:val="24"/>
          <w:szCs w:val="24"/>
        </w:rPr>
        <w:t>Для организации исполнения в отчетном году мероприятий муниципальной программы распо</w:t>
      </w:r>
      <w:r w:rsidR="00003934">
        <w:rPr>
          <w:rFonts w:ascii="Times New Roman" w:eastAsia="Times New Roman" w:hAnsi="Times New Roman"/>
          <w:sz w:val="24"/>
          <w:szCs w:val="24"/>
        </w:rPr>
        <w:t>ряжением А</w:t>
      </w:r>
      <w:r w:rsidRPr="00FE501E">
        <w:rPr>
          <w:rFonts w:ascii="Times New Roman" w:eastAsia="Times New Roman" w:hAnsi="Times New Roman"/>
          <w:sz w:val="24"/>
          <w:szCs w:val="24"/>
        </w:rPr>
        <w:t>дминистрации города Твери от 15.03.2019 № 96 был утвержден план реализации муниципальной программы на 201</w:t>
      </w:r>
      <w:r>
        <w:rPr>
          <w:rFonts w:ascii="Times New Roman" w:eastAsia="Times New Roman" w:hAnsi="Times New Roman"/>
          <w:sz w:val="24"/>
          <w:szCs w:val="24"/>
        </w:rPr>
        <w:t>9</w:t>
      </w:r>
      <w:r w:rsidRPr="00FE501E">
        <w:rPr>
          <w:rFonts w:ascii="Times New Roman" w:eastAsia="Times New Roman" w:hAnsi="Times New Roman"/>
          <w:sz w:val="24"/>
          <w:szCs w:val="24"/>
        </w:rPr>
        <w:t xml:space="preserve"> год. </w:t>
      </w:r>
    </w:p>
    <w:p w:rsidR="00B11A21" w:rsidRPr="009D1AC7" w:rsidRDefault="00B11A21" w:rsidP="00B11A21">
      <w:pPr>
        <w:spacing w:after="0" w:line="360" w:lineRule="auto"/>
        <w:ind w:firstLine="709"/>
        <w:jc w:val="both"/>
        <w:rPr>
          <w:rFonts w:ascii="Times New Roman" w:eastAsia="Times New Roman" w:hAnsi="Times New Roman"/>
          <w:sz w:val="24"/>
          <w:szCs w:val="24"/>
        </w:rPr>
      </w:pPr>
      <w:r w:rsidRPr="009D1AC7">
        <w:rPr>
          <w:rFonts w:ascii="Times New Roman" w:eastAsia="Times New Roman" w:hAnsi="Times New Roman"/>
          <w:sz w:val="24"/>
          <w:szCs w:val="24"/>
        </w:rPr>
        <w:t>В целях обеспечения реализации мероприятий муниципальной программы, в том числе в связи с уточнением объемов финансирования отдельных мероприятий, в течение отчетного периода были подготовлены следующие нормативные правовые акты:</w:t>
      </w:r>
    </w:p>
    <w:p w:rsidR="00B11A21" w:rsidRPr="009D1AC7" w:rsidRDefault="00B11A21" w:rsidP="00B11A21">
      <w:pPr>
        <w:spacing w:after="0" w:line="360" w:lineRule="auto"/>
        <w:ind w:firstLine="709"/>
        <w:jc w:val="both"/>
        <w:rPr>
          <w:rFonts w:ascii="Times New Roman" w:eastAsia="Times New Roman" w:hAnsi="Times New Roman"/>
          <w:sz w:val="24"/>
          <w:szCs w:val="24"/>
        </w:rPr>
      </w:pPr>
      <w:r w:rsidRPr="009D1AC7">
        <w:rPr>
          <w:rFonts w:ascii="Times New Roman" w:eastAsia="Times New Roman" w:hAnsi="Times New Roman"/>
          <w:sz w:val="24"/>
          <w:szCs w:val="24"/>
        </w:rPr>
        <w:t>- постановление А</w:t>
      </w:r>
      <w:r>
        <w:rPr>
          <w:rFonts w:ascii="Times New Roman" w:eastAsia="Times New Roman" w:hAnsi="Times New Roman"/>
          <w:sz w:val="24"/>
          <w:szCs w:val="24"/>
        </w:rPr>
        <w:t>дминистрации города Твери от 17</w:t>
      </w:r>
      <w:r w:rsidRPr="009D1AC7">
        <w:rPr>
          <w:rFonts w:ascii="Times New Roman" w:eastAsia="Times New Roman" w:hAnsi="Times New Roman"/>
          <w:sz w:val="24"/>
          <w:szCs w:val="24"/>
        </w:rPr>
        <w:t>.0</w:t>
      </w:r>
      <w:r>
        <w:rPr>
          <w:rFonts w:ascii="Times New Roman" w:eastAsia="Times New Roman" w:hAnsi="Times New Roman"/>
          <w:sz w:val="24"/>
          <w:szCs w:val="24"/>
        </w:rPr>
        <w:t>1</w:t>
      </w:r>
      <w:r w:rsidRPr="009D1AC7">
        <w:rPr>
          <w:rFonts w:ascii="Times New Roman" w:eastAsia="Times New Roman" w:hAnsi="Times New Roman"/>
          <w:sz w:val="24"/>
          <w:szCs w:val="24"/>
        </w:rPr>
        <w:t xml:space="preserve">.2019 № </w:t>
      </w:r>
      <w:r>
        <w:rPr>
          <w:rFonts w:ascii="Times New Roman" w:eastAsia="Times New Roman" w:hAnsi="Times New Roman"/>
          <w:sz w:val="24"/>
          <w:szCs w:val="24"/>
        </w:rPr>
        <w:t>17</w:t>
      </w:r>
      <w:r w:rsidRPr="009D1AC7">
        <w:rPr>
          <w:rFonts w:ascii="Times New Roman" w:eastAsia="Times New Roman" w:hAnsi="Times New Roman"/>
          <w:sz w:val="24"/>
          <w:szCs w:val="24"/>
        </w:rPr>
        <w:t>4 «О внесении изменений в муниципальную программу города Твери «Обеспечение доступным жильем населения города Твери» на 2015 - 2020 годы, утвержденную постановлением Администрации города Твери от 30.10.2014 № 1397»;</w:t>
      </w:r>
    </w:p>
    <w:p w:rsidR="00B11A21" w:rsidRPr="009D1AC7" w:rsidRDefault="00B11A21" w:rsidP="00B11A21">
      <w:pPr>
        <w:spacing w:after="0" w:line="360" w:lineRule="auto"/>
        <w:ind w:firstLine="709"/>
        <w:jc w:val="both"/>
        <w:rPr>
          <w:rFonts w:ascii="Times New Roman" w:eastAsia="Times New Roman" w:hAnsi="Times New Roman"/>
          <w:sz w:val="24"/>
          <w:szCs w:val="24"/>
        </w:rPr>
      </w:pPr>
      <w:r w:rsidRPr="009D1AC7">
        <w:rPr>
          <w:rFonts w:ascii="Times New Roman" w:eastAsia="Times New Roman" w:hAnsi="Times New Roman"/>
          <w:sz w:val="24"/>
          <w:szCs w:val="24"/>
        </w:rPr>
        <w:t>- постановление Администрации города Твери от 14.05.2019 № 514 «О внесении изменений в муниципальную программу города Твери «Обеспечение доступным жильем населения города Твери» на 2015 - 2020 годы, утвержденную постановлением Администрации города Твери от 30.10.2014 № 1397»;</w:t>
      </w:r>
    </w:p>
    <w:p w:rsidR="00B11A21" w:rsidRPr="009D1AC7" w:rsidRDefault="00B11A21" w:rsidP="00B11A21">
      <w:pPr>
        <w:spacing w:after="0" w:line="360" w:lineRule="auto"/>
        <w:ind w:firstLine="709"/>
        <w:jc w:val="both"/>
        <w:rPr>
          <w:rFonts w:ascii="Times New Roman" w:eastAsia="Times New Roman" w:hAnsi="Times New Roman"/>
          <w:sz w:val="24"/>
          <w:szCs w:val="24"/>
        </w:rPr>
      </w:pPr>
      <w:r w:rsidRPr="009D1AC7">
        <w:rPr>
          <w:rFonts w:ascii="Times New Roman" w:eastAsia="Times New Roman" w:hAnsi="Times New Roman"/>
          <w:sz w:val="24"/>
          <w:szCs w:val="24"/>
        </w:rPr>
        <w:t xml:space="preserve">- постановление </w:t>
      </w:r>
      <w:r>
        <w:rPr>
          <w:rFonts w:ascii="Times New Roman" w:eastAsia="Times New Roman" w:hAnsi="Times New Roman"/>
          <w:sz w:val="24"/>
          <w:szCs w:val="24"/>
        </w:rPr>
        <w:t>А</w:t>
      </w:r>
      <w:r w:rsidRPr="009D1AC7">
        <w:rPr>
          <w:rFonts w:ascii="Times New Roman" w:eastAsia="Times New Roman" w:hAnsi="Times New Roman"/>
          <w:sz w:val="24"/>
          <w:szCs w:val="24"/>
        </w:rPr>
        <w:t>дминистрации города Твери от 06.08.2019 № 891 «О внесении изменений в муниципальную программу города Твери «Обеспечение доступным жильем населения города Твери» на 2015 - 2020 годы, утвержденную постановлением Администрации города Твери от 30.10.2014 № 1397»;</w:t>
      </w:r>
    </w:p>
    <w:p w:rsidR="00B11A21" w:rsidRPr="009D1AC7" w:rsidRDefault="00B11A21" w:rsidP="00B11A21">
      <w:pPr>
        <w:spacing w:after="0" w:line="360" w:lineRule="auto"/>
        <w:ind w:firstLine="709"/>
        <w:jc w:val="both"/>
        <w:rPr>
          <w:rFonts w:ascii="Times New Roman" w:eastAsia="Times New Roman" w:hAnsi="Times New Roman"/>
          <w:sz w:val="24"/>
          <w:szCs w:val="24"/>
        </w:rPr>
      </w:pPr>
      <w:r w:rsidRPr="009D1AC7">
        <w:rPr>
          <w:rFonts w:ascii="Times New Roman" w:eastAsia="Times New Roman" w:hAnsi="Times New Roman"/>
          <w:sz w:val="24"/>
          <w:szCs w:val="24"/>
        </w:rPr>
        <w:t>- постановление Администрации города Твери от 25.10.2019 № 1299 «О внесении изменений в муниципальную программу города Твери «Обеспечение доступным жильем населения города Твери» на 2015 - 2020 годы, утвержденную постановлением Администрации города Твери от 30.10.2014 № 1397»;</w:t>
      </w:r>
    </w:p>
    <w:p w:rsidR="00B11A21" w:rsidRPr="0070259D" w:rsidRDefault="00B11A21" w:rsidP="00B11A21">
      <w:pPr>
        <w:spacing w:after="0" w:line="360" w:lineRule="auto"/>
        <w:ind w:firstLine="709"/>
        <w:jc w:val="both"/>
        <w:rPr>
          <w:rFonts w:ascii="Times New Roman" w:eastAsia="Times New Roman" w:hAnsi="Times New Roman"/>
          <w:sz w:val="24"/>
          <w:szCs w:val="24"/>
        </w:rPr>
      </w:pPr>
      <w:r w:rsidRPr="0070259D">
        <w:rPr>
          <w:rFonts w:ascii="Times New Roman" w:eastAsia="Times New Roman" w:hAnsi="Times New Roman"/>
          <w:sz w:val="24"/>
          <w:szCs w:val="24"/>
        </w:rPr>
        <w:t xml:space="preserve">- постановление </w:t>
      </w:r>
      <w:r>
        <w:rPr>
          <w:rFonts w:ascii="Times New Roman" w:eastAsia="Times New Roman" w:hAnsi="Times New Roman"/>
          <w:sz w:val="24"/>
          <w:szCs w:val="24"/>
        </w:rPr>
        <w:t>А</w:t>
      </w:r>
      <w:r w:rsidRPr="0070259D">
        <w:rPr>
          <w:rFonts w:ascii="Times New Roman" w:eastAsia="Times New Roman" w:hAnsi="Times New Roman"/>
          <w:sz w:val="24"/>
          <w:szCs w:val="24"/>
        </w:rPr>
        <w:t xml:space="preserve">дминистрации города Твери от 31.10.2019 № 1332 «О внесении изменений в муниципальную программу города Твери «Обеспечение доступным жильем населения города Твери» на 2015 - 2020 годы, утвержденную </w:t>
      </w:r>
      <w:r>
        <w:rPr>
          <w:rFonts w:ascii="Times New Roman" w:eastAsia="Times New Roman" w:hAnsi="Times New Roman"/>
          <w:sz w:val="24"/>
          <w:szCs w:val="24"/>
        </w:rPr>
        <w:t>по</w:t>
      </w:r>
      <w:r w:rsidRPr="0070259D">
        <w:rPr>
          <w:rFonts w:ascii="Times New Roman" w:eastAsia="Times New Roman" w:hAnsi="Times New Roman"/>
          <w:sz w:val="24"/>
          <w:szCs w:val="24"/>
        </w:rPr>
        <w:t>становлением Администрации города Твери от 30.10.2014 № 1397»;</w:t>
      </w:r>
    </w:p>
    <w:p w:rsidR="00B11A21" w:rsidRDefault="00B11A21" w:rsidP="00B11A21">
      <w:pPr>
        <w:spacing w:after="0" w:line="360" w:lineRule="auto"/>
        <w:ind w:firstLine="709"/>
        <w:jc w:val="both"/>
        <w:rPr>
          <w:rFonts w:ascii="Times New Roman" w:eastAsia="Times New Roman" w:hAnsi="Times New Roman"/>
          <w:sz w:val="24"/>
          <w:szCs w:val="24"/>
        </w:rPr>
      </w:pPr>
      <w:r w:rsidRPr="004C0F58">
        <w:rPr>
          <w:rFonts w:ascii="Times New Roman" w:eastAsia="Times New Roman" w:hAnsi="Times New Roman"/>
          <w:sz w:val="24"/>
          <w:szCs w:val="24"/>
        </w:rPr>
        <w:t>- распоряжение Администрации города Твери от 03.12.2019 № 412 «О внесении изменения в распоряжение Администрации города Твери от 15.03.2019 № 96 «Об утверждении плана реализации в 2019 году муниципальной программы города Твери «Обеспечение доступным жильем населения города Твери» на 2015 - 2020 годы»</w:t>
      </w:r>
      <w:r>
        <w:rPr>
          <w:rFonts w:ascii="Times New Roman" w:eastAsia="Times New Roman" w:hAnsi="Times New Roman"/>
          <w:sz w:val="24"/>
          <w:szCs w:val="24"/>
        </w:rPr>
        <w:t>;</w:t>
      </w:r>
    </w:p>
    <w:p w:rsidR="00B11A21" w:rsidRPr="004C0F58" w:rsidRDefault="00B11A21" w:rsidP="00B11A21">
      <w:pPr>
        <w:spacing w:after="0" w:line="360" w:lineRule="auto"/>
        <w:ind w:firstLine="709"/>
        <w:jc w:val="both"/>
        <w:rPr>
          <w:rFonts w:ascii="Times New Roman" w:eastAsia="Times New Roman" w:hAnsi="Times New Roman"/>
          <w:sz w:val="24"/>
          <w:szCs w:val="24"/>
        </w:rPr>
      </w:pPr>
      <w:r w:rsidRPr="0070259D">
        <w:rPr>
          <w:rFonts w:ascii="Times New Roman" w:eastAsia="Times New Roman" w:hAnsi="Times New Roman"/>
          <w:sz w:val="24"/>
          <w:szCs w:val="24"/>
        </w:rPr>
        <w:t xml:space="preserve">- постановление Администрации города Твери от 31.12.2019 № 1604 «О внесении изменений в муниципальную программу города Твери «Обеспечение доступным жильем населения города Твери» на 2015 - 2020 годы, утвержденную </w:t>
      </w:r>
      <w:r>
        <w:rPr>
          <w:rFonts w:ascii="Times New Roman" w:eastAsia="Times New Roman" w:hAnsi="Times New Roman"/>
          <w:sz w:val="24"/>
          <w:szCs w:val="24"/>
        </w:rPr>
        <w:t>п</w:t>
      </w:r>
      <w:r w:rsidRPr="0070259D">
        <w:rPr>
          <w:rFonts w:ascii="Times New Roman" w:eastAsia="Times New Roman" w:hAnsi="Times New Roman"/>
          <w:sz w:val="24"/>
          <w:szCs w:val="24"/>
        </w:rPr>
        <w:t>остановлением Администрации гор</w:t>
      </w:r>
      <w:r>
        <w:rPr>
          <w:rFonts w:ascii="Times New Roman" w:eastAsia="Times New Roman" w:hAnsi="Times New Roman"/>
          <w:sz w:val="24"/>
          <w:szCs w:val="24"/>
        </w:rPr>
        <w:t>ода Твери от 30.10.2014 № 1397»</w:t>
      </w:r>
      <w:r w:rsidRPr="004C0F58">
        <w:rPr>
          <w:rFonts w:ascii="Times New Roman" w:eastAsia="Times New Roman" w:hAnsi="Times New Roman"/>
          <w:sz w:val="24"/>
          <w:szCs w:val="24"/>
        </w:rPr>
        <w:t>.</w:t>
      </w:r>
    </w:p>
    <w:p w:rsidR="00B11A21" w:rsidRPr="00BF5636" w:rsidRDefault="00B11A21" w:rsidP="00B11A21">
      <w:pPr>
        <w:spacing w:after="0" w:line="360" w:lineRule="auto"/>
        <w:ind w:firstLine="709"/>
        <w:jc w:val="both"/>
        <w:rPr>
          <w:rFonts w:ascii="Times New Roman" w:eastAsia="Times New Roman" w:hAnsi="Times New Roman"/>
          <w:sz w:val="24"/>
          <w:szCs w:val="24"/>
        </w:rPr>
      </w:pPr>
      <w:r w:rsidRPr="003B0D19">
        <w:rPr>
          <w:rFonts w:ascii="Times New Roman" w:eastAsia="Times New Roman" w:hAnsi="Times New Roman"/>
          <w:sz w:val="24"/>
          <w:szCs w:val="24"/>
        </w:rPr>
        <w:t xml:space="preserve">Отчеты о выполнении Плана реализации мероприятий муниципальной программы в 2019 году ежемесячно в срок до 10 числа месяца, следующего за отчетным, предоставлялись в департамент экономического развития администрации города Твери. По итогам реализации программы в 2019 году из </w:t>
      </w:r>
      <w:r w:rsidRPr="00BF5636">
        <w:rPr>
          <w:rFonts w:ascii="Times New Roman" w:eastAsia="Times New Roman" w:hAnsi="Times New Roman"/>
          <w:sz w:val="24"/>
          <w:szCs w:val="24"/>
        </w:rPr>
        <w:t>26 мероприятий в установленные сроки выполнены 2</w:t>
      </w:r>
      <w:r>
        <w:rPr>
          <w:rFonts w:ascii="Times New Roman" w:eastAsia="Times New Roman" w:hAnsi="Times New Roman"/>
          <w:sz w:val="24"/>
          <w:szCs w:val="24"/>
        </w:rPr>
        <w:t>6</w:t>
      </w:r>
      <w:r w:rsidRPr="00BF5636">
        <w:rPr>
          <w:rFonts w:ascii="Times New Roman" w:eastAsia="Times New Roman" w:hAnsi="Times New Roman"/>
          <w:sz w:val="24"/>
          <w:szCs w:val="24"/>
        </w:rPr>
        <w:t>.</w:t>
      </w:r>
    </w:p>
    <w:p w:rsidR="00B11A21" w:rsidRPr="00DF0B4C" w:rsidRDefault="00B11A21" w:rsidP="00B11A21">
      <w:pPr>
        <w:spacing w:after="0" w:line="360" w:lineRule="auto"/>
        <w:ind w:firstLine="709"/>
        <w:jc w:val="both"/>
        <w:rPr>
          <w:rFonts w:ascii="Times New Roman" w:eastAsia="Times New Roman" w:hAnsi="Times New Roman"/>
          <w:sz w:val="24"/>
          <w:szCs w:val="24"/>
        </w:rPr>
      </w:pPr>
      <w:r w:rsidRPr="00DF0B4C">
        <w:rPr>
          <w:rFonts w:ascii="Times New Roman" w:eastAsia="Times New Roman" w:hAnsi="Times New Roman"/>
          <w:sz w:val="24"/>
          <w:szCs w:val="24"/>
        </w:rPr>
        <w:t xml:space="preserve">Таким образом, соблюдение сроков исполнения программных мероприятий согласно </w:t>
      </w:r>
      <w:r w:rsidR="00F76B6C">
        <w:rPr>
          <w:rFonts w:ascii="Times New Roman" w:eastAsia="Times New Roman" w:hAnsi="Times New Roman"/>
          <w:sz w:val="24"/>
          <w:szCs w:val="24"/>
        </w:rPr>
        <w:t>п</w:t>
      </w:r>
      <w:r w:rsidRPr="00DF0B4C">
        <w:rPr>
          <w:rFonts w:ascii="Times New Roman" w:eastAsia="Times New Roman" w:hAnsi="Times New Roman"/>
          <w:sz w:val="24"/>
          <w:szCs w:val="24"/>
        </w:rPr>
        <w:t>лан</w:t>
      </w:r>
      <w:r w:rsidR="00F76B6C">
        <w:rPr>
          <w:rFonts w:ascii="Times New Roman" w:eastAsia="Times New Roman" w:hAnsi="Times New Roman"/>
          <w:sz w:val="24"/>
          <w:szCs w:val="24"/>
        </w:rPr>
        <w:t>у</w:t>
      </w:r>
      <w:r w:rsidRPr="00DF0B4C">
        <w:rPr>
          <w:rFonts w:ascii="Times New Roman" w:eastAsia="Times New Roman" w:hAnsi="Times New Roman"/>
          <w:sz w:val="24"/>
          <w:szCs w:val="24"/>
        </w:rPr>
        <w:t xml:space="preserve"> реализации</w:t>
      </w:r>
      <w:r w:rsidR="00F76B6C">
        <w:rPr>
          <w:rFonts w:ascii="Times New Roman" w:eastAsia="Times New Roman" w:hAnsi="Times New Roman"/>
          <w:sz w:val="24"/>
          <w:szCs w:val="24"/>
        </w:rPr>
        <w:t>,</w:t>
      </w:r>
      <w:r w:rsidRPr="00DF0B4C">
        <w:rPr>
          <w:rFonts w:ascii="Times New Roman" w:eastAsia="Times New Roman" w:hAnsi="Times New Roman"/>
          <w:sz w:val="24"/>
          <w:szCs w:val="24"/>
        </w:rPr>
        <w:t xml:space="preserve"> составляет 100% (в 2015</w:t>
      </w:r>
      <w:r w:rsidRPr="00DF0B4C">
        <w:t xml:space="preserve"> </w:t>
      </w:r>
      <w:r w:rsidRPr="00DF0B4C">
        <w:rPr>
          <w:rFonts w:ascii="Times New Roman" w:eastAsia="Times New Roman" w:hAnsi="Times New Roman"/>
          <w:sz w:val="24"/>
          <w:szCs w:val="24"/>
        </w:rPr>
        <w:t>году -</w:t>
      </w:r>
      <w:r w:rsidRPr="00DF0B4C">
        <w:t xml:space="preserve"> </w:t>
      </w:r>
      <w:r w:rsidRPr="00DF0B4C">
        <w:rPr>
          <w:rFonts w:ascii="Times New Roman" w:eastAsia="Times New Roman" w:hAnsi="Times New Roman"/>
          <w:sz w:val="24"/>
          <w:szCs w:val="24"/>
        </w:rPr>
        <w:t>88,1%, в 2016 году – 96,3%, в 2017 году - 100%, в 2018 – 96,2%).</w:t>
      </w:r>
    </w:p>
    <w:p w:rsidR="00B11A21" w:rsidRDefault="00B11A21" w:rsidP="00B11A21">
      <w:pPr>
        <w:autoSpaceDE w:val="0"/>
        <w:autoSpaceDN w:val="0"/>
        <w:adjustRightInd w:val="0"/>
        <w:spacing w:before="360" w:after="0" w:line="360" w:lineRule="auto"/>
        <w:ind w:firstLine="709"/>
        <w:contextualSpacing/>
        <w:jc w:val="both"/>
        <w:rPr>
          <w:rFonts w:ascii="Times New Roman" w:hAnsi="Times New Roman"/>
          <w:b/>
          <w:bCs/>
          <w:sz w:val="24"/>
          <w:szCs w:val="24"/>
        </w:rPr>
      </w:pPr>
    </w:p>
    <w:p w:rsidR="00B11A21" w:rsidRPr="00DF0B4C" w:rsidRDefault="00B11A21" w:rsidP="00B11A21">
      <w:pPr>
        <w:autoSpaceDE w:val="0"/>
        <w:autoSpaceDN w:val="0"/>
        <w:adjustRightInd w:val="0"/>
        <w:spacing w:before="360" w:after="0" w:line="360" w:lineRule="auto"/>
        <w:ind w:firstLine="709"/>
        <w:contextualSpacing/>
        <w:jc w:val="both"/>
        <w:rPr>
          <w:rFonts w:ascii="Times New Roman" w:hAnsi="Times New Roman"/>
          <w:sz w:val="24"/>
          <w:szCs w:val="24"/>
        </w:rPr>
      </w:pPr>
      <w:r w:rsidRPr="00DF0B4C">
        <w:rPr>
          <w:rFonts w:ascii="Times New Roman" w:hAnsi="Times New Roman"/>
          <w:b/>
          <w:bCs/>
          <w:sz w:val="24"/>
          <w:szCs w:val="24"/>
        </w:rPr>
        <w:t>Использование финансовых ресурсов, достигнутые показатели</w:t>
      </w:r>
    </w:p>
    <w:p w:rsidR="00B11A21" w:rsidRPr="00DF0B4C" w:rsidRDefault="00B11A21" w:rsidP="00B11A21">
      <w:pPr>
        <w:spacing w:after="0" w:line="360" w:lineRule="auto"/>
        <w:ind w:firstLine="709"/>
        <w:jc w:val="both"/>
        <w:rPr>
          <w:rFonts w:ascii="Times New Roman" w:eastAsia="Times New Roman" w:hAnsi="Times New Roman"/>
          <w:sz w:val="24"/>
          <w:szCs w:val="24"/>
        </w:rPr>
      </w:pPr>
      <w:r w:rsidRPr="00DF0B4C">
        <w:rPr>
          <w:rFonts w:ascii="Times New Roman" w:eastAsia="Times New Roman" w:hAnsi="Times New Roman"/>
          <w:sz w:val="24"/>
          <w:szCs w:val="24"/>
        </w:rPr>
        <w:t xml:space="preserve">На протяжении 2019 года в муниципальную программу вносились изменения в части увеличения и уменьшения объемов финансирования муниципальной программы в соответствии с решениями Тверской городской Думы и доведенными межбюджетными трансфертами. По состоянию на 31.12.2019 года плановый объем финансирования в 2019 году муниципальной программы «Обеспечение доступным жильем населения города Твери» на 2015-2020 годы составил 170 876,7 тыс. рублей (первоначально утвержденный объем финансирования муниципальной программы на 2019 год составлял 158 832,7 тыс. рублей). </w:t>
      </w:r>
    </w:p>
    <w:p w:rsidR="00B11A21" w:rsidRPr="00D105F0" w:rsidRDefault="00B11A21" w:rsidP="00B11A21">
      <w:pPr>
        <w:spacing w:after="0" w:line="360" w:lineRule="auto"/>
        <w:ind w:firstLine="709"/>
        <w:jc w:val="both"/>
        <w:rPr>
          <w:rFonts w:ascii="Times New Roman" w:eastAsia="Times New Roman" w:hAnsi="Times New Roman"/>
          <w:sz w:val="24"/>
          <w:szCs w:val="24"/>
        </w:rPr>
      </w:pPr>
      <w:r w:rsidRPr="00D105F0">
        <w:rPr>
          <w:rFonts w:ascii="Times New Roman" w:eastAsia="Times New Roman" w:hAnsi="Times New Roman"/>
          <w:sz w:val="24"/>
          <w:szCs w:val="24"/>
        </w:rPr>
        <w:t xml:space="preserve">Увеличение объема финансирования на 31.12.2019 на 7,6% по сравнению с первоначально утвержденным объемом финансирования связано с поступлением в 2019 году дополнительных средств из федерального и областного бюджетов. </w:t>
      </w:r>
    </w:p>
    <w:p w:rsidR="00B11A21" w:rsidRPr="00CD3B83" w:rsidRDefault="00B11A21" w:rsidP="00B11A21">
      <w:pPr>
        <w:spacing w:after="0" w:line="360" w:lineRule="auto"/>
        <w:ind w:firstLine="709"/>
        <w:jc w:val="both"/>
        <w:rPr>
          <w:rFonts w:ascii="Times New Roman" w:eastAsia="Times New Roman" w:hAnsi="Times New Roman"/>
          <w:sz w:val="24"/>
          <w:szCs w:val="24"/>
        </w:rPr>
      </w:pPr>
      <w:r w:rsidRPr="00D105F0">
        <w:rPr>
          <w:rFonts w:ascii="Times New Roman" w:eastAsia="Times New Roman" w:hAnsi="Times New Roman"/>
          <w:sz w:val="24"/>
          <w:szCs w:val="24"/>
        </w:rPr>
        <w:t>Кассовое исполнение бюджета по реализации муниципальной программы в 2019 году составило 166 219,</w:t>
      </w:r>
      <w:r>
        <w:rPr>
          <w:rFonts w:ascii="Times New Roman" w:eastAsia="Times New Roman" w:hAnsi="Times New Roman"/>
          <w:sz w:val="24"/>
          <w:szCs w:val="24"/>
        </w:rPr>
        <w:t>6</w:t>
      </w:r>
      <w:r w:rsidRPr="00D105F0">
        <w:rPr>
          <w:rFonts w:ascii="Times New Roman" w:eastAsia="Times New Roman" w:hAnsi="Times New Roman"/>
          <w:sz w:val="24"/>
          <w:szCs w:val="24"/>
        </w:rPr>
        <w:t xml:space="preserve"> тыс. рублей (справочно: в 2015 году - 413 827,3 тыс. руб., в 2016 году – 237 169,8 тыс. руб. в 2017 году - 207 556,9 тыс. руб., в 2018 году – 179 128,9 тыс. руб.) Полнота освоения бюджетных средств, выделенных на реализацию муниципальной программы – 97,3% (справочно: в 2015 году – 82,4%, в 2016 году – 92,5% в 2017 году – 95,1%, в 2018 году – 95%). </w:t>
      </w:r>
      <w:r w:rsidRPr="0032102B">
        <w:rPr>
          <w:rFonts w:ascii="Times New Roman" w:eastAsia="Times New Roman" w:hAnsi="Times New Roman"/>
          <w:sz w:val="24"/>
          <w:szCs w:val="24"/>
        </w:rPr>
        <w:t>При этом степень достижения плановых значений показателей муниципальной программы составила 87</w:t>
      </w:r>
      <w:r>
        <w:rPr>
          <w:rFonts w:ascii="Times New Roman" w:eastAsia="Times New Roman" w:hAnsi="Times New Roman"/>
          <w:sz w:val="24"/>
          <w:szCs w:val="24"/>
        </w:rPr>
        <w:t>,8</w:t>
      </w:r>
      <w:r w:rsidRPr="0032102B">
        <w:rPr>
          <w:rFonts w:ascii="Times New Roman" w:eastAsia="Times New Roman" w:hAnsi="Times New Roman"/>
          <w:sz w:val="24"/>
          <w:szCs w:val="24"/>
        </w:rPr>
        <w:t>% (справочно: в 2015 году – 85,2%, в 2016 году – 99,9%, в 2017 году – 86,2%, в 2018 году – 86,9%)</w:t>
      </w:r>
      <w:r>
        <w:rPr>
          <w:rFonts w:ascii="Times New Roman" w:eastAsia="Times New Roman" w:hAnsi="Times New Roman"/>
          <w:sz w:val="24"/>
          <w:szCs w:val="24"/>
        </w:rPr>
        <w:t>.</w:t>
      </w:r>
    </w:p>
    <w:p w:rsidR="00B11A21" w:rsidRDefault="00B11A21" w:rsidP="00B11A21">
      <w:pPr>
        <w:spacing w:after="0" w:line="360" w:lineRule="auto"/>
        <w:ind w:firstLine="709"/>
        <w:jc w:val="both"/>
        <w:rPr>
          <w:rFonts w:ascii="Times New Roman" w:hAnsi="Times New Roman"/>
          <w:sz w:val="24"/>
          <w:szCs w:val="24"/>
        </w:rPr>
      </w:pPr>
      <w:r w:rsidRPr="00312130">
        <w:rPr>
          <w:rFonts w:ascii="Times New Roman" w:hAnsi="Times New Roman"/>
          <w:sz w:val="24"/>
          <w:szCs w:val="24"/>
        </w:rPr>
        <w:t>Исполнение муниципальной программы в разрезе подпрограмм муниципальной программы в 2019 году представлено в таблице 3.5.</w:t>
      </w:r>
    </w:p>
    <w:p w:rsidR="00B11A21" w:rsidRPr="00312130" w:rsidRDefault="00B11A21" w:rsidP="00B11A21">
      <w:pPr>
        <w:spacing w:after="0" w:line="360" w:lineRule="auto"/>
        <w:ind w:firstLine="709"/>
        <w:jc w:val="right"/>
        <w:rPr>
          <w:rFonts w:ascii="Times New Roman" w:hAnsi="Times New Roman"/>
          <w:i/>
          <w:sz w:val="24"/>
          <w:szCs w:val="24"/>
        </w:rPr>
      </w:pPr>
      <w:r w:rsidRPr="00312130">
        <w:rPr>
          <w:rFonts w:ascii="Times New Roman" w:hAnsi="Times New Roman"/>
          <w:i/>
          <w:sz w:val="24"/>
          <w:szCs w:val="24"/>
        </w:rPr>
        <w:t>Таблица 3.5</w:t>
      </w:r>
    </w:p>
    <w:p w:rsidR="00B11A21" w:rsidRPr="00312130" w:rsidRDefault="00B11A21" w:rsidP="00B11A21">
      <w:pPr>
        <w:spacing w:after="0" w:line="240" w:lineRule="auto"/>
        <w:jc w:val="center"/>
        <w:rPr>
          <w:rFonts w:ascii="Times New Roman" w:hAnsi="Times New Roman"/>
          <w:sz w:val="24"/>
          <w:szCs w:val="24"/>
        </w:rPr>
      </w:pPr>
      <w:r w:rsidRPr="00312130">
        <w:rPr>
          <w:rFonts w:ascii="Times New Roman" w:hAnsi="Times New Roman"/>
          <w:sz w:val="24"/>
          <w:szCs w:val="24"/>
        </w:rPr>
        <w:t>Освоение бюджетных средств в рамках муниципальной программы</w:t>
      </w:r>
    </w:p>
    <w:p w:rsidR="00B11A21" w:rsidRPr="00312130" w:rsidRDefault="00B11A21" w:rsidP="00B11A21">
      <w:pPr>
        <w:spacing w:after="0" w:line="240" w:lineRule="auto"/>
        <w:jc w:val="center"/>
        <w:rPr>
          <w:rFonts w:ascii="Times New Roman" w:hAnsi="Times New Roman"/>
          <w:sz w:val="24"/>
          <w:szCs w:val="24"/>
        </w:rPr>
      </w:pPr>
      <w:r w:rsidRPr="00312130">
        <w:rPr>
          <w:rFonts w:ascii="Times New Roman" w:hAnsi="Times New Roman"/>
          <w:sz w:val="24"/>
          <w:szCs w:val="24"/>
        </w:rPr>
        <w:t xml:space="preserve">«Обеспечение доступным жильем населения города Твери» на 2015-2020 годы </w:t>
      </w:r>
    </w:p>
    <w:p w:rsidR="00B11A21" w:rsidRDefault="00B11A21" w:rsidP="00B11A21">
      <w:pPr>
        <w:spacing w:after="0" w:line="360" w:lineRule="auto"/>
        <w:jc w:val="center"/>
        <w:rPr>
          <w:rFonts w:ascii="Times New Roman" w:hAnsi="Times New Roman"/>
          <w:sz w:val="24"/>
          <w:szCs w:val="24"/>
        </w:rPr>
      </w:pPr>
      <w:r w:rsidRPr="00312130">
        <w:rPr>
          <w:rFonts w:ascii="Times New Roman" w:hAnsi="Times New Roman"/>
          <w:sz w:val="24"/>
          <w:szCs w:val="24"/>
        </w:rPr>
        <w:t>в 2019 году</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134"/>
        <w:gridCol w:w="1134"/>
        <w:gridCol w:w="1134"/>
        <w:gridCol w:w="1276"/>
        <w:gridCol w:w="1276"/>
        <w:gridCol w:w="1276"/>
        <w:gridCol w:w="1134"/>
      </w:tblGrid>
      <w:tr w:rsidR="00B11A21" w:rsidRPr="00027C0A" w:rsidTr="00895C24">
        <w:tc>
          <w:tcPr>
            <w:tcW w:w="1809" w:type="dxa"/>
            <w:vMerge w:val="restart"/>
          </w:tcPr>
          <w:p w:rsidR="00B11A21" w:rsidRPr="00027C0A" w:rsidRDefault="00B11A21" w:rsidP="00895C24">
            <w:pPr>
              <w:spacing w:after="0" w:line="240" w:lineRule="auto"/>
              <w:jc w:val="both"/>
              <w:rPr>
                <w:rFonts w:ascii="Times New Roman" w:hAnsi="Times New Roman"/>
                <w:sz w:val="20"/>
                <w:szCs w:val="20"/>
              </w:rPr>
            </w:pPr>
          </w:p>
        </w:tc>
        <w:tc>
          <w:tcPr>
            <w:tcW w:w="2268" w:type="dxa"/>
            <w:gridSpan w:val="2"/>
            <w:vAlign w:val="center"/>
          </w:tcPr>
          <w:p w:rsidR="00B11A21" w:rsidRPr="00027C0A" w:rsidRDefault="00B11A21" w:rsidP="00895C24">
            <w:pPr>
              <w:spacing w:after="0" w:line="240" w:lineRule="auto"/>
              <w:jc w:val="center"/>
              <w:rPr>
                <w:rFonts w:ascii="Times New Roman" w:hAnsi="Times New Roman"/>
                <w:sz w:val="20"/>
                <w:szCs w:val="20"/>
              </w:rPr>
            </w:pPr>
            <w:r w:rsidRPr="00027C0A">
              <w:rPr>
                <w:rFonts w:ascii="Times New Roman" w:hAnsi="Times New Roman"/>
                <w:sz w:val="20"/>
                <w:szCs w:val="20"/>
              </w:rPr>
              <w:t>Финансирование МП, тыс. руб.</w:t>
            </w:r>
          </w:p>
        </w:tc>
        <w:tc>
          <w:tcPr>
            <w:tcW w:w="1134" w:type="dxa"/>
          </w:tcPr>
          <w:p w:rsidR="00B11A21" w:rsidRPr="00027C0A" w:rsidRDefault="00B11A21" w:rsidP="00895C24">
            <w:pPr>
              <w:spacing w:after="0" w:line="240" w:lineRule="auto"/>
              <w:jc w:val="center"/>
              <w:rPr>
                <w:rFonts w:ascii="Times New Roman" w:hAnsi="Times New Roman"/>
                <w:sz w:val="20"/>
                <w:szCs w:val="20"/>
              </w:rPr>
            </w:pPr>
            <w:r w:rsidRPr="00027C0A">
              <w:rPr>
                <w:rFonts w:ascii="Times New Roman" w:hAnsi="Times New Roman"/>
                <w:sz w:val="20"/>
                <w:szCs w:val="20"/>
              </w:rPr>
              <w:t xml:space="preserve">Полнота освоения </w:t>
            </w:r>
            <w:proofErr w:type="gramStart"/>
            <w:r w:rsidRPr="00027C0A">
              <w:rPr>
                <w:rFonts w:ascii="Times New Roman" w:hAnsi="Times New Roman"/>
                <w:sz w:val="20"/>
                <w:szCs w:val="20"/>
              </w:rPr>
              <w:t>бюджет</w:t>
            </w:r>
            <w:r>
              <w:rPr>
                <w:rFonts w:ascii="Times New Roman" w:hAnsi="Times New Roman"/>
                <w:sz w:val="20"/>
                <w:szCs w:val="20"/>
              </w:rPr>
              <w:t>-</w:t>
            </w:r>
            <w:proofErr w:type="spellStart"/>
            <w:r w:rsidRPr="00027C0A">
              <w:rPr>
                <w:rFonts w:ascii="Times New Roman" w:hAnsi="Times New Roman"/>
                <w:sz w:val="20"/>
                <w:szCs w:val="20"/>
              </w:rPr>
              <w:t>ных</w:t>
            </w:r>
            <w:proofErr w:type="spellEnd"/>
            <w:proofErr w:type="gramEnd"/>
            <w:r w:rsidRPr="00027C0A">
              <w:rPr>
                <w:rFonts w:ascii="Times New Roman" w:hAnsi="Times New Roman"/>
                <w:sz w:val="20"/>
                <w:szCs w:val="20"/>
              </w:rPr>
              <w:t xml:space="preserve"> средств, %</w:t>
            </w:r>
          </w:p>
        </w:tc>
        <w:tc>
          <w:tcPr>
            <w:tcW w:w="1276" w:type="dxa"/>
            <w:vAlign w:val="center"/>
          </w:tcPr>
          <w:p w:rsidR="00B11A21" w:rsidRPr="00027C0A" w:rsidRDefault="00B11A21" w:rsidP="00895C24">
            <w:pPr>
              <w:spacing w:after="0" w:line="240" w:lineRule="auto"/>
              <w:jc w:val="center"/>
              <w:rPr>
                <w:rFonts w:ascii="Times New Roman" w:hAnsi="Times New Roman"/>
                <w:sz w:val="20"/>
                <w:szCs w:val="20"/>
              </w:rPr>
            </w:pPr>
            <w:r w:rsidRPr="00027C0A">
              <w:rPr>
                <w:rFonts w:ascii="Times New Roman" w:hAnsi="Times New Roman"/>
                <w:sz w:val="20"/>
                <w:szCs w:val="20"/>
              </w:rPr>
              <w:t>Справочно:</w:t>
            </w:r>
          </w:p>
          <w:p w:rsidR="00B11A21" w:rsidRPr="00027C0A" w:rsidRDefault="00B11A21" w:rsidP="00895C24">
            <w:pPr>
              <w:spacing w:after="0" w:line="240" w:lineRule="auto"/>
              <w:jc w:val="center"/>
              <w:rPr>
                <w:rFonts w:ascii="Times New Roman" w:hAnsi="Times New Roman"/>
                <w:sz w:val="20"/>
                <w:szCs w:val="20"/>
              </w:rPr>
            </w:pPr>
            <w:r w:rsidRPr="00027C0A">
              <w:rPr>
                <w:rFonts w:ascii="Times New Roman" w:hAnsi="Times New Roman"/>
                <w:sz w:val="20"/>
                <w:szCs w:val="20"/>
              </w:rPr>
              <w:t xml:space="preserve">Полнота освоения </w:t>
            </w:r>
            <w:proofErr w:type="gramStart"/>
            <w:r w:rsidRPr="00027C0A">
              <w:rPr>
                <w:rFonts w:ascii="Times New Roman" w:hAnsi="Times New Roman"/>
                <w:sz w:val="20"/>
                <w:szCs w:val="20"/>
              </w:rPr>
              <w:t>бюджет</w:t>
            </w:r>
            <w:r>
              <w:rPr>
                <w:rFonts w:ascii="Times New Roman" w:hAnsi="Times New Roman"/>
                <w:sz w:val="20"/>
                <w:szCs w:val="20"/>
              </w:rPr>
              <w:t>-</w:t>
            </w:r>
            <w:proofErr w:type="spellStart"/>
            <w:r w:rsidRPr="00027C0A">
              <w:rPr>
                <w:rFonts w:ascii="Times New Roman" w:hAnsi="Times New Roman"/>
                <w:sz w:val="20"/>
                <w:szCs w:val="20"/>
              </w:rPr>
              <w:t>ных</w:t>
            </w:r>
            <w:proofErr w:type="spellEnd"/>
            <w:proofErr w:type="gramEnd"/>
            <w:r w:rsidRPr="00027C0A">
              <w:rPr>
                <w:rFonts w:ascii="Times New Roman" w:hAnsi="Times New Roman"/>
                <w:sz w:val="20"/>
                <w:szCs w:val="20"/>
              </w:rPr>
              <w:t xml:space="preserve"> средств в 2018 году, %</w:t>
            </w:r>
          </w:p>
        </w:tc>
        <w:tc>
          <w:tcPr>
            <w:tcW w:w="1276" w:type="dxa"/>
            <w:vAlign w:val="center"/>
          </w:tcPr>
          <w:p w:rsidR="00B11A21" w:rsidRPr="00027C0A" w:rsidRDefault="00B11A21" w:rsidP="00895C24">
            <w:pPr>
              <w:spacing w:after="0" w:line="240" w:lineRule="auto"/>
              <w:jc w:val="center"/>
              <w:rPr>
                <w:rFonts w:ascii="Times New Roman" w:hAnsi="Times New Roman"/>
                <w:sz w:val="20"/>
                <w:szCs w:val="20"/>
              </w:rPr>
            </w:pPr>
            <w:r w:rsidRPr="00027C0A">
              <w:rPr>
                <w:rFonts w:ascii="Times New Roman" w:hAnsi="Times New Roman"/>
                <w:sz w:val="20"/>
                <w:szCs w:val="20"/>
              </w:rPr>
              <w:t>Справочно:</w:t>
            </w:r>
          </w:p>
          <w:p w:rsidR="00B11A21" w:rsidRPr="00027C0A" w:rsidRDefault="00B11A21" w:rsidP="00895C24">
            <w:pPr>
              <w:spacing w:after="0" w:line="240" w:lineRule="auto"/>
              <w:jc w:val="center"/>
              <w:rPr>
                <w:rFonts w:ascii="Times New Roman" w:hAnsi="Times New Roman"/>
                <w:sz w:val="20"/>
                <w:szCs w:val="20"/>
              </w:rPr>
            </w:pPr>
            <w:r w:rsidRPr="00027C0A">
              <w:rPr>
                <w:rFonts w:ascii="Times New Roman" w:hAnsi="Times New Roman"/>
                <w:sz w:val="20"/>
                <w:szCs w:val="20"/>
              </w:rPr>
              <w:t xml:space="preserve">Полнота освоения </w:t>
            </w:r>
            <w:proofErr w:type="gramStart"/>
            <w:r w:rsidRPr="00027C0A">
              <w:rPr>
                <w:rFonts w:ascii="Times New Roman" w:hAnsi="Times New Roman"/>
                <w:sz w:val="20"/>
                <w:szCs w:val="20"/>
              </w:rPr>
              <w:t>бюджет</w:t>
            </w:r>
            <w:r>
              <w:rPr>
                <w:rFonts w:ascii="Times New Roman" w:hAnsi="Times New Roman"/>
                <w:sz w:val="20"/>
                <w:szCs w:val="20"/>
              </w:rPr>
              <w:t>-</w:t>
            </w:r>
            <w:proofErr w:type="spellStart"/>
            <w:r w:rsidRPr="00027C0A">
              <w:rPr>
                <w:rFonts w:ascii="Times New Roman" w:hAnsi="Times New Roman"/>
                <w:sz w:val="20"/>
                <w:szCs w:val="20"/>
              </w:rPr>
              <w:t>ных</w:t>
            </w:r>
            <w:proofErr w:type="spellEnd"/>
            <w:proofErr w:type="gramEnd"/>
            <w:r w:rsidRPr="00027C0A">
              <w:rPr>
                <w:rFonts w:ascii="Times New Roman" w:hAnsi="Times New Roman"/>
                <w:sz w:val="20"/>
                <w:szCs w:val="20"/>
              </w:rPr>
              <w:t xml:space="preserve"> средств в 2017 году, %</w:t>
            </w:r>
          </w:p>
        </w:tc>
        <w:tc>
          <w:tcPr>
            <w:tcW w:w="1276" w:type="dxa"/>
          </w:tcPr>
          <w:p w:rsidR="00B11A21" w:rsidRPr="00027C0A" w:rsidRDefault="00B11A21" w:rsidP="00895C24">
            <w:pPr>
              <w:spacing w:after="0" w:line="240" w:lineRule="auto"/>
              <w:jc w:val="center"/>
              <w:rPr>
                <w:rFonts w:ascii="Times New Roman" w:hAnsi="Times New Roman"/>
                <w:sz w:val="20"/>
                <w:szCs w:val="20"/>
              </w:rPr>
            </w:pPr>
            <w:r w:rsidRPr="00027C0A">
              <w:rPr>
                <w:rFonts w:ascii="Times New Roman" w:hAnsi="Times New Roman"/>
                <w:sz w:val="20"/>
                <w:szCs w:val="20"/>
              </w:rPr>
              <w:t>Справочно:</w:t>
            </w:r>
          </w:p>
          <w:p w:rsidR="00B11A21" w:rsidRPr="00027C0A" w:rsidRDefault="00B11A21" w:rsidP="00895C24">
            <w:pPr>
              <w:spacing w:after="0" w:line="240" w:lineRule="auto"/>
              <w:jc w:val="center"/>
              <w:rPr>
                <w:rFonts w:ascii="Times New Roman" w:hAnsi="Times New Roman"/>
                <w:sz w:val="20"/>
                <w:szCs w:val="20"/>
              </w:rPr>
            </w:pPr>
            <w:r w:rsidRPr="00027C0A">
              <w:rPr>
                <w:rFonts w:ascii="Times New Roman" w:hAnsi="Times New Roman"/>
                <w:sz w:val="20"/>
                <w:szCs w:val="20"/>
              </w:rPr>
              <w:t xml:space="preserve">Полнота освоения </w:t>
            </w:r>
            <w:proofErr w:type="gramStart"/>
            <w:r w:rsidRPr="00027C0A">
              <w:rPr>
                <w:rFonts w:ascii="Times New Roman" w:hAnsi="Times New Roman"/>
                <w:sz w:val="20"/>
                <w:szCs w:val="20"/>
              </w:rPr>
              <w:t>бюджет</w:t>
            </w:r>
            <w:r>
              <w:rPr>
                <w:rFonts w:ascii="Times New Roman" w:hAnsi="Times New Roman"/>
                <w:sz w:val="20"/>
                <w:szCs w:val="20"/>
              </w:rPr>
              <w:t>-</w:t>
            </w:r>
            <w:proofErr w:type="spellStart"/>
            <w:r w:rsidRPr="00027C0A">
              <w:rPr>
                <w:rFonts w:ascii="Times New Roman" w:hAnsi="Times New Roman"/>
                <w:sz w:val="20"/>
                <w:szCs w:val="20"/>
              </w:rPr>
              <w:t>ных</w:t>
            </w:r>
            <w:proofErr w:type="spellEnd"/>
            <w:proofErr w:type="gramEnd"/>
            <w:r w:rsidRPr="00027C0A">
              <w:rPr>
                <w:rFonts w:ascii="Times New Roman" w:hAnsi="Times New Roman"/>
                <w:sz w:val="20"/>
                <w:szCs w:val="20"/>
              </w:rPr>
              <w:t xml:space="preserve"> средств в 2016 году, %</w:t>
            </w:r>
          </w:p>
        </w:tc>
        <w:tc>
          <w:tcPr>
            <w:tcW w:w="1134" w:type="dxa"/>
          </w:tcPr>
          <w:p w:rsidR="00B11A21" w:rsidRPr="00027C0A" w:rsidRDefault="00B11A21" w:rsidP="00895C24">
            <w:pPr>
              <w:spacing w:after="0" w:line="240" w:lineRule="auto"/>
              <w:jc w:val="center"/>
              <w:rPr>
                <w:rFonts w:ascii="Times New Roman" w:hAnsi="Times New Roman"/>
                <w:sz w:val="20"/>
                <w:szCs w:val="20"/>
              </w:rPr>
            </w:pPr>
            <w:r w:rsidRPr="00027C0A">
              <w:rPr>
                <w:rFonts w:ascii="Times New Roman" w:hAnsi="Times New Roman"/>
                <w:sz w:val="20"/>
                <w:szCs w:val="20"/>
              </w:rPr>
              <w:t>Справочно:</w:t>
            </w:r>
          </w:p>
          <w:p w:rsidR="00B11A21" w:rsidRPr="00027C0A" w:rsidRDefault="00B11A21" w:rsidP="00895C24">
            <w:pPr>
              <w:spacing w:after="0" w:line="240" w:lineRule="auto"/>
              <w:jc w:val="center"/>
              <w:rPr>
                <w:rFonts w:ascii="Times New Roman" w:hAnsi="Times New Roman"/>
                <w:sz w:val="20"/>
                <w:szCs w:val="20"/>
              </w:rPr>
            </w:pPr>
            <w:r w:rsidRPr="00027C0A">
              <w:rPr>
                <w:rFonts w:ascii="Times New Roman" w:hAnsi="Times New Roman"/>
                <w:sz w:val="20"/>
                <w:szCs w:val="20"/>
              </w:rPr>
              <w:t xml:space="preserve">Полнота освоения </w:t>
            </w:r>
            <w:proofErr w:type="gramStart"/>
            <w:r w:rsidRPr="00027C0A">
              <w:rPr>
                <w:rFonts w:ascii="Times New Roman" w:hAnsi="Times New Roman"/>
                <w:sz w:val="20"/>
                <w:szCs w:val="20"/>
              </w:rPr>
              <w:t>бюджет</w:t>
            </w:r>
            <w:r>
              <w:rPr>
                <w:rFonts w:ascii="Times New Roman" w:hAnsi="Times New Roman"/>
                <w:sz w:val="20"/>
                <w:szCs w:val="20"/>
              </w:rPr>
              <w:t>-</w:t>
            </w:r>
            <w:proofErr w:type="spellStart"/>
            <w:r w:rsidRPr="00027C0A">
              <w:rPr>
                <w:rFonts w:ascii="Times New Roman" w:hAnsi="Times New Roman"/>
                <w:sz w:val="20"/>
                <w:szCs w:val="20"/>
              </w:rPr>
              <w:t>ных</w:t>
            </w:r>
            <w:proofErr w:type="spellEnd"/>
            <w:proofErr w:type="gramEnd"/>
            <w:r w:rsidRPr="00027C0A">
              <w:rPr>
                <w:rFonts w:ascii="Times New Roman" w:hAnsi="Times New Roman"/>
                <w:sz w:val="20"/>
                <w:szCs w:val="20"/>
              </w:rPr>
              <w:t xml:space="preserve"> средств в 2015 году, %</w:t>
            </w:r>
          </w:p>
        </w:tc>
      </w:tr>
      <w:tr w:rsidR="00B11A21" w:rsidRPr="00027C0A" w:rsidTr="00895C24">
        <w:tc>
          <w:tcPr>
            <w:tcW w:w="1809" w:type="dxa"/>
            <w:vMerge/>
          </w:tcPr>
          <w:p w:rsidR="00B11A21" w:rsidRPr="00027C0A" w:rsidRDefault="00B11A21" w:rsidP="00895C24">
            <w:pPr>
              <w:spacing w:after="0" w:line="240" w:lineRule="auto"/>
              <w:jc w:val="both"/>
              <w:rPr>
                <w:rFonts w:ascii="Times New Roman" w:hAnsi="Times New Roman"/>
                <w:sz w:val="24"/>
                <w:szCs w:val="24"/>
              </w:rPr>
            </w:pPr>
          </w:p>
        </w:tc>
        <w:tc>
          <w:tcPr>
            <w:tcW w:w="1134" w:type="dxa"/>
            <w:vAlign w:val="center"/>
          </w:tcPr>
          <w:p w:rsidR="00B11A21" w:rsidRPr="00027C0A" w:rsidRDefault="00B11A21" w:rsidP="00895C24">
            <w:pPr>
              <w:spacing w:after="0" w:line="240" w:lineRule="auto"/>
              <w:jc w:val="center"/>
              <w:rPr>
                <w:rFonts w:ascii="Times New Roman" w:hAnsi="Times New Roman"/>
                <w:sz w:val="24"/>
                <w:szCs w:val="24"/>
              </w:rPr>
            </w:pPr>
            <w:r w:rsidRPr="00027C0A">
              <w:rPr>
                <w:rFonts w:ascii="Times New Roman" w:hAnsi="Times New Roman"/>
                <w:sz w:val="24"/>
                <w:szCs w:val="24"/>
              </w:rPr>
              <w:t>план</w:t>
            </w:r>
          </w:p>
        </w:tc>
        <w:tc>
          <w:tcPr>
            <w:tcW w:w="1134" w:type="dxa"/>
            <w:vAlign w:val="center"/>
          </w:tcPr>
          <w:p w:rsidR="00B11A21" w:rsidRPr="00027C0A" w:rsidRDefault="00B11A21" w:rsidP="00895C24">
            <w:pPr>
              <w:spacing w:after="0" w:line="240" w:lineRule="auto"/>
              <w:jc w:val="center"/>
              <w:rPr>
                <w:rFonts w:ascii="Times New Roman" w:hAnsi="Times New Roman"/>
                <w:sz w:val="24"/>
                <w:szCs w:val="24"/>
              </w:rPr>
            </w:pPr>
            <w:r w:rsidRPr="00027C0A">
              <w:rPr>
                <w:rFonts w:ascii="Times New Roman" w:hAnsi="Times New Roman"/>
                <w:sz w:val="24"/>
                <w:szCs w:val="24"/>
              </w:rPr>
              <w:t>факт</w:t>
            </w:r>
          </w:p>
        </w:tc>
        <w:tc>
          <w:tcPr>
            <w:tcW w:w="1134" w:type="dxa"/>
          </w:tcPr>
          <w:p w:rsidR="00B11A21" w:rsidRPr="00027C0A" w:rsidRDefault="00B11A21" w:rsidP="00895C24">
            <w:pPr>
              <w:spacing w:after="0" w:line="240" w:lineRule="auto"/>
              <w:jc w:val="both"/>
              <w:rPr>
                <w:rFonts w:ascii="Times New Roman" w:hAnsi="Times New Roman"/>
                <w:sz w:val="24"/>
                <w:szCs w:val="24"/>
              </w:rPr>
            </w:pPr>
          </w:p>
        </w:tc>
        <w:tc>
          <w:tcPr>
            <w:tcW w:w="1276" w:type="dxa"/>
          </w:tcPr>
          <w:p w:rsidR="00B11A21" w:rsidRPr="00027C0A" w:rsidRDefault="00B11A21" w:rsidP="00895C24">
            <w:pPr>
              <w:spacing w:after="0" w:line="240" w:lineRule="auto"/>
              <w:jc w:val="both"/>
              <w:rPr>
                <w:rFonts w:ascii="Times New Roman" w:hAnsi="Times New Roman"/>
                <w:sz w:val="24"/>
                <w:szCs w:val="24"/>
              </w:rPr>
            </w:pPr>
          </w:p>
        </w:tc>
        <w:tc>
          <w:tcPr>
            <w:tcW w:w="1276" w:type="dxa"/>
          </w:tcPr>
          <w:p w:rsidR="00B11A21" w:rsidRPr="00027C0A" w:rsidRDefault="00B11A21" w:rsidP="00895C24">
            <w:pPr>
              <w:spacing w:after="0" w:line="240" w:lineRule="auto"/>
              <w:jc w:val="both"/>
              <w:rPr>
                <w:rFonts w:ascii="Times New Roman" w:hAnsi="Times New Roman"/>
                <w:sz w:val="24"/>
                <w:szCs w:val="24"/>
              </w:rPr>
            </w:pPr>
          </w:p>
        </w:tc>
        <w:tc>
          <w:tcPr>
            <w:tcW w:w="1276" w:type="dxa"/>
          </w:tcPr>
          <w:p w:rsidR="00B11A21" w:rsidRPr="00027C0A" w:rsidRDefault="00B11A21" w:rsidP="00895C24">
            <w:pPr>
              <w:spacing w:after="0" w:line="240" w:lineRule="auto"/>
              <w:jc w:val="both"/>
              <w:rPr>
                <w:rFonts w:ascii="Times New Roman" w:hAnsi="Times New Roman"/>
                <w:sz w:val="24"/>
                <w:szCs w:val="24"/>
              </w:rPr>
            </w:pPr>
          </w:p>
        </w:tc>
        <w:tc>
          <w:tcPr>
            <w:tcW w:w="1134" w:type="dxa"/>
          </w:tcPr>
          <w:p w:rsidR="00B11A21" w:rsidRPr="00027C0A" w:rsidRDefault="00B11A21" w:rsidP="00895C24">
            <w:pPr>
              <w:spacing w:after="0" w:line="240" w:lineRule="auto"/>
              <w:jc w:val="both"/>
              <w:rPr>
                <w:rFonts w:ascii="Times New Roman" w:hAnsi="Times New Roman"/>
                <w:sz w:val="24"/>
                <w:szCs w:val="24"/>
              </w:rPr>
            </w:pPr>
          </w:p>
        </w:tc>
      </w:tr>
      <w:tr w:rsidR="00B11A21" w:rsidRPr="00027C0A" w:rsidTr="00895C24">
        <w:trPr>
          <w:trHeight w:val="1598"/>
        </w:trPr>
        <w:tc>
          <w:tcPr>
            <w:tcW w:w="1809" w:type="dxa"/>
          </w:tcPr>
          <w:p w:rsidR="00B11A21" w:rsidRPr="00027C0A" w:rsidRDefault="00B11A21" w:rsidP="00895C24">
            <w:pPr>
              <w:spacing w:after="0" w:line="240" w:lineRule="auto"/>
              <w:rPr>
                <w:rFonts w:ascii="Times New Roman" w:hAnsi="Times New Roman"/>
              </w:rPr>
            </w:pPr>
            <w:r w:rsidRPr="00027C0A">
              <w:rPr>
                <w:rFonts w:ascii="Times New Roman" w:hAnsi="Times New Roman"/>
              </w:rPr>
              <w:t>Подпрограмма 1 «Обеспечение населения доступным и комфортным жильем»</w:t>
            </w:r>
          </w:p>
        </w:tc>
        <w:tc>
          <w:tcPr>
            <w:tcW w:w="1134" w:type="dxa"/>
            <w:vAlign w:val="center"/>
          </w:tcPr>
          <w:p w:rsidR="00B11A21" w:rsidRPr="00027C0A" w:rsidRDefault="00B11A21" w:rsidP="00895C24">
            <w:pPr>
              <w:spacing w:after="0" w:line="240" w:lineRule="auto"/>
              <w:jc w:val="center"/>
              <w:rPr>
                <w:rFonts w:ascii="Times New Roman" w:eastAsia="Times New Roman" w:hAnsi="Times New Roman"/>
                <w:bCs/>
              </w:rPr>
            </w:pPr>
            <w:r w:rsidRPr="00027C0A">
              <w:rPr>
                <w:rFonts w:ascii="Times New Roman" w:eastAsia="Times New Roman" w:hAnsi="Times New Roman"/>
                <w:bCs/>
              </w:rPr>
              <w:t>102</w:t>
            </w:r>
            <w:r>
              <w:rPr>
                <w:rFonts w:ascii="Times New Roman" w:eastAsia="Times New Roman" w:hAnsi="Times New Roman"/>
                <w:bCs/>
              </w:rPr>
              <w:t xml:space="preserve"> </w:t>
            </w:r>
            <w:r w:rsidRPr="00027C0A">
              <w:rPr>
                <w:rFonts w:ascii="Times New Roman" w:eastAsia="Times New Roman" w:hAnsi="Times New Roman"/>
                <w:bCs/>
              </w:rPr>
              <w:t>891,6</w:t>
            </w:r>
          </w:p>
        </w:tc>
        <w:tc>
          <w:tcPr>
            <w:tcW w:w="1134" w:type="dxa"/>
            <w:vAlign w:val="center"/>
          </w:tcPr>
          <w:p w:rsidR="00B11A21" w:rsidRPr="00027C0A" w:rsidRDefault="00B11A21" w:rsidP="00895C24">
            <w:pPr>
              <w:spacing w:after="0" w:line="240" w:lineRule="auto"/>
              <w:jc w:val="center"/>
              <w:rPr>
                <w:rFonts w:ascii="Times New Roman" w:eastAsia="Times New Roman" w:hAnsi="Times New Roman"/>
                <w:bCs/>
              </w:rPr>
            </w:pPr>
            <w:r w:rsidRPr="00027C0A">
              <w:rPr>
                <w:rFonts w:ascii="Times New Roman" w:eastAsia="Times New Roman" w:hAnsi="Times New Roman"/>
                <w:bCs/>
              </w:rPr>
              <w:t>99</w:t>
            </w:r>
            <w:r>
              <w:rPr>
                <w:rFonts w:ascii="Times New Roman" w:eastAsia="Times New Roman" w:hAnsi="Times New Roman"/>
                <w:bCs/>
              </w:rPr>
              <w:t xml:space="preserve"> </w:t>
            </w:r>
            <w:r w:rsidRPr="00027C0A">
              <w:rPr>
                <w:rFonts w:ascii="Times New Roman" w:eastAsia="Times New Roman" w:hAnsi="Times New Roman"/>
                <w:bCs/>
              </w:rPr>
              <w:t>470,</w:t>
            </w:r>
            <w:r>
              <w:rPr>
                <w:rFonts w:ascii="Times New Roman" w:eastAsia="Times New Roman" w:hAnsi="Times New Roman"/>
                <w:bCs/>
              </w:rPr>
              <w:t>9</w:t>
            </w:r>
          </w:p>
        </w:tc>
        <w:tc>
          <w:tcPr>
            <w:tcW w:w="1134" w:type="dxa"/>
            <w:vAlign w:val="center"/>
          </w:tcPr>
          <w:p w:rsidR="00B11A21" w:rsidRPr="00027C0A" w:rsidRDefault="00B11A21" w:rsidP="00895C24">
            <w:pPr>
              <w:spacing w:after="0" w:line="240" w:lineRule="auto"/>
              <w:jc w:val="center"/>
              <w:rPr>
                <w:rFonts w:ascii="Times New Roman" w:hAnsi="Times New Roman"/>
              </w:rPr>
            </w:pPr>
            <w:r w:rsidRPr="00027C0A">
              <w:rPr>
                <w:rFonts w:ascii="Times New Roman" w:hAnsi="Times New Roman"/>
              </w:rPr>
              <w:t>96,7</w:t>
            </w:r>
          </w:p>
        </w:tc>
        <w:tc>
          <w:tcPr>
            <w:tcW w:w="1276" w:type="dxa"/>
            <w:vAlign w:val="center"/>
          </w:tcPr>
          <w:p w:rsidR="00B11A21" w:rsidRPr="00027C0A" w:rsidRDefault="00B11A21" w:rsidP="00895C24">
            <w:pPr>
              <w:spacing w:after="0" w:line="240" w:lineRule="auto"/>
              <w:jc w:val="center"/>
              <w:rPr>
                <w:rFonts w:ascii="Times New Roman" w:hAnsi="Times New Roman"/>
              </w:rPr>
            </w:pPr>
            <w:r w:rsidRPr="00027C0A">
              <w:rPr>
                <w:rFonts w:ascii="Times New Roman" w:hAnsi="Times New Roman"/>
              </w:rPr>
              <w:t>96,1</w:t>
            </w:r>
          </w:p>
        </w:tc>
        <w:tc>
          <w:tcPr>
            <w:tcW w:w="1276" w:type="dxa"/>
            <w:vAlign w:val="center"/>
          </w:tcPr>
          <w:p w:rsidR="00B11A21" w:rsidRPr="00027C0A" w:rsidRDefault="00B11A21" w:rsidP="00895C24">
            <w:pPr>
              <w:spacing w:after="0" w:line="240" w:lineRule="auto"/>
              <w:jc w:val="center"/>
              <w:rPr>
                <w:rFonts w:ascii="Times New Roman" w:hAnsi="Times New Roman"/>
              </w:rPr>
            </w:pPr>
            <w:r w:rsidRPr="00027C0A">
              <w:rPr>
                <w:rFonts w:ascii="Times New Roman" w:hAnsi="Times New Roman"/>
              </w:rPr>
              <w:t>98,3</w:t>
            </w:r>
          </w:p>
        </w:tc>
        <w:tc>
          <w:tcPr>
            <w:tcW w:w="1276" w:type="dxa"/>
            <w:vAlign w:val="center"/>
          </w:tcPr>
          <w:p w:rsidR="00B11A21" w:rsidRPr="00027C0A" w:rsidRDefault="00B11A21" w:rsidP="00895C24">
            <w:pPr>
              <w:spacing w:after="0" w:line="240" w:lineRule="auto"/>
              <w:jc w:val="center"/>
              <w:rPr>
                <w:rFonts w:ascii="Times New Roman" w:hAnsi="Times New Roman"/>
              </w:rPr>
            </w:pPr>
            <w:r w:rsidRPr="00027C0A">
              <w:rPr>
                <w:rFonts w:ascii="Times New Roman" w:hAnsi="Times New Roman"/>
              </w:rPr>
              <w:t>87,3</w:t>
            </w:r>
          </w:p>
        </w:tc>
        <w:tc>
          <w:tcPr>
            <w:tcW w:w="1134" w:type="dxa"/>
            <w:vAlign w:val="center"/>
          </w:tcPr>
          <w:p w:rsidR="00B11A21" w:rsidRPr="00027C0A" w:rsidRDefault="00B11A21" w:rsidP="00895C24">
            <w:pPr>
              <w:spacing w:after="0" w:line="240" w:lineRule="auto"/>
              <w:jc w:val="center"/>
              <w:rPr>
                <w:rFonts w:ascii="Times New Roman" w:hAnsi="Times New Roman"/>
              </w:rPr>
            </w:pPr>
            <w:r>
              <w:rPr>
                <w:rFonts w:ascii="Times New Roman" w:hAnsi="Times New Roman"/>
              </w:rPr>
              <w:t>83,7</w:t>
            </w:r>
          </w:p>
        </w:tc>
      </w:tr>
      <w:tr w:rsidR="00B11A21" w:rsidRPr="00027C0A" w:rsidTr="00895C24">
        <w:tc>
          <w:tcPr>
            <w:tcW w:w="1809" w:type="dxa"/>
          </w:tcPr>
          <w:p w:rsidR="00B11A21" w:rsidRPr="00027C0A" w:rsidRDefault="00B11A21" w:rsidP="00895C24">
            <w:pPr>
              <w:spacing w:after="0" w:line="240" w:lineRule="auto"/>
              <w:rPr>
                <w:rFonts w:ascii="Times New Roman" w:hAnsi="Times New Roman"/>
              </w:rPr>
            </w:pPr>
            <w:r w:rsidRPr="00027C0A">
              <w:rPr>
                <w:rFonts w:ascii="Times New Roman" w:hAnsi="Times New Roman"/>
              </w:rPr>
              <w:t>Подпрограмма 2 «Ликвидация аварийного жилья»</w:t>
            </w:r>
          </w:p>
        </w:tc>
        <w:tc>
          <w:tcPr>
            <w:tcW w:w="1134" w:type="dxa"/>
            <w:vAlign w:val="center"/>
          </w:tcPr>
          <w:p w:rsidR="00B11A21" w:rsidRPr="00027C0A" w:rsidRDefault="00B11A21" w:rsidP="00895C24">
            <w:pPr>
              <w:spacing w:after="0" w:line="240" w:lineRule="auto"/>
              <w:jc w:val="center"/>
              <w:rPr>
                <w:rFonts w:ascii="Times New Roman" w:eastAsia="Times New Roman" w:hAnsi="Times New Roman"/>
                <w:bCs/>
              </w:rPr>
            </w:pPr>
            <w:r w:rsidRPr="00027C0A">
              <w:rPr>
                <w:rFonts w:ascii="Times New Roman" w:eastAsia="Times New Roman" w:hAnsi="Times New Roman"/>
                <w:bCs/>
              </w:rPr>
              <w:t>13</w:t>
            </w:r>
            <w:r>
              <w:rPr>
                <w:rFonts w:ascii="Times New Roman" w:eastAsia="Times New Roman" w:hAnsi="Times New Roman"/>
                <w:bCs/>
              </w:rPr>
              <w:t xml:space="preserve"> </w:t>
            </w:r>
            <w:r w:rsidRPr="00027C0A">
              <w:rPr>
                <w:rFonts w:ascii="Times New Roman" w:eastAsia="Times New Roman" w:hAnsi="Times New Roman"/>
                <w:bCs/>
              </w:rPr>
              <w:t>754,2</w:t>
            </w:r>
          </w:p>
        </w:tc>
        <w:tc>
          <w:tcPr>
            <w:tcW w:w="1134" w:type="dxa"/>
            <w:vAlign w:val="center"/>
          </w:tcPr>
          <w:p w:rsidR="00B11A21" w:rsidRPr="00027C0A" w:rsidRDefault="00B11A21" w:rsidP="00895C24">
            <w:pPr>
              <w:spacing w:after="0" w:line="240" w:lineRule="auto"/>
              <w:jc w:val="center"/>
              <w:rPr>
                <w:rFonts w:ascii="Times New Roman" w:eastAsia="Times New Roman" w:hAnsi="Times New Roman"/>
                <w:bCs/>
              </w:rPr>
            </w:pPr>
            <w:r w:rsidRPr="00027C0A">
              <w:rPr>
                <w:rFonts w:ascii="Times New Roman" w:eastAsia="Times New Roman" w:hAnsi="Times New Roman"/>
                <w:bCs/>
              </w:rPr>
              <w:t>13</w:t>
            </w:r>
            <w:r>
              <w:rPr>
                <w:rFonts w:ascii="Times New Roman" w:eastAsia="Times New Roman" w:hAnsi="Times New Roman"/>
                <w:bCs/>
              </w:rPr>
              <w:t xml:space="preserve"> </w:t>
            </w:r>
            <w:r w:rsidRPr="00027C0A">
              <w:rPr>
                <w:rFonts w:ascii="Times New Roman" w:eastAsia="Times New Roman" w:hAnsi="Times New Roman"/>
                <w:bCs/>
              </w:rPr>
              <w:t>336,7</w:t>
            </w:r>
          </w:p>
        </w:tc>
        <w:tc>
          <w:tcPr>
            <w:tcW w:w="1134" w:type="dxa"/>
            <w:vAlign w:val="center"/>
          </w:tcPr>
          <w:p w:rsidR="00B11A21" w:rsidRPr="00027C0A" w:rsidRDefault="00B11A21" w:rsidP="00895C24">
            <w:pPr>
              <w:spacing w:after="0" w:line="240" w:lineRule="auto"/>
              <w:jc w:val="center"/>
              <w:rPr>
                <w:rFonts w:ascii="Times New Roman" w:eastAsia="Times New Roman" w:hAnsi="Times New Roman"/>
                <w:bCs/>
              </w:rPr>
            </w:pPr>
            <w:r w:rsidRPr="00027C0A">
              <w:rPr>
                <w:rFonts w:ascii="Times New Roman" w:eastAsia="Times New Roman" w:hAnsi="Times New Roman"/>
                <w:bCs/>
              </w:rPr>
              <w:t>97,0</w:t>
            </w:r>
          </w:p>
        </w:tc>
        <w:tc>
          <w:tcPr>
            <w:tcW w:w="1276" w:type="dxa"/>
            <w:vAlign w:val="center"/>
          </w:tcPr>
          <w:p w:rsidR="00B11A21" w:rsidRPr="00027C0A" w:rsidRDefault="00B11A21" w:rsidP="00895C24">
            <w:pPr>
              <w:spacing w:after="0" w:line="240" w:lineRule="auto"/>
              <w:jc w:val="center"/>
              <w:rPr>
                <w:rFonts w:ascii="Times New Roman" w:eastAsia="Times New Roman" w:hAnsi="Times New Roman"/>
                <w:bCs/>
              </w:rPr>
            </w:pPr>
            <w:r w:rsidRPr="00027C0A">
              <w:rPr>
                <w:rFonts w:ascii="Times New Roman" w:eastAsia="Times New Roman" w:hAnsi="Times New Roman"/>
                <w:bCs/>
              </w:rPr>
              <w:t>99,3</w:t>
            </w:r>
          </w:p>
        </w:tc>
        <w:tc>
          <w:tcPr>
            <w:tcW w:w="1276" w:type="dxa"/>
            <w:vAlign w:val="center"/>
          </w:tcPr>
          <w:p w:rsidR="00B11A21" w:rsidRPr="00027C0A" w:rsidRDefault="00B11A21" w:rsidP="00895C24">
            <w:pPr>
              <w:spacing w:after="0" w:line="240" w:lineRule="auto"/>
              <w:jc w:val="center"/>
              <w:rPr>
                <w:rFonts w:ascii="Times New Roman" w:hAnsi="Times New Roman"/>
              </w:rPr>
            </w:pPr>
            <w:r w:rsidRPr="00027C0A">
              <w:rPr>
                <w:rFonts w:ascii="Times New Roman" w:hAnsi="Times New Roman"/>
              </w:rPr>
              <w:t>40,1</w:t>
            </w:r>
          </w:p>
        </w:tc>
        <w:tc>
          <w:tcPr>
            <w:tcW w:w="1276" w:type="dxa"/>
            <w:vAlign w:val="center"/>
          </w:tcPr>
          <w:p w:rsidR="00B11A21" w:rsidRPr="00027C0A" w:rsidRDefault="00B11A21" w:rsidP="00895C24">
            <w:pPr>
              <w:spacing w:after="0" w:line="240" w:lineRule="auto"/>
              <w:jc w:val="center"/>
              <w:rPr>
                <w:rFonts w:ascii="Times New Roman" w:hAnsi="Times New Roman"/>
              </w:rPr>
            </w:pPr>
            <w:r w:rsidRPr="00027C0A">
              <w:rPr>
                <w:rFonts w:ascii="Times New Roman" w:hAnsi="Times New Roman"/>
              </w:rPr>
              <w:t>100,0</w:t>
            </w:r>
          </w:p>
        </w:tc>
        <w:tc>
          <w:tcPr>
            <w:tcW w:w="1134" w:type="dxa"/>
            <w:vAlign w:val="center"/>
          </w:tcPr>
          <w:p w:rsidR="00B11A21" w:rsidRPr="00027C0A" w:rsidRDefault="00B11A21" w:rsidP="00895C24">
            <w:pPr>
              <w:spacing w:after="0" w:line="240" w:lineRule="auto"/>
              <w:jc w:val="center"/>
              <w:rPr>
                <w:rFonts w:ascii="Times New Roman" w:eastAsia="Times New Roman" w:hAnsi="Times New Roman"/>
              </w:rPr>
            </w:pPr>
            <w:r w:rsidRPr="00027C0A">
              <w:rPr>
                <w:rFonts w:ascii="Times New Roman" w:eastAsia="Times New Roman" w:hAnsi="Times New Roman"/>
              </w:rPr>
              <w:t>86,0</w:t>
            </w:r>
          </w:p>
        </w:tc>
      </w:tr>
      <w:tr w:rsidR="00B11A21" w:rsidRPr="00027C0A" w:rsidTr="00895C24">
        <w:tc>
          <w:tcPr>
            <w:tcW w:w="1809" w:type="dxa"/>
          </w:tcPr>
          <w:p w:rsidR="00B11A21" w:rsidRPr="00027C0A" w:rsidRDefault="00B11A21" w:rsidP="00895C24">
            <w:pPr>
              <w:spacing w:after="0" w:line="240" w:lineRule="auto"/>
              <w:rPr>
                <w:rFonts w:ascii="Times New Roman" w:hAnsi="Times New Roman"/>
              </w:rPr>
            </w:pPr>
            <w:r w:rsidRPr="00027C0A">
              <w:rPr>
                <w:rFonts w:ascii="Times New Roman" w:hAnsi="Times New Roman"/>
              </w:rPr>
              <w:t xml:space="preserve">Подпрограмма 3 «Обеспечение безопасных и комфортных условий проживания граждан в </w:t>
            </w:r>
            <w:proofErr w:type="spellStart"/>
            <w:proofErr w:type="gramStart"/>
            <w:r w:rsidRPr="00027C0A">
              <w:rPr>
                <w:rFonts w:ascii="Times New Roman" w:hAnsi="Times New Roman"/>
              </w:rPr>
              <w:t>многоквартир</w:t>
            </w:r>
            <w:r>
              <w:rPr>
                <w:rFonts w:ascii="Times New Roman" w:hAnsi="Times New Roman"/>
              </w:rPr>
              <w:t>-</w:t>
            </w:r>
            <w:r w:rsidRPr="00027C0A">
              <w:rPr>
                <w:rFonts w:ascii="Times New Roman" w:hAnsi="Times New Roman"/>
              </w:rPr>
              <w:t>ных</w:t>
            </w:r>
            <w:proofErr w:type="spellEnd"/>
            <w:proofErr w:type="gramEnd"/>
            <w:r w:rsidRPr="00027C0A">
              <w:rPr>
                <w:rFonts w:ascii="Times New Roman" w:hAnsi="Times New Roman"/>
              </w:rPr>
              <w:t xml:space="preserve"> (жилых) домах города Твери»</w:t>
            </w:r>
          </w:p>
        </w:tc>
        <w:tc>
          <w:tcPr>
            <w:tcW w:w="1134" w:type="dxa"/>
            <w:vAlign w:val="center"/>
          </w:tcPr>
          <w:p w:rsidR="00B11A21" w:rsidRPr="00027C0A" w:rsidRDefault="00B11A21" w:rsidP="00895C24">
            <w:pPr>
              <w:spacing w:after="0" w:line="240" w:lineRule="auto"/>
              <w:jc w:val="center"/>
              <w:rPr>
                <w:rFonts w:ascii="Times New Roman" w:eastAsia="Times New Roman" w:hAnsi="Times New Roman"/>
                <w:bCs/>
              </w:rPr>
            </w:pPr>
            <w:r w:rsidRPr="00027C0A">
              <w:rPr>
                <w:rFonts w:ascii="Times New Roman" w:eastAsia="Times New Roman" w:hAnsi="Times New Roman"/>
                <w:bCs/>
              </w:rPr>
              <w:t>54</w:t>
            </w:r>
            <w:r>
              <w:rPr>
                <w:rFonts w:ascii="Times New Roman" w:eastAsia="Times New Roman" w:hAnsi="Times New Roman"/>
                <w:bCs/>
              </w:rPr>
              <w:t xml:space="preserve"> </w:t>
            </w:r>
            <w:r w:rsidRPr="00027C0A">
              <w:rPr>
                <w:rFonts w:ascii="Times New Roman" w:eastAsia="Times New Roman" w:hAnsi="Times New Roman"/>
                <w:bCs/>
              </w:rPr>
              <w:t>230,9</w:t>
            </w:r>
          </w:p>
        </w:tc>
        <w:tc>
          <w:tcPr>
            <w:tcW w:w="1134" w:type="dxa"/>
            <w:vAlign w:val="center"/>
          </w:tcPr>
          <w:p w:rsidR="00B11A21" w:rsidRPr="00027C0A" w:rsidRDefault="00B11A21" w:rsidP="00895C24">
            <w:pPr>
              <w:spacing w:after="0" w:line="240" w:lineRule="auto"/>
              <w:jc w:val="center"/>
              <w:rPr>
                <w:rFonts w:ascii="Times New Roman" w:eastAsia="Times New Roman" w:hAnsi="Times New Roman"/>
                <w:bCs/>
              </w:rPr>
            </w:pPr>
            <w:r w:rsidRPr="00027C0A">
              <w:rPr>
                <w:rFonts w:ascii="Times New Roman" w:eastAsia="Times New Roman" w:hAnsi="Times New Roman"/>
                <w:bCs/>
              </w:rPr>
              <w:t>53</w:t>
            </w:r>
            <w:r>
              <w:rPr>
                <w:rFonts w:ascii="Times New Roman" w:eastAsia="Times New Roman" w:hAnsi="Times New Roman"/>
                <w:bCs/>
              </w:rPr>
              <w:t xml:space="preserve"> </w:t>
            </w:r>
            <w:r w:rsidRPr="00027C0A">
              <w:rPr>
                <w:rFonts w:ascii="Times New Roman" w:eastAsia="Times New Roman" w:hAnsi="Times New Roman"/>
                <w:bCs/>
              </w:rPr>
              <w:t>41</w:t>
            </w:r>
            <w:r>
              <w:rPr>
                <w:rFonts w:ascii="Times New Roman" w:eastAsia="Times New Roman" w:hAnsi="Times New Roman"/>
                <w:bCs/>
              </w:rPr>
              <w:t>2</w:t>
            </w:r>
            <w:r w:rsidRPr="00027C0A">
              <w:rPr>
                <w:rFonts w:ascii="Times New Roman" w:eastAsia="Times New Roman" w:hAnsi="Times New Roman"/>
                <w:bCs/>
              </w:rPr>
              <w:t>,</w:t>
            </w:r>
            <w:r>
              <w:rPr>
                <w:rFonts w:ascii="Times New Roman" w:eastAsia="Times New Roman" w:hAnsi="Times New Roman"/>
                <w:bCs/>
              </w:rPr>
              <w:t>0</w:t>
            </w:r>
          </w:p>
        </w:tc>
        <w:tc>
          <w:tcPr>
            <w:tcW w:w="1134" w:type="dxa"/>
            <w:vAlign w:val="center"/>
          </w:tcPr>
          <w:p w:rsidR="00B11A21" w:rsidRPr="00027C0A" w:rsidRDefault="00B11A21" w:rsidP="00895C24">
            <w:pPr>
              <w:spacing w:after="0" w:line="240" w:lineRule="auto"/>
              <w:jc w:val="center"/>
              <w:rPr>
                <w:rFonts w:ascii="Times New Roman" w:eastAsia="Times New Roman" w:hAnsi="Times New Roman"/>
                <w:bCs/>
              </w:rPr>
            </w:pPr>
            <w:r w:rsidRPr="00027C0A">
              <w:rPr>
                <w:rFonts w:ascii="Times New Roman" w:eastAsia="Times New Roman" w:hAnsi="Times New Roman"/>
                <w:bCs/>
              </w:rPr>
              <w:t>98,5</w:t>
            </w:r>
          </w:p>
        </w:tc>
        <w:tc>
          <w:tcPr>
            <w:tcW w:w="1276" w:type="dxa"/>
            <w:vAlign w:val="center"/>
          </w:tcPr>
          <w:p w:rsidR="00B11A21" w:rsidRPr="00027C0A" w:rsidRDefault="00B11A21" w:rsidP="00895C24">
            <w:pPr>
              <w:spacing w:after="0" w:line="240" w:lineRule="auto"/>
              <w:jc w:val="center"/>
              <w:rPr>
                <w:rFonts w:ascii="Times New Roman" w:eastAsia="Times New Roman" w:hAnsi="Times New Roman"/>
                <w:bCs/>
              </w:rPr>
            </w:pPr>
            <w:r w:rsidRPr="00027C0A">
              <w:rPr>
                <w:rFonts w:ascii="Times New Roman" w:eastAsia="Times New Roman" w:hAnsi="Times New Roman"/>
                <w:bCs/>
              </w:rPr>
              <w:t>90,9</w:t>
            </w:r>
          </w:p>
        </w:tc>
        <w:tc>
          <w:tcPr>
            <w:tcW w:w="1276" w:type="dxa"/>
            <w:vAlign w:val="center"/>
          </w:tcPr>
          <w:p w:rsidR="00B11A21" w:rsidRPr="00027C0A" w:rsidRDefault="00B11A21" w:rsidP="00895C24">
            <w:pPr>
              <w:spacing w:after="0" w:line="240" w:lineRule="auto"/>
              <w:jc w:val="center"/>
              <w:rPr>
                <w:rFonts w:ascii="Times New Roman" w:hAnsi="Times New Roman"/>
              </w:rPr>
            </w:pPr>
            <w:r w:rsidRPr="00027C0A">
              <w:rPr>
                <w:rFonts w:ascii="Times New Roman" w:hAnsi="Times New Roman"/>
              </w:rPr>
              <w:t>94,4</w:t>
            </w:r>
          </w:p>
        </w:tc>
        <w:tc>
          <w:tcPr>
            <w:tcW w:w="1276" w:type="dxa"/>
            <w:vAlign w:val="center"/>
          </w:tcPr>
          <w:p w:rsidR="00B11A21" w:rsidRPr="00027C0A" w:rsidRDefault="00B11A21" w:rsidP="00895C24">
            <w:pPr>
              <w:spacing w:after="0" w:line="240" w:lineRule="auto"/>
              <w:jc w:val="center"/>
              <w:rPr>
                <w:rFonts w:ascii="Times New Roman" w:hAnsi="Times New Roman"/>
              </w:rPr>
            </w:pPr>
            <w:r w:rsidRPr="00027C0A">
              <w:rPr>
                <w:rFonts w:ascii="Times New Roman" w:hAnsi="Times New Roman"/>
              </w:rPr>
              <w:t>98,4</w:t>
            </w:r>
          </w:p>
        </w:tc>
        <w:tc>
          <w:tcPr>
            <w:tcW w:w="1134" w:type="dxa"/>
            <w:vAlign w:val="center"/>
          </w:tcPr>
          <w:p w:rsidR="00B11A21" w:rsidRPr="00027C0A" w:rsidRDefault="00B11A21" w:rsidP="00895C24">
            <w:pPr>
              <w:spacing w:after="0" w:line="240" w:lineRule="auto"/>
              <w:jc w:val="center"/>
              <w:rPr>
                <w:rFonts w:ascii="Times New Roman" w:eastAsia="Times New Roman" w:hAnsi="Times New Roman"/>
              </w:rPr>
            </w:pPr>
            <w:r w:rsidRPr="00027C0A">
              <w:rPr>
                <w:rFonts w:ascii="Times New Roman" w:eastAsia="Times New Roman" w:hAnsi="Times New Roman"/>
              </w:rPr>
              <w:t>76,4</w:t>
            </w:r>
          </w:p>
        </w:tc>
      </w:tr>
      <w:tr w:rsidR="00B11A21" w:rsidRPr="00027C0A" w:rsidTr="00895C24">
        <w:tc>
          <w:tcPr>
            <w:tcW w:w="1809" w:type="dxa"/>
            <w:vAlign w:val="center"/>
          </w:tcPr>
          <w:p w:rsidR="00B11A21" w:rsidRPr="00027C0A" w:rsidRDefault="00B11A21" w:rsidP="00895C24">
            <w:pPr>
              <w:spacing w:after="0" w:line="240" w:lineRule="auto"/>
              <w:rPr>
                <w:rFonts w:ascii="Times New Roman" w:hAnsi="Times New Roman"/>
                <w:b/>
              </w:rPr>
            </w:pPr>
            <w:r w:rsidRPr="00027C0A">
              <w:rPr>
                <w:rFonts w:ascii="Times New Roman" w:hAnsi="Times New Roman"/>
                <w:b/>
              </w:rPr>
              <w:t>Итого по программе:</w:t>
            </w:r>
          </w:p>
        </w:tc>
        <w:tc>
          <w:tcPr>
            <w:tcW w:w="1134" w:type="dxa"/>
            <w:vAlign w:val="center"/>
          </w:tcPr>
          <w:p w:rsidR="00B11A21" w:rsidRPr="00027C0A" w:rsidRDefault="00B11A21" w:rsidP="00895C24">
            <w:pPr>
              <w:spacing w:after="0" w:line="240" w:lineRule="auto"/>
              <w:jc w:val="center"/>
              <w:rPr>
                <w:rFonts w:ascii="Times New Roman" w:eastAsia="Times New Roman" w:hAnsi="Times New Roman"/>
                <w:b/>
                <w:bCs/>
              </w:rPr>
            </w:pPr>
            <w:r w:rsidRPr="00027C0A">
              <w:rPr>
                <w:rFonts w:ascii="Times New Roman" w:eastAsia="Times New Roman" w:hAnsi="Times New Roman"/>
                <w:b/>
                <w:bCs/>
              </w:rPr>
              <w:t>170</w:t>
            </w:r>
            <w:r>
              <w:rPr>
                <w:rFonts w:ascii="Times New Roman" w:eastAsia="Times New Roman" w:hAnsi="Times New Roman"/>
                <w:b/>
                <w:bCs/>
              </w:rPr>
              <w:t xml:space="preserve"> </w:t>
            </w:r>
            <w:r w:rsidRPr="00027C0A">
              <w:rPr>
                <w:rFonts w:ascii="Times New Roman" w:eastAsia="Times New Roman" w:hAnsi="Times New Roman"/>
                <w:b/>
                <w:bCs/>
              </w:rPr>
              <w:t>876,7</w:t>
            </w:r>
          </w:p>
        </w:tc>
        <w:tc>
          <w:tcPr>
            <w:tcW w:w="1134" w:type="dxa"/>
            <w:vAlign w:val="center"/>
          </w:tcPr>
          <w:p w:rsidR="00B11A21" w:rsidRPr="00027C0A" w:rsidRDefault="00B11A21" w:rsidP="00895C24">
            <w:pPr>
              <w:spacing w:after="0" w:line="240" w:lineRule="auto"/>
              <w:jc w:val="center"/>
              <w:rPr>
                <w:rFonts w:ascii="Times New Roman" w:eastAsia="Times New Roman" w:hAnsi="Times New Roman"/>
                <w:b/>
                <w:bCs/>
              </w:rPr>
            </w:pPr>
            <w:r w:rsidRPr="00027C0A">
              <w:rPr>
                <w:rFonts w:ascii="Times New Roman" w:eastAsia="Times New Roman" w:hAnsi="Times New Roman"/>
                <w:b/>
                <w:bCs/>
              </w:rPr>
              <w:t>166</w:t>
            </w:r>
            <w:r>
              <w:rPr>
                <w:rFonts w:ascii="Times New Roman" w:eastAsia="Times New Roman" w:hAnsi="Times New Roman"/>
                <w:b/>
                <w:bCs/>
              </w:rPr>
              <w:t xml:space="preserve"> </w:t>
            </w:r>
            <w:r w:rsidRPr="00027C0A">
              <w:rPr>
                <w:rFonts w:ascii="Times New Roman" w:eastAsia="Times New Roman" w:hAnsi="Times New Roman"/>
                <w:b/>
                <w:bCs/>
              </w:rPr>
              <w:t>219,</w:t>
            </w:r>
            <w:r>
              <w:rPr>
                <w:rFonts w:ascii="Times New Roman" w:eastAsia="Times New Roman" w:hAnsi="Times New Roman"/>
                <w:b/>
                <w:bCs/>
              </w:rPr>
              <w:t>6</w:t>
            </w:r>
          </w:p>
        </w:tc>
        <w:tc>
          <w:tcPr>
            <w:tcW w:w="1134" w:type="dxa"/>
            <w:vAlign w:val="center"/>
          </w:tcPr>
          <w:p w:rsidR="00B11A21" w:rsidRPr="00027C0A" w:rsidRDefault="00B11A21" w:rsidP="00895C24">
            <w:pPr>
              <w:spacing w:after="0" w:line="240" w:lineRule="auto"/>
              <w:jc w:val="center"/>
              <w:rPr>
                <w:rFonts w:ascii="Times New Roman" w:eastAsia="Times New Roman" w:hAnsi="Times New Roman"/>
                <w:b/>
                <w:bCs/>
              </w:rPr>
            </w:pPr>
            <w:r w:rsidRPr="00027C0A">
              <w:rPr>
                <w:rFonts w:ascii="Times New Roman" w:eastAsia="Times New Roman" w:hAnsi="Times New Roman"/>
                <w:b/>
                <w:bCs/>
              </w:rPr>
              <w:t>97,3</w:t>
            </w:r>
          </w:p>
        </w:tc>
        <w:tc>
          <w:tcPr>
            <w:tcW w:w="1276" w:type="dxa"/>
            <w:vAlign w:val="center"/>
          </w:tcPr>
          <w:p w:rsidR="00B11A21" w:rsidRPr="00027C0A" w:rsidRDefault="00B11A21" w:rsidP="00895C24">
            <w:pPr>
              <w:spacing w:after="0" w:line="240" w:lineRule="auto"/>
              <w:jc w:val="center"/>
              <w:rPr>
                <w:rFonts w:ascii="Times New Roman" w:eastAsia="Times New Roman" w:hAnsi="Times New Roman"/>
                <w:b/>
                <w:bCs/>
              </w:rPr>
            </w:pPr>
            <w:r w:rsidRPr="00027C0A">
              <w:rPr>
                <w:rFonts w:ascii="Times New Roman" w:eastAsia="Times New Roman" w:hAnsi="Times New Roman"/>
                <w:b/>
                <w:bCs/>
              </w:rPr>
              <w:t>95,0</w:t>
            </w:r>
          </w:p>
        </w:tc>
        <w:tc>
          <w:tcPr>
            <w:tcW w:w="1276" w:type="dxa"/>
            <w:vAlign w:val="center"/>
          </w:tcPr>
          <w:p w:rsidR="00B11A21" w:rsidRPr="00027C0A" w:rsidRDefault="00B11A21" w:rsidP="00895C24">
            <w:pPr>
              <w:spacing w:after="0" w:line="240" w:lineRule="auto"/>
              <w:jc w:val="center"/>
              <w:rPr>
                <w:rFonts w:ascii="Times New Roman" w:hAnsi="Times New Roman"/>
                <w:b/>
              </w:rPr>
            </w:pPr>
            <w:r w:rsidRPr="00027C0A">
              <w:rPr>
                <w:rFonts w:ascii="Times New Roman" w:hAnsi="Times New Roman"/>
                <w:b/>
              </w:rPr>
              <w:t>95,1</w:t>
            </w:r>
          </w:p>
        </w:tc>
        <w:tc>
          <w:tcPr>
            <w:tcW w:w="1276" w:type="dxa"/>
            <w:vAlign w:val="center"/>
          </w:tcPr>
          <w:p w:rsidR="00B11A21" w:rsidRPr="00027C0A" w:rsidRDefault="00B11A21" w:rsidP="00895C24">
            <w:pPr>
              <w:spacing w:after="0" w:line="240" w:lineRule="auto"/>
              <w:jc w:val="center"/>
              <w:rPr>
                <w:rFonts w:ascii="Times New Roman" w:hAnsi="Times New Roman"/>
                <w:b/>
              </w:rPr>
            </w:pPr>
            <w:r w:rsidRPr="00027C0A">
              <w:rPr>
                <w:rFonts w:ascii="Times New Roman" w:hAnsi="Times New Roman"/>
                <w:b/>
              </w:rPr>
              <w:t>92,5</w:t>
            </w:r>
          </w:p>
        </w:tc>
        <w:tc>
          <w:tcPr>
            <w:tcW w:w="1134" w:type="dxa"/>
            <w:vAlign w:val="center"/>
          </w:tcPr>
          <w:p w:rsidR="00B11A21" w:rsidRPr="00027C0A" w:rsidRDefault="00B11A21" w:rsidP="00895C24">
            <w:pPr>
              <w:spacing w:after="0" w:line="240" w:lineRule="auto"/>
              <w:jc w:val="center"/>
              <w:rPr>
                <w:rFonts w:ascii="Times New Roman" w:eastAsia="Times New Roman" w:hAnsi="Times New Roman"/>
                <w:b/>
              </w:rPr>
            </w:pPr>
            <w:r>
              <w:rPr>
                <w:rFonts w:ascii="Times New Roman" w:eastAsia="Times New Roman" w:hAnsi="Times New Roman"/>
                <w:b/>
              </w:rPr>
              <w:t>82,4</w:t>
            </w:r>
          </w:p>
        </w:tc>
      </w:tr>
    </w:tbl>
    <w:p w:rsidR="00B11A21" w:rsidRPr="00B0198E" w:rsidRDefault="00B11A21" w:rsidP="00B11A21">
      <w:pPr>
        <w:spacing w:after="0" w:line="360" w:lineRule="auto"/>
        <w:jc w:val="center"/>
        <w:rPr>
          <w:rFonts w:ascii="Times New Roman" w:hAnsi="Times New Roman"/>
          <w:sz w:val="20"/>
          <w:szCs w:val="20"/>
        </w:rPr>
      </w:pPr>
    </w:p>
    <w:p w:rsidR="00B11A21" w:rsidRPr="00027C0A" w:rsidRDefault="00B11A21" w:rsidP="00B11A21">
      <w:pPr>
        <w:widowControl w:val="0"/>
        <w:tabs>
          <w:tab w:val="left" w:pos="426"/>
          <w:tab w:val="left" w:pos="2835"/>
          <w:tab w:val="left" w:pos="3544"/>
        </w:tabs>
        <w:autoSpaceDE w:val="0"/>
        <w:autoSpaceDN w:val="0"/>
        <w:adjustRightInd w:val="0"/>
        <w:spacing w:after="0" w:line="360" w:lineRule="auto"/>
        <w:ind w:firstLine="720"/>
        <w:jc w:val="both"/>
        <w:rPr>
          <w:rFonts w:ascii="Times New Roman" w:eastAsia="Times New Roman" w:hAnsi="Times New Roman"/>
          <w:b/>
          <w:sz w:val="24"/>
          <w:szCs w:val="24"/>
        </w:rPr>
      </w:pPr>
      <w:r w:rsidRPr="00027C0A">
        <w:rPr>
          <w:rFonts w:ascii="Times New Roman" w:eastAsia="Times New Roman" w:hAnsi="Times New Roman"/>
          <w:sz w:val="24"/>
          <w:szCs w:val="24"/>
        </w:rPr>
        <w:t>В рамках реализации</w:t>
      </w:r>
      <w:r w:rsidRPr="00027C0A">
        <w:rPr>
          <w:rFonts w:ascii="Times New Roman" w:eastAsia="Times New Roman" w:hAnsi="Times New Roman"/>
          <w:b/>
          <w:sz w:val="24"/>
          <w:szCs w:val="24"/>
        </w:rPr>
        <w:t xml:space="preserve"> подпрограммы 1 «Обеспечение населения доступным и комфортным жильем» получены следующие результаты.</w:t>
      </w:r>
    </w:p>
    <w:p w:rsidR="00B11A21" w:rsidRPr="00983F99"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983F99">
        <w:rPr>
          <w:rFonts w:ascii="Times New Roman" w:eastAsia="Times New Roman" w:hAnsi="Times New Roman"/>
          <w:sz w:val="24"/>
          <w:szCs w:val="24"/>
        </w:rPr>
        <w:t>Объем бюджетного финансирования, выделенного для решения подпрограммы 1 «Обеспечение населения доступным и комфортным жильем», в 2019 году составил 102 981,6 тыс. руб</w:t>
      </w:r>
      <w:r w:rsidR="00A4522E">
        <w:rPr>
          <w:rFonts w:ascii="Times New Roman" w:eastAsia="Times New Roman" w:hAnsi="Times New Roman"/>
          <w:sz w:val="24"/>
          <w:szCs w:val="24"/>
        </w:rPr>
        <w:t>лей</w:t>
      </w:r>
      <w:r w:rsidRPr="00983F99">
        <w:rPr>
          <w:rFonts w:ascii="Times New Roman" w:eastAsia="Times New Roman" w:hAnsi="Times New Roman"/>
          <w:sz w:val="24"/>
          <w:szCs w:val="24"/>
        </w:rPr>
        <w:t>, фактически освоено на конец года – 99 470,</w:t>
      </w:r>
      <w:r>
        <w:rPr>
          <w:rFonts w:ascii="Times New Roman" w:eastAsia="Times New Roman" w:hAnsi="Times New Roman"/>
          <w:sz w:val="24"/>
          <w:szCs w:val="24"/>
        </w:rPr>
        <w:t xml:space="preserve">9 </w:t>
      </w:r>
      <w:r w:rsidRPr="00983F99">
        <w:rPr>
          <w:rFonts w:ascii="Times New Roman" w:eastAsia="Times New Roman" w:hAnsi="Times New Roman"/>
          <w:sz w:val="24"/>
          <w:szCs w:val="24"/>
        </w:rPr>
        <w:t>тыс. руб</w:t>
      </w:r>
      <w:r w:rsidR="00A4522E">
        <w:rPr>
          <w:rFonts w:ascii="Times New Roman" w:eastAsia="Times New Roman" w:hAnsi="Times New Roman"/>
          <w:sz w:val="24"/>
          <w:szCs w:val="24"/>
        </w:rPr>
        <w:t>лей</w:t>
      </w:r>
      <w:r w:rsidRPr="00983F99">
        <w:rPr>
          <w:rFonts w:ascii="Times New Roman" w:eastAsia="Times New Roman" w:hAnsi="Times New Roman"/>
          <w:sz w:val="24"/>
          <w:szCs w:val="24"/>
        </w:rPr>
        <w:t>, что составляет 96,7% от планового значения (справочно: в 2016 году объем финансирования составил 138 819,6 тыс. руб., освоено – 121 134,6 тыс. руб., что составило 87,3 % от планового значения, в 2017 году объем финансирования составил 134 922,6 тыс. руб., освоено – 132 653,7 тыс. руб., что составило 98,3% от планового значения, в 2018 году объем финансирования составил 112 964,6 тыс. руб., освоено – 108 570,5 тыс. руб., что составляет 96,1% от планового значения).</w:t>
      </w:r>
    </w:p>
    <w:p w:rsidR="00B11A21" w:rsidRPr="00983F99"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983F99">
        <w:rPr>
          <w:rFonts w:ascii="Times New Roman" w:eastAsia="Times New Roman" w:hAnsi="Times New Roman"/>
          <w:sz w:val="24"/>
          <w:szCs w:val="24"/>
        </w:rPr>
        <w:t>Мероприятия подпрограммы 1 выполнялись на условиях софинансирования (малоимущие многодетные семьи) и за счет средств областного и городского бюджетов по переданным государственным обязательствам.</w:t>
      </w:r>
    </w:p>
    <w:p w:rsidR="00B11A21" w:rsidRPr="00983F99"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983F99">
        <w:rPr>
          <w:rFonts w:ascii="Times New Roman" w:eastAsia="Times New Roman" w:hAnsi="Times New Roman"/>
          <w:sz w:val="24"/>
          <w:szCs w:val="24"/>
        </w:rPr>
        <w:t xml:space="preserve">Обеспечение жилыми помещениями малоимущих многодетных семей осуществляется в рамках государственной программы Тверской области «Социальная поддержка и защита населения Тверской области» на 2017 – 2022 годы», утвержденной постановлением Правительства Тверской области от 29.12.2016 № 436-пп, </w:t>
      </w:r>
      <w:r w:rsidRPr="0061722A">
        <w:rPr>
          <w:rFonts w:ascii="Times New Roman" w:eastAsia="Times New Roman" w:hAnsi="Times New Roman"/>
          <w:sz w:val="24"/>
          <w:szCs w:val="24"/>
        </w:rPr>
        <w:t>и государственной программы Российской Федерации «Обеспечение доступным и комфортным жильем и коммунальными услугами граж</w:t>
      </w:r>
      <w:r w:rsidR="00003934">
        <w:rPr>
          <w:rFonts w:ascii="Times New Roman" w:eastAsia="Times New Roman" w:hAnsi="Times New Roman"/>
          <w:sz w:val="24"/>
          <w:szCs w:val="24"/>
        </w:rPr>
        <w:t>дан Российской Федерации». Целями</w:t>
      </w:r>
      <w:r w:rsidRPr="0061722A">
        <w:rPr>
          <w:rFonts w:ascii="Times New Roman" w:eastAsia="Times New Roman" w:hAnsi="Times New Roman"/>
          <w:sz w:val="24"/>
          <w:szCs w:val="24"/>
        </w:rPr>
        <w:t xml:space="preserve"> программ </w:t>
      </w:r>
      <w:r w:rsidRPr="00983F99">
        <w:rPr>
          <w:rFonts w:ascii="Times New Roman" w:eastAsia="Times New Roman" w:hAnsi="Times New Roman"/>
          <w:sz w:val="24"/>
          <w:szCs w:val="24"/>
        </w:rPr>
        <w:t xml:space="preserve">обозначены социальная поддержка и улучшение качества жизни социально уязвимых категорий граждан. </w:t>
      </w:r>
    </w:p>
    <w:p w:rsidR="00B11A21" w:rsidRPr="0061722A"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61722A">
        <w:rPr>
          <w:rFonts w:ascii="Times New Roman" w:eastAsia="Times New Roman" w:hAnsi="Times New Roman"/>
          <w:sz w:val="24"/>
          <w:szCs w:val="24"/>
        </w:rPr>
        <w:t>Работа Администрации города Твери по признанию семей малоимущими многодетными, принятию их на учет в качестве нуждающихся в жилых помещениях, предоставляемых по договорам социального найма, осуществлялась на основании разработанных и утвержденных административных регламентов предоставления муниципальных услуг.</w:t>
      </w:r>
    </w:p>
    <w:p w:rsidR="00B11A21" w:rsidRPr="0061722A"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61722A">
        <w:rPr>
          <w:rFonts w:ascii="Times New Roman" w:eastAsia="Times New Roman" w:hAnsi="Times New Roman"/>
          <w:sz w:val="24"/>
          <w:szCs w:val="24"/>
        </w:rPr>
        <w:t>В целях признания семей малоимущими многодетными для принятия на учет в качестве нуждающихся в жилых помещениях, предоставляемых по договорам социального найма, и предоставления им жилых помещений по договорам социального найма производился расчет размера дохода, приходящегося на каждого члена семьи, и стоимости имущества, находящегося в собственности членов семьи и подлежащего налогообложению.</w:t>
      </w:r>
    </w:p>
    <w:p w:rsidR="00B11A21"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6E0FC0">
        <w:rPr>
          <w:rFonts w:ascii="Times New Roman" w:eastAsia="Times New Roman" w:hAnsi="Times New Roman"/>
          <w:sz w:val="24"/>
          <w:szCs w:val="24"/>
        </w:rPr>
        <w:t xml:space="preserve">Согласно плановым показателям в 2019 году необходимо обеспечить жилыми помещениями 8 малоимущих многодетных семей (49 человек). </w:t>
      </w:r>
      <w:r>
        <w:rPr>
          <w:rFonts w:ascii="Times New Roman" w:eastAsia="Times New Roman" w:hAnsi="Times New Roman"/>
          <w:sz w:val="24"/>
          <w:szCs w:val="24"/>
        </w:rPr>
        <w:t>В</w:t>
      </w:r>
      <w:r w:rsidRPr="006E0FC0">
        <w:rPr>
          <w:rFonts w:ascii="Times New Roman" w:eastAsia="Times New Roman" w:hAnsi="Times New Roman"/>
          <w:sz w:val="24"/>
          <w:szCs w:val="24"/>
        </w:rPr>
        <w:t>се выбрали способ обеспечения жильем в виде получения единовременной денежной выплаты на приобретение жилого помещения (справочно: в 2015 году – 12 семей, в 2016 году – 9 семей, в 2017 году – 6 семей, в 2018 году – 4 семьи</w:t>
      </w:r>
      <w:r w:rsidR="00F76B6C">
        <w:rPr>
          <w:rFonts w:ascii="Times New Roman" w:eastAsia="Times New Roman" w:hAnsi="Times New Roman"/>
          <w:sz w:val="24"/>
          <w:szCs w:val="24"/>
        </w:rPr>
        <w:t>)</w:t>
      </w:r>
      <w:r>
        <w:rPr>
          <w:rFonts w:ascii="Times New Roman" w:eastAsia="Times New Roman" w:hAnsi="Times New Roman"/>
          <w:sz w:val="24"/>
          <w:szCs w:val="24"/>
        </w:rPr>
        <w:t>.</w:t>
      </w:r>
      <w:r w:rsidRPr="00726080">
        <w:rPr>
          <w:rFonts w:ascii="Times New Roman" w:eastAsia="Times New Roman" w:hAnsi="Times New Roman"/>
          <w:sz w:val="24"/>
          <w:szCs w:val="24"/>
        </w:rPr>
        <w:t xml:space="preserve"> Все </w:t>
      </w:r>
      <w:r>
        <w:rPr>
          <w:rFonts w:ascii="Times New Roman" w:eastAsia="Times New Roman" w:hAnsi="Times New Roman"/>
          <w:sz w:val="24"/>
          <w:szCs w:val="24"/>
        </w:rPr>
        <w:t xml:space="preserve">8 </w:t>
      </w:r>
      <w:r w:rsidRPr="00726080">
        <w:rPr>
          <w:rFonts w:ascii="Times New Roman" w:eastAsia="Times New Roman" w:hAnsi="Times New Roman"/>
          <w:sz w:val="24"/>
          <w:szCs w:val="24"/>
        </w:rPr>
        <w:t>сем</w:t>
      </w:r>
      <w:r>
        <w:rPr>
          <w:rFonts w:ascii="Times New Roman" w:eastAsia="Times New Roman" w:hAnsi="Times New Roman"/>
          <w:sz w:val="24"/>
          <w:szCs w:val="24"/>
        </w:rPr>
        <w:t>ей</w:t>
      </w:r>
      <w:r w:rsidRPr="00726080">
        <w:rPr>
          <w:rFonts w:ascii="Times New Roman" w:eastAsia="Times New Roman" w:hAnsi="Times New Roman"/>
          <w:sz w:val="24"/>
          <w:szCs w:val="24"/>
        </w:rPr>
        <w:t xml:space="preserve"> приобрели жилые помещения</w:t>
      </w:r>
      <w:r w:rsidR="00F76B6C">
        <w:rPr>
          <w:rFonts w:ascii="Times New Roman" w:eastAsia="Times New Roman" w:hAnsi="Times New Roman"/>
          <w:sz w:val="24"/>
          <w:szCs w:val="24"/>
        </w:rPr>
        <w:t>,</w:t>
      </w:r>
      <w:r w:rsidRPr="00726080">
        <w:rPr>
          <w:rFonts w:ascii="Times New Roman" w:eastAsia="Times New Roman" w:hAnsi="Times New Roman"/>
          <w:sz w:val="24"/>
          <w:szCs w:val="24"/>
        </w:rPr>
        <w:t xml:space="preserve"> соответствующие установленным нормам, денежные средства перечислены на счета продавцов квартир.</w:t>
      </w:r>
    </w:p>
    <w:p w:rsidR="00B11A21" w:rsidRPr="00726080"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726080">
        <w:rPr>
          <w:rFonts w:ascii="Times New Roman" w:eastAsia="Times New Roman" w:hAnsi="Times New Roman"/>
          <w:sz w:val="24"/>
          <w:szCs w:val="24"/>
        </w:rPr>
        <w:t>В 2019 году на реализацию мероприятия «Строительство (приобретение), долевое участие в строительстве жилых помещений для малоимущих многодетных семей, нуждающихся в улучшении жилищных условий» из консолидированного бюджета направлено 21 170,</w:t>
      </w:r>
      <w:r>
        <w:rPr>
          <w:rFonts w:ascii="Times New Roman" w:eastAsia="Times New Roman" w:hAnsi="Times New Roman"/>
          <w:sz w:val="24"/>
          <w:szCs w:val="24"/>
        </w:rPr>
        <w:t>2</w:t>
      </w:r>
      <w:r w:rsidRPr="00726080">
        <w:rPr>
          <w:rFonts w:ascii="Times New Roman" w:eastAsia="Times New Roman" w:hAnsi="Times New Roman"/>
          <w:sz w:val="24"/>
          <w:szCs w:val="24"/>
        </w:rPr>
        <w:t xml:space="preserve"> тыс. руб</w:t>
      </w:r>
      <w:r w:rsidR="00A4522E">
        <w:rPr>
          <w:rFonts w:ascii="Times New Roman" w:eastAsia="Times New Roman" w:hAnsi="Times New Roman"/>
          <w:sz w:val="24"/>
          <w:szCs w:val="24"/>
        </w:rPr>
        <w:t>лей</w:t>
      </w:r>
      <w:r w:rsidRPr="00726080">
        <w:rPr>
          <w:rFonts w:ascii="Times New Roman" w:eastAsia="Times New Roman" w:hAnsi="Times New Roman"/>
          <w:sz w:val="24"/>
          <w:szCs w:val="24"/>
        </w:rPr>
        <w:t>, в том числе: средства бюджета Тверской области – 14 819,1 тыс. руб</w:t>
      </w:r>
      <w:r w:rsidR="00A4522E">
        <w:rPr>
          <w:rFonts w:ascii="Times New Roman" w:eastAsia="Times New Roman" w:hAnsi="Times New Roman"/>
          <w:sz w:val="24"/>
          <w:szCs w:val="24"/>
        </w:rPr>
        <w:t>лей</w:t>
      </w:r>
      <w:r w:rsidRPr="00726080">
        <w:rPr>
          <w:rFonts w:ascii="Times New Roman" w:eastAsia="Times New Roman" w:hAnsi="Times New Roman"/>
          <w:sz w:val="24"/>
          <w:szCs w:val="24"/>
        </w:rPr>
        <w:t>, средства бюджета города Твери – 6 351,</w:t>
      </w:r>
      <w:r>
        <w:rPr>
          <w:rFonts w:ascii="Times New Roman" w:eastAsia="Times New Roman" w:hAnsi="Times New Roman"/>
          <w:sz w:val="24"/>
          <w:szCs w:val="24"/>
        </w:rPr>
        <w:t>1</w:t>
      </w:r>
      <w:r w:rsidRPr="00726080">
        <w:rPr>
          <w:rFonts w:ascii="Times New Roman" w:eastAsia="Times New Roman" w:hAnsi="Times New Roman"/>
          <w:sz w:val="24"/>
          <w:szCs w:val="24"/>
        </w:rPr>
        <w:t xml:space="preserve"> тыс. руб</w:t>
      </w:r>
      <w:r w:rsidR="00A4522E">
        <w:rPr>
          <w:rFonts w:ascii="Times New Roman" w:eastAsia="Times New Roman" w:hAnsi="Times New Roman"/>
          <w:sz w:val="24"/>
          <w:szCs w:val="24"/>
        </w:rPr>
        <w:t>лей</w:t>
      </w:r>
      <w:r w:rsidRPr="00726080">
        <w:rPr>
          <w:rFonts w:ascii="Times New Roman" w:eastAsia="Times New Roman" w:hAnsi="Times New Roman"/>
          <w:sz w:val="24"/>
          <w:szCs w:val="24"/>
        </w:rPr>
        <w:t>.</w:t>
      </w:r>
      <w:r w:rsidRPr="00726080">
        <w:rPr>
          <w:rFonts w:ascii="Times New Roman" w:eastAsia="Times New Roman" w:hAnsi="Times New Roman"/>
          <w:color w:val="FF0000"/>
          <w:sz w:val="24"/>
          <w:szCs w:val="24"/>
        </w:rPr>
        <w:t xml:space="preserve"> </w:t>
      </w:r>
    </w:p>
    <w:p w:rsidR="00B11A21" w:rsidRPr="00726080"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726080">
        <w:rPr>
          <w:rFonts w:ascii="Times New Roman" w:eastAsia="Times New Roman" w:hAnsi="Times New Roman"/>
          <w:sz w:val="24"/>
          <w:szCs w:val="24"/>
        </w:rPr>
        <w:t>В рамках реализации переданных законом Тверской области от 07.12.2011 № 78-ЗО «О наделении органов местного самоуправления Тверской области государственными полномочиями Тверской области по обеспечению жилыми помещениями отдельных категорий граждан» государственных полномочий по обеспечению жилыми помещениями детей-сирот и детей, оставшихся без попечения родителей, в 2019 году подлежали обеспечению жильем 57 граждан.</w:t>
      </w:r>
    </w:p>
    <w:p w:rsidR="00B11A21" w:rsidRPr="00726080"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726080">
        <w:rPr>
          <w:rFonts w:ascii="Times New Roman" w:eastAsia="Times New Roman" w:hAnsi="Times New Roman"/>
          <w:sz w:val="24"/>
          <w:szCs w:val="24"/>
        </w:rPr>
        <w:t xml:space="preserve">В 2019 году был проведен 171 аукцион на приобретение жилых помещений для детей-сирот, детей, оставшихся без попечения родителей. В декабре 2019 года заключено 56 муниципальных контрактов с ООО УК «Альфа-Капитал» Д.У. ЗПИКФ недвижимости «Волга </w:t>
      </w:r>
      <w:proofErr w:type="spellStart"/>
      <w:r w:rsidRPr="00726080">
        <w:rPr>
          <w:rFonts w:ascii="Times New Roman" w:eastAsia="Times New Roman" w:hAnsi="Times New Roman"/>
          <w:sz w:val="24"/>
          <w:szCs w:val="24"/>
        </w:rPr>
        <w:t>Лайф</w:t>
      </w:r>
      <w:proofErr w:type="spellEnd"/>
      <w:r w:rsidRPr="00726080">
        <w:rPr>
          <w:rFonts w:ascii="Times New Roman" w:eastAsia="Times New Roman" w:hAnsi="Times New Roman"/>
          <w:sz w:val="24"/>
          <w:szCs w:val="24"/>
        </w:rPr>
        <w:t xml:space="preserve">». По 1 помещению для инвалида-колясочника </w:t>
      </w:r>
      <w:r>
        <w:rPr>
          <w:rFonts w:ascii="Times New Roman" w:eastAsia="Times New Roman" w:hAnsi="Times New Roman"/>
          <w:sz w:val="24"/>
          <w:szCs w:val="24"/>
        </w:rPr>
        <w:t>а</w:t>
      </w:r>
      <w:r w:rsidRPr="00940671">
        <w:rPr>
          <w:rFonts w:ascii="Times New Roman" w:eastAsia="Times New Roman" w:hAnsi="Times New Roman"/>
          <w:sz w:val="24"/>
          <w:szCs w:val="24"/>
        </w:rPr>
        <w:t>укционы признаны не состоявшимися в виду отсутствия заявок.</w:t>
      </w:r>
      <w:r w:rsidRPr="00726080">
        <w:rPr>
          <w:rFonts w:ascii="Times New Roman" w:eastAsia="Times New Roman" w:hAnsi="Times New Roman"/>
          <w:sz w:val="24"/>
          <w:szCs w:val="24"/>
        </w:rPr>
        <w:t xml:space="preserve"> Осуществляются мероприятия по регистрации права муниципальной собственности с отнесением жилых помещений в специализированный жилищный фонд. После получения документов жилые помещения будут предоставлены детям-сиротам.</w:t>
      </w:r>
    </w:p>
    <w:p w:rsidR="00B11A21" w:rsidRPr="00FC4781"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FC4781">
        <w:rPr>
          <w:rFonts w:ascii="Times New Roman" w:eastAsia="Times New Roman" w:hAnsi="Times New Roman"/>
          <w:sz w:val="24"/>
          <w:szCs w:val="24"/>
        </w:rPr>
        <w:t>Таким образом, в рамках выполнения государственных обязательств, установленных федеральным законодательством, по обеспечению жилыми помещениями детей-сирот, детей, оставшихся без попечения родителей, лиц из их числа, в 2019 году за счет средств федерального и областного бюджетов приобретены 56 жилых помещений. В муниципальную собственность зарегистрированы 65 жилых помещений, приобретенных в 2018 году</w:t>
      </w:r>
      <w:r w:rsidRPr="00B33358">
        <w:t xml:space="preserve"> </w:t>
      </w:r>
      <w:r w:rsidRPr="00B33358">
        <w:rPr>
          <w:rFonts w:ascii="Times New Roman" w:eastAsia="Times New Roman" w:hAnsi="Times New Roman"/>
          <w:sz w:val="24"/>
          <w:szCs w:val="24"/>
        </w:rPr>
        <w:t>Общая площадь приобретенных в 2019 году жилых помещений – 1</w:t>
      </w:r>
      <w:r>
        <w:rPr>
          <w:rFonts w:ascii="Times New Roman" w:eastAsia="Times New Roman" w:hAnsi="Times New Roman"/>
          <w:sz w:val="24"/>
          <w:szCs w:val="24"/>
        </w:rPr>
        <w:t xml:space="preserve"> </w:t>
      </w:r>
      <w:r w:rsidRPr="00B33358">
        <w:rPr>
          <w:rFonts w:ascii="Times New Roman" w:eastAsia="Times New Roman" w:hAnsi="Times New Roman"/>
          <w:sz w:val="24"/>
          <w:szCs w:val="24"/>
        </w:rPr>
        <w:t>571,0 кв.</w:t>
      </w:r>
      <w:r>
        <w:rPr>
          <w:rFonts w:ascii="Times New Roman" w:eastAsia="Times New Roman" w:hAnsi="Times New Roman"/>
          <w:sz w:val="24"/>
          <w:szCs w:val="24"/>
        </w:rPr>
        <w:t xml:space="preserve"> </w:t>
      </w:r>
      <w:r w:rsidRPr="00B33358">
        <w:rPr>
          <w:rFonts w:ascii="Times New Roman" w:eastAsia="Times New Roman" w:hAnsi="Times New Roman"/>
          <w:sz w:val="24"/>
          <w:szCs w:val="24"/>
        </w:rPr>
        <w:t>м.</w:t>
      </w:r>
    </w:p>
    <w:p w:rsidR="00B11A21" w:rsidRPr="00977349" w:rsidRDefault="00B11A21" w:rsidP="00B11A21">
      <w:pPr>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977349">
        <w:rPr>
          <w:rFonts w:ascii="Times New Roman" w:eastAsia="Times New Roman" w:hAnsi="Times New Roman"/>
          <w:sz w:val="24"/>
          <w:szCs w:val="24"/>
        </w:rPr>
        <w:t>Всего в 2019 году заключено 64 договора найма специализированных жилых помещений, приобретенных в 2018 году (издано 64 постановления).</w:t>
      </w:r>
    </w:p>
    <w:p w:rsidR="00B11A21" w:rsidRPr="00977349" w:rsidRDefault="00B11A21" w:rsidP="00B11A21">
      <w:pPr>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977349">
        <w:rPr>
          <w:rFonts w:ascii="Times New Roman" w:eastAsia="Times New Roman" w:hAnsi="Times New Roman"/>
          <w:sz w:val="24"/>
          <w:szCs w:val="24"/>
        </w:rPr>
        <w:t>56 договоров найма будут заключены в 2020 году после оформления помещений в муниципальную собственность.</w:t>
      </w:r>
    </w:p>
    <w:p w:rsidR="00B11A21" w:rsidRPr="00977349" w:rsidRDefault="00B11A21" w:rsidP="00B11A21">
      <w:pPr>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b/>
          <w:sz w:val="24"/>
          <w:szCs w:val="24"/>
        </w:rPr>
      </w:pPr>
      <w:r w:rsidRPr="00977349">
        <w:rPr>
          <w:rFonts w:ascii="Times New Roman" w:eastAsia="Times New Roman" w:hAnsi="Times New Roman"/>
          <w:sz w:val="24"/>
          <w:szCs w:val="24"/>
        </w:rPr>
        <w:t>В рамках реализации</w:t>
      </w:r>
      <w:r w:rsidRPr="00977349">
        <w:rPr>
          <w:rFonts w:ascii="Times New Roman" w:eastAsia="Times New Roman" w:hAnsi="Times New Roman"/>
          <w:b/>
          <w:sz w:val="24"/>
          <w:szCs w:val="24"/>
        </w:rPr>
        <w:t xml:space="preserve"> подпрограммы 2 «Ликвидация аварийного жилья» достигнуты следующие результаты.</w:t>
      </w:r>
    </w:p>
    <w:p w:rsidR="00B11A21" w:rsidRPr="006D1D91"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696C8D">
        <w:rPr>
          <w:rFonts w:ascii="Times New Roman" w:eastAsia="Times New Roman" w:hAnsi="Times New Roman"/>
          <w:sz w:val="24"/>
          <w:szCs w:val="24"/>
        </w:rPr>
        <w:t>Объем бюджетного финансирования, выделенного для решения подпрограммы 2 «Ликвидация аварийного жилья», в 2019 году составил – 13 754,2 тыс. руб</w:t>
      </w:r>
      <w:r w:rsidR="00A4522E">
        <w:rPr>
          <w:rFonts w:ascii="Times New Roman" w:eastAsia="Times New Roman" w:hAnsi="Times New Roman"/>
          <w:sz w:val="24"/>
          <w:szCs w:val="24"/>
        </w:rPr>
        <w:t>лей</w:t>
      </w:r>
      <w:r w:rsidRPr="00696C8D">
        <w:rPr>
          <w:rFonts w:ascii="Times New Roman" w:eastAsia="Times New Roman" w:hAnsi="Times New Roman"/>
          <w:sz w:val="24"/>
          <w:szCs w:val="24"/>
        </w:rPr>
        <w:t>, фактически освоено на конец года – 13 336,7 тыс. руб</w:t>
      </w:r>
      <w:r w:rsidR="00A4522E">
        <w:rPr>
          <w:rFonts w:ascii="Times New Roman" w:eastAsia="Times New Roman" w:hAnsi="Times New Roman"/>
          <w:sz w:val="24"/>
          <w:szCs w:val="24"/>
        </w:rPr>
        <w:t>лей</w:t>
      </w:r>
      <w:r w:rsidRPr="00696C8D">
        <w:rPr>
          <w:rFonts w:ascii="Times New Roman" w:eastAsia="Times New Roman" w:hAnsi="Times New Roman"/>
          <w:sz w:val="24"/>
          <w:szCs w:val="24"/>
        </w:rPr>
        <w:t xml:space="preserve">, что составляет 97,0% от планового значения </w:t>
      </w:r>
      <w:r w:rsidRPr="006D1D91">
        <w:rPr>
          <w:rFonts w:ascii="Times New Roman" w:eastAsia="Times New Roman" w:hAnsi="Times New Roman"/>
          <w:sz w:val="24"/>
          <w:szCs w:val="24"/>
        </w:rPr>
        <w:t>(справочно: в 2016 году объем финансирования составил – 17 276,0 тыс. руб., освоено – 17 275,8 тыс. руб., что составило 100% от планового значения, в 2017 году – 6 993,4 тыс. руб., фактически освоено на конец года – 2 805,0 тыс. руб., что составляет 40,1% от планового значения, в 2018 году – 21 490,7 тыс. руб., фактически освоено на конец года – 21 344,9 тыс. руб., что составляет 99,3% от планового значения).</w:t>
      </w:r>
    </w:p>
    <w:p w:rsidR="00B11A21" w:rsidRPr="009E32B7" w:rsidRDefault="00B11A21" w:rsidP="00B11A21">
      <w:pPr>
        <w:spacing w:after="0" w:line="360" w:lineRule="auto"/>
        <w:ind w:firstLine="709"/>
        <w:jc w:val="both"/>
        <w:rPr>
          <w:rFonts w:ascii="Times New Roman" w:eastAsia="Times New Roman" w:hAnsi="Times New Roman"/>
          <w:sz w:val="24"/>
          <w:szCs w:val="24"/>
        </w:rPr>
      </w:pPr>
      <w:r w:rsidRPr="007B606A">
        <w:rPr>
          <w:rFonts w:ascii="Times New Roman" w:eastAsia="Times New Roman" w:hAnsi="Times New Roman"/>
          <w:sz w:val="24"/>
          <w:szCs w:val="24"/>
        </w:rPr>
        <w:t>В рамках муниципальной программы</w:t>
      </w:r>
      <w:r w:rsidRPr="009E32B7">
        <w:rPr>
          <w:rFonts w:ascii="Times New Roman" w:eastAsia="Times New Roman" w:hAnsi="Times New Roman"/>
          <w:sz w:val="24"/>
          <w:szCs w:val="24"/>
        </w:rPr>
        <w:t xml:space="preserve"> в 2019 году расселены находившиеся в частной собственности жилые помещения (квартиры № 3, № 4, № 8), расположенные в признанном аварийным и подлежащим сносу доме по адресу: город Тверь, поселок Лоцманенко, дом 14, путем заключения соглашений об изъятии имущества для муниципальных нужд. Возмещение за изымаемое имущество выплачено в полном объеме, право муниципальной собственности города Твери на изъятые для муниципальных нужд жилые помещения зарегистрировано в установленном порядке.</w:t>
      </w:r>
    </w:p>
    <w:p w:rsidR="00B11A21" w:rsidRPr="009E32B7" w:rsidRDefault="00B11A21" w:rsidP="00B11A21">
      <w:pPr>
        <w:spacing w:after="0" w:line="360" w:lineRule="auto"/>
        <w:ind w:firstLine="709"/>
        <w:jc w:val="both"/>
        <w:rPr>
          <w:rFonts w:ascii="Times New Roman" w:eastAsia="Times New Roman" w:hAnsi="Times New Roman"/>
          <w:sz w:val="24"/>
          <w:szCs w:val="24"/>
        </w:rPr>
      </w:pPr>
      <w:r w:rsidRPr="009E32B7">
        <w:rPr>
          <w:rFonts w:ascii="Times New Roman" w:eastAsia="Times New Roman" w:hAnsi="Times New Roman"/>
          <w:sz w:val="24"/>
          <w:szCs w:val="24"/>
        </w:rPr>
        <w:t>Кроме того, выплачено возмещение за жилые помещения (квартиры № 2 и № 3), расположенные в доме по адресу: город Тверь, поселок Лоцманенко, дом 9а, изъятые для муниципальных нужд по решениям суда.</w:t>
      </w:r>
    </w:p>
    <w:p w:rsidR="00B11A21" w:rsidRPr="00906D42" w:rsidRDefault="00B11A21" w:rsidP="00B11A21">
      <w:pPr>
        <w:spacing w:after="0" w:line="360" w:lineRule="auto"/>
        <w:ind w:firstLine="709"/>
        <w:jc w:val="both"/>
        <w:rPr>
          <w:rFonts w:ascii="Times New Roman" w:eastAsia="Times New Roman" w:hAnsi="Times New Roman"/>
          <w:sz w:val="24"/>
          <w:szCs w:val="24"/>
        </w:rPr>
      </w:pPr>
      <w:r w:rsidRPr="00906D42">
        <w:rPr>
          <w:rFonts w:ascii="Times New Roman" w:eastAsia="Times New Roman" w:hAnsi="Times New Roman"/>
          <w:sz w:val="24"/>
          <w:szCs w:val="24"/>
        </w:rPr>
        <w:t xml:space="preserve">Таким образом, при реализации </w:t>
      </w:r>
      <w:r>
        <w:rPr>
          <w:rFonts w:ascii="Times New Roman" w:eastAsia="Times New Roman" w:hAnsi="Times New Roman"/>
          <w:sz w:val="24"/>
          <w:szCs w:val="24"/>
        </w:rPr>
        <w:t>подпрогра</w:t>
      </w:r>
      <w:r w:rsidRPr="00906D42">
        <w:rPr>
          <w:rFonts w:ascii="Times New Roman" w:eastAsia="Times New Roman" w:hAnsi="Times New Roman"/>
          <w:sz w:val="24"/>
          <w:szCs w:val="24"/>
        </w:rPr>
        <w:t>ммы в 2019 году были достигнуты следующие показатели:</w:t>
      </w:r>
    </w:p>
    <w:p w:rsidR="00B11A21" w:rsidRPr="00906D42" w:rsidRDefault="00B11A21" w:rsidP="00B11A21">
      <w:pPr>
        <w:spacing w:after="0" w:line="360" w:lineRule="auto"/>
        <w:ind w:firstLine="709"/>
        <w:jc w:val="both"/>
        <w:rPr>
          <w:rFonts w:ascii="Times New Roman" w:eastAsia="Times New Roman" w:hAnsi="Times New Roman"/>
          <w:sz w:val="24"/>
          <w:szCs w:val="24"/>
        </w:rPr>
      </w:pPr>
      <w:r w:rsidRPr="00906D42">
        <w:rPr>
          <w:rFonts w:ascii="Times New Roman" w:eastAsia="Times New Roman" w:hAnsi="Times New Roman"/>
          <w:sz w:val="24"/>
          <w:szCs w:val="24"/>
        </w:rPr>
        <w:t>- количество собственников, получивших возмещение за земельные участки, изымаемые для муниципальных нужд, включая стоимость жилого помещения и размер убытков, причиняемых изъятием имущества для муниципальных нужд – 7 человек;</w:t>
      </w:r>
    </w:p>
    <w:p w:rsidR="00B11A21" w:rsidRPr="00906D42" w:rsidRDefault="00B11A21" w:rsidP="00B11A21">
      <w:pPr>
        <w:spacing w:after="0" w:line="360" w:lineRule="auto"/>
        <w:ind w:firstLine="709"/>
        <w:jc w:val="both"/>
        <w:rPr>
          <w:rFonts w:ascii="Times New Roman" w:eastAsia="Times New Roman" w:hAnsi="Times New Roman"/>
          <w:sz w:val="24"/>
          <w:szCs w:val="24"/>
        </w:rPr>
      </w:pPr>
      <w:r w:rsidRPr="00906D42">
        <w:rPr>
          <w:rFonts w:ascii="Times New Roman" w:eastAsia="Times New Roman" w:hAnsi="Times New Roman"/>
          <w:sz w:val="24"/>
          <w:szCs w:val="24"/>
        </w:rPr>
        <w:t>- количество заключенных соглашений с гражданами (из числа собственников жилых помещений) – 3 единиц</w:t>
      </w:r>
      <w:r>
        <w:rPr>
          <w:rFonts w:ascii="Times New Roman" w:eastAsia="Times New Roman" w:hAnsi="Times New Roman"/>
          <w:sz w:val="24"/>
          <w:szCs w:val="24"/>
        </w:rPr>
        <w:t>ы</w:t>
      </w:r>
      <w:r w:rsidRPr="00906D42">
        <w:rPr>
          <w:rFonts w:ascii="Times New Roman" w:eastAsia="Times New Roman" w:hAnsi="Times New Roman"/>
          <w:sz w:val="24"/>
          <w:szCs w:val="24"/>
        </w:rPr>
        <w:t>;</w:t>
      </w:r>
    </w:p>
    <w:p w:rsidR="00B11A21" w:rsidRPr="00906D42" w:rsidRDefault="00B11A21" w:rsidP="00B11A21">
      <w:pPr>
        <w:spacing w:after="0" w:line="360" w:lineRule="auto"/>
        <w:ind w:firstLine="709"/>
        <w:jc w:val="both"/>
        <w:rPr>
          <w:rFonts w:ascii="Times New Roman" w:eastAsia="Times New Roman" w:hAnsi="Times New Roman"/>
          <w:sz w:val="24"/>
          <w:szCs w:val="24"/>
        </w:rPr>
      </w:pPr>
      <w:r w:rsidRPr="00906D42">
        <w:rPr>
          <w:rFonts w:ascii="Times New Roman" w:eastAsia="Times New Roman" w:hAnsi="Times New Roman"/>
          <w:sz w:val="24"/>
          <w:szCs w:val="24"/>
        </w:rPr>
        <w:t>- количество зарегистрированных жилых помещений, полученных в результате предоставления возмещения за жилое помещение у собственников, – 3 единицы.</w:t>
      </w:r>
    </w:p>
    <w:p w:rsidR="00B11A21" w:rsidRPr="00906D42" w:rsidRDefault="00B11A21" w:rsidP="00B11A21">
      <w:pPr>
        <w:spacing w:after="0" w:line="360" w:lineRule="auto"/>
        <w:ind w:firstLine="709"/>
        <w:jc w:val="both"/>
        <w:rPr>
          <w:rFonts w:ascii="Times New Roman" w:eastAsia="Times New Roman" w:hAnsi="Times New Roman"/>
          <w:sz w:val="24"/>
          <w:szCs w:val="24"/>
        </w:rPr>
      </w:pPr>
      <w:r w:rsidRPr="00906D42">
        <w:rPr>
          <w:rFonts w:ascii="Times New Roman" w:eastAsia="Times New Roman" w:hAnsi="Times New Roman"/>
          <w:sz w:val="24"/>
          <w:szCs w:val="24"/>
        </w:rPr>
        <w:t>В 2019 году снесено 3 многоквартирных аварийных домов, расселенных в рамках реализации муниципальной Адресной программы по переселению граждан из аварийного жилищного фонд на 2013-2018 годы, утвержденной постановлением Администрации города Твери от 25.06.2013 № 736: ул. Спортивная д. №3, № 5, ул. Коминтерна № 19, общей площадью 1 326,2 кв.</w:t>
      </w:r>
      <w:r>
        <w:rPr>
          <w:rFonts w:ascii="Times New Roman" w:eastAsia="Times New Roman" w:hAnsi="Times New Roman"/>
          <w:sz w:val="24"/>
          <w:szCs w:val="24"/>
        </w:rPr>
        <w:t xml:space="preserve"> </w:t>
      </w:r>
      <w:r w:rsidRPr="00906D42">
        <w:rPr>
          <w:rFonts w:ascii="Times New Roman" w:eastAsia="Times New Roman" w:hAnsi="Times New Roman"/>
          <w:sz w:val="24"/>
          <w:szCs w:val="24"/>
        </w:rPr>
        <w:t xml:space="preserve">м. </w:t>
      </w:r>
    </w:p>
    <w:p w:rsidR="00B11A21" w:rsidRPr="00906D42"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b/>
          <w:sz w:val="24"/>
          <w:szCs w:val="24"/>
        </w:rPr>
      </w:pPr>
      <w:r w:rsidRPr="00906D42">
        <w:rPr>
          <w:rFonts w:ascii="Times New Roman" w:eastAsia="Times New Roman" w:hAnsi="Times New Roman"/>
          <w:sz w:val="24"/>
          <w:szCs w:val="24"/>
        </w:rPr>
        <w:t>В рамках реализации</w:t>
      </w:r>
      <w:r w:rsidRPr="00906D42">
        <w:rPr>
          <w:rFonts w:ascii="Times New Roman" w:eastAsia="Times New Roman" w:hAnsi="Times New Roman"/>
          <w:b/>
          <w:sz w:val="24"/>
          <w:szCs w:val="24"/>
        </w:rPr>
        <w:t xml:space="preserve"> </w:t>
      </w:r>
      <w:r w:rsidR="00ED797D">
        <w:rPr>
          <w:rFonts w:ascii="Times New Roman" w:eastAsia="Times New Roman" w:hAnsi="Times New Roman"/>
          <w:b/>
          <w:sz w:val="24"/>
          <w:szCs w:val="24"/>
        </w:rPr>
        <w:t>п</w:t>
      </w:r>
      <w:r w:rsidRPr="00906D42">
        <w:rPr>
          <w:rFonts w:ascii="Times New Roman" w:eastAsia="Times New Roman" w:hAnsi="Times New Roman"/>
          <w:b/>
          <w:sz w:val="24"/>
          <w:szCs w:val="24"/>
        </w:rPr>
        <w:t>одпрограммы 3 «Обеспечение безопасных и комфортных условий проживания граждан в многоквартирных (жилых) домах города Твери» получены следующие результаты.</w:t>
      </w:r>
    </w:p>
    <w:p w:rsidR="00B11A21"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570227">
        <w:rPr>
          <w:rFonts w:ascii="Times New Roman" w:eastAsia="Times New Roman" w:hAnsi="Times New Roman"/>
          <w:sz w:val="24"/>
          <w:szCs w:val="24"/>
        </w:rPr>
        <w:t>Объем бюджетного финансирования, выделенного для решения подпрограммы 3 «Обеспечение безопасных и комфортных условий проживания граждан в многоквартирных (жилых) домах города Твери»,</w:t>
      </w:r>
      <w:r w:rsidRPr="00570227">
        <w:t xml:space="preserve"> </w:t>
      </w:r>
      <w:r w:rsidRPr="00570227">
        <w:rPr>
          <w:rFonts w:ascii="Times New Roman" w:eastAsia="Times New Roman" w:hAnsi="Times New Roman"/>
          <w:sz w:val="24"/>
          <w:szCs w:val="24"/>
        </w:rPr>
        <w:t>в 2019 году составил – 54 230,9 тыс. руб</w:t>
      </w:r>
      <w:r w:rsidR="00E96893">
        <w:rPr>
          <w:rFonts w:ascii="Times New Roman" w:eastAsia="Times New Roman" w:hAnsi="Times New Roman"/>
          <w:sz w:val="24"/>
          <w:szCs w:val="24"/>
        </w:rPr>
        <w:t>лей</w:t>
      </w:r>
      <w:r w:rsidRPr="00570227">
        <w:rPr>
          <w:rFonts w:ascii="Times New Roman" w:eastAsia="Times New Roman" w:hAnsi="Times New Roman"/>
          <w:sz w:val="24"/>
          <w:szCs w:val="24"/>
        </w:rPr>
        <w:t>, фактически освоено на конец года – 53</w:t>
      </w:r>
      <w:r>
        <w:rPr>
          <w:rFonts w:ascii="Times New Roman" w:eastAsia="Times New Roman" w:hAnsi="Times New Roman"/>
          <w:sz w:val="24"/>
          <w:szCs w:val="24"/>
        </w:rPr>
        <w:t> </w:t>
      </w:r>
      <w:r w:rsidRPr="00570227">
        <w:rPr>
          <w:rFonts w:ascii="Times New Roman" w:eastAsia="Times New Roman" w:hAnsi="Times New Roman"/>
          <w:sz w:val="24"/>
          <w:szCs w:val="24"/>
        </w:rPr>
        <w:t>41</w:t>
      </w:r>
      <w:r>
        <w:rPr>
          <w:rFonts w:ascii="Times New Roman" w:eastAsia="Times New Roman" w:hAnsi="Times New Roman"/>
          <w:sz w:val="24"/>
          <w:szCs w:val="24"/>
        </w:rPr>
        <w:t>2,0</w:t>
      </w:r>
      <w:r w:rsidRPr="00570227">
        <w:rPr>
          <w:rFonts w:ascii="Times New Roman" w:eastAsia="Times New Roman" w:hAnsi="Times New Roman"/>
          <w:sz w:val="24"/>
          <w:szCs w:val="24"/>
        </w:rPr>
        <w:t xml:space="preserve"> тыс. руб</w:t>
      </w:r>
      <w:r w:rsidR="00E96893">
        <w:rPr>
          <w:rFonts w:ascii="Times New Roman" w:eastAsia="Times New Roman" w:hAnsi="Times New Roman"/>
          <w:sz w:val="24"/>
          <w:szCs w:val="24"/>
        </w:rPr>
        <w:t>лей</w:t>
      </w:r>
      <w:r w:rsidRPr="00570227">
        <w:rPr>
          <w:rFonts w:ascii="Times New Roman" w:eastAsia="Times New Roman" w:hAnsi="Times New Roman"/>
          <w:sz w:val="24"/>
          <w:szCs w:val="24"/>
        </w:rPr>
        <w:t>, что составляет 98,5% от планового значения (справочно: в 2017 году объем финансирования составил 76 358,9 тыс. руб., освоено – 72098,2 тыс. руб., что составило 94,4% от планового значения, в 2018 году объем финансирования составил 54</w:t>
      </w:r>
      <w:r>
        <w:rPr>
          <w:rFonts w:ascii="Times New Roman" w:eastAsia="Times New Roman" w:hAnsi="Times New Roman"/>
          <w:sz w:val="24"/>
          <w:szCs w:val="24"/>
        </w:rPr>
        <w:t> </w:t>
      </w:r>
      <w:r w:rsidRPr="00570227">
        <w:rPr>
          <w:rFonts w:ascii="Times New Roman" w:eastAsia="Times New Roman" w:hAnsi="Times New Roman"/>
          <w:sz w:val="24"/>
          <w:szCs w:val="24"/>
        </w:rPr>
        <w:t>126,2 тыс. руб.</w:t>
      </w:r>
      <w:r>
        <w:rPr>
          <w:rFonts w:ascii="Times New Roman" w:eastAsia="Times New Roman" w:hAnsi="Times New Roman"/>
          <w:sz w:val="24"/>
          <w:szCs w:val="24"/>
        </w:rPr>
        <w:t xml:space="preserve">, фактически было </w:t>
      </w:r>
      <w:r w:rsidRPr="00570227">
        <w:rPr>
          <w:rFonts w:ascii="Times New Roman" w:eastAsia="Times New Roman" w:hAnsi="Times New Roman"/>
          <w:sz w:val="24"/>
          <w:szCs w:val="24"/>
        </w:rPr>
        <w:t>освоено</w:t>
      </w:r>
      <w:r w:rsidR="00F76B6C">
        <w:rPr>
          <w:rFonts w:ascii="Times New Roman" w:eastAsia="Times New Roman" w:hAnsi="Times New Roman"/>
          <w:sz w:val="24"/>
          <w:szCs w:val="24"/>
        </w:rPr>
        <w:t xml:space="preserve"> </w:t>
      </w:r>
      <w:r w:rsidRPr="00570227">
        <w:rPr>
          <w:rFonts w:ascii="Times New Roman" w:eastAsia="Times New Roman" w:hAnsi="Times New Roman"/>
          <w:sz w:val="24"/>
          <w:szCs w:val="24"/>
        </w:rPr>
        <w:t>– 49 213,5 тыс. руб., что составляет 90,9% от планового значения).</w:t>
      </w:r>
    </w:p>
    <w:p w:rsidR="00B11A21" w:rsidRPr="002168EA"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2168EA">
        <w:rPr>
          <w:rFonts w:ascii="Times New Roman" w:eastAsia="Times New Roman" w:hAnsi="Times New Roman"/>
          <w:sz w:val="24"/>
          <w:szCs w:val="24"/>
        </w:rPr>
        <w:t xml:space="preserve">В 2019 году заявки управляющих организаций и фонда капитального ремонта Тверской области по перечислению взносов на капитальный ремонт многоквартирных домов удовлетворены в полном объеме. </w:t>
      </w:r>
    </w:p>
    <w:p w:rsidR="00B11A21" w:rsidRPr="002168EA"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2168EA">
        <w:rPr>
          <w:rFonts w:ascii="Times New Roman" w:eastAsia="Times New Roman" w:hAnsi="Times New Roman"/>
          <w:sz w:val="24"/>
          <w:szCs w:val="24"/>
        </w:rPr>
        <w:t>Сокращение площади жилых помещений, находящихся в муниципальной собственности, относительно планового значения обусловлено их приватизаций.</w:t>
      </w:r>
    </w:p>
    <w:p w:rsidR="00B11A21" w:rsidRPr="002168EA"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2168EA">
        <w:rPr>
          <w:rFonts w:ascii="Times New Roman" w:eastAsia="Times New Roman" w:hAnsi="Times New Roman"/>
          <w:sz w:val="24"/>
          <w:szCs w:val="24"/>
        </w:rPr>
        <w:t>В 2019 году отремонтировано 49 жилых помещений, заменено 7 газовых плит и 299 приборов учета.</w:t>
      </w:r>
    </w:p>
    <w:p w:rsidR="00B11A21" w:rsidRPr="002168EA"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2168EA">
        <w:rPr>
          <w:rFonts w:ascii="Times New Roman" w:eastAsia="Times New Roman" w:hAnsi="Times New Roman"/>
          <w:sz w:val="24"/>
          <w:szCs w:val="24"/>
        </w:rPr>
        <w:t xml:space="preserve">В соответствии с </w:t>
      </w:r>
      <w:r w:rsidR="00F76B6C">
        <w:rPr>
          <w:rFonts w:ascii="Times New Roman" w:eastAsia="Times New Roman" w:hAnsi="Times New Roman"/>
          <w:sz w:val="24"/>
          <w:szCs w:val="24"/>
        </w:rPr>
        <w:t>пунктом</w:t>
      </w:r>
      <w:r w:rsidRPr="007B606A">
        <w:rPr>
          <w:rFonts w:ascii="Times New Roman" w:eastAsia="Times New Roman" w:hAnsi="Times New Roman"/>
          <w:sz w:val="24"/>
          <w:szCs w:val="24"/>
        </w:rPr>
        <w:t xml:space="preserve"> «б» статьи</w:t>
      </w:r>
      <w:r w:rsidRPr="002168EA">
        <w:rPr>
          <w:rFonts w:ascii="Times New Roman" w:eastAsia="Times New Roman" w:hAnsi="Times New Roman"/>
          <w:sz w:val="24"/>
          <w:szCs w:val="24"/>
        </w:rPr>
        <w:t xml:space="preserve"> 16 Федерального закона от 06.10.2003 № 131- ФЗ органы местного самоуправления организуют строительство и содержание муниципального жилищного фонда, создают благоприятные условия для жилищного строительства.</w:t>
      </w:r>
    </w:p>
    <w:p w:rsidR="00B11A21" w:rsidRPr="002168EA"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2168EA">
        <w:rPr>
          <w:rFonts w:ascii="Times New Roman" w:eastAsia="Times New Roman" w:hAnsi="Times New Roman"/>
          <w:sz w:val="24"/>
          <w:szCs w:val="24"/>
        </w:rPr>
        <w:t>В соответствии с п</w:t>
      </w:r>
      <w:r>
        <w:rPr>
          <w:rFonts w:ascii="Times New Roman" w:eastAsia="Times New Roman" w:hAnsi="Times New Roman"/>
          <w:sz w:val="24"/>
          <w:szCs w:val="24"/>
        </w:rPr>
        <w:t>унктом</w:t>
      </w:r>
      <w:r w:rsidRPr="002168EA">
        <w:rPr>
          <w:rFonts w:ascii="Times New Roman" w:eastAsia="Times New Roman" w:hAnsi="Times New Roman"/>
          <w:sz w:val="24"/>
          <w:szCs w:val="24"/>
        </w:rPr>
        <w:t xml:space="preserve"> 45 Постановления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для признания многоквартирного дома аварийным и подлежащим сносу необходимо наличие технического заключения, выполненного специализированной организацией, проводящей обследование этого дома.</w:t>
      </w:r>
    </w:p>
    <w:p w:rsidR="00B11A21" w:rsidRPr="002168EA"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2168EA">
        <w:rPr>
          <w:rFonts w:ascii="Times New Roman" w:eastAsia="Times New Roman" w:hAnsi="Times New Roman"/>
          <w:sz w:val="24"/>
          <w:szCs w:val="24"/>
        </w:rPr>
        <w:t>В 2019 году с целью проведения технического обследования многоквартирных (жилых) домов и жилых помещений с целью определения физического износа конструктивных элементов и инженерных коммуникаций, принятие решения о видах ремонта и целесообразности его проведения были заключены договоры на сумму 197,4 тыс. руб</w:t>
      </w:r>
      <w:r w:rsidR="00E96893">
        <w:rPr>
          <w:rFonts w:ascii="Times New Roman" w:eastAsia="Times New Roman" w:hAnsi="Times New Roman"/>
          <w:sz w:val="24"/>
          <w:szCs w:val="24"/>
        </w:rPr>
        <w:t>лей</w:t>
      </w:r>
      <w:r w:rsidRPr="002168EA">
        <w:rPr>
          <w:rFonts w:ascii="Times New Roman" w:eastAsia="Times New Roman" w:hAnsi="Times New Roman"/>
          <w:sz w:val="24"/>
          <w:szCs w:val="24"/>
        </w:rPr>
        <w:t xml:space="preserve"> (исполнено 99,7%):</w:t>
      </w:r>
    </w:p>
    <w:p w:rsidR="00B11A21" w:rsidRPr="002168EA"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2168EA">
        <w:rPr>
          <w:rFonts w:ascii="Times New Roman" w:eastAsia="Times New Roman" w:hAnsi="Times New Roman"/>
          <w:sz w:val="24"/>
          <w:szCs w:val="24"/>
        </w:rPr>
        <w:t xml:space="preserve">- № 15 от 03.04.2019 на оказание услуг по объекту: «Обследование многоквартирного дома по адресу: г. Тверь, </w:t>
      </w:r>
      <w:proofErr w:type="spellStart"/>
      <w:r w:rsidRPr="002168EA">
        <w:rPr>
          <w:rFonts w:ascii="Times New Roman" w:eastAsia="Times New Roman" w:hAnsi="Times New Roman"/>
          <w:sz w:val="24"/>
          <w:szCs w:val="24"/>
        </w:rPr>
        <w:t>Пролетарскии</w:t>
      </w:r>
      <w:proofErr w:type="spellEnd"/>
      <w:r w:rsidRPr="002168EA">
        <w:rPr>
          <w:rFonts w:ascii="Times New Roman" w:eastAsia="Times New Roman" w:hAnsi="Times New Roman"/>
          <w:sz w:val="24"/>
          <w:szCs w:val="24"/>
        </w:rPr>
        <w:t xml:space="preserve">̆ </w:t>
      </w:r>
      <w:proofErr w:type="spellStart"/>
      <w:r w:rsidRPr="002168EA">
        <w:rPr>
          <w:rFonts w:ascii="Times New Roman" w:eastAsia="Times New Roman" w:hAnsi="Times New Roman"/>
          <w:sz w:val="24"/>
          <w:szCs w:val="24"/>
        </w:rPr>
        <w:t>район</w:t>
      </w:r>
      <w:proofErr w:type="spellEnd"/>
      <w:r w:rsidRPr="002168EA">
        <w:rPr>
          <w:rFonts w:ascii="Times New Roman" w:eastAsia="Times New Roman" w:hAnsi="Times New Roman"/>
          <w:sz w:val="24"/>
          <w:szCs w:val="24"/>
        </w:rPr>
        <w:t>, ул. 3-я Волоколамская, дом 4» на сумму 87 700,0 руб</w:t>
      </w:r>
      <w:r w:rsidR="00E96893">
        <w:rPr>
          <w:rFonts w:ascii="Times New Roman" w:eastAsia="Times New Roman" w:hAnsi="Times New Roman"/>
          <w:sz w:val="24"/>
          <w:szCs w:val="24"/>
        </w:rPr>
        <w:t>лей</w:t>
      </w:r>
      <w:r>
        <w:rPr>
          <w:rFonts w:ascii="Times New Roman" w:eastAsia="Times New Roman" w:hAnsi="Times New Roman"/>
          <w:sz w:val="24"/>
          <w:szCs w:val="24"/>
        </w:rPr>
        <w:t>;</w:t>
      </w:r>
    </w:p>
    <w:p w:rsidR="00B11A21" w:rsidRPr="002168EA"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2168EA">
        <w:rPr>
          <w:rFonts w:ascii="Times New Roman" w:eastAsia="Times New Roman" w:hAnsi="Times New Roman"/>
          <w:sz w:val="24"/>
          <w:szCs w:val="24"/>
        </w:rPr>
        <w:t xml:space="preserve">- № 73 от 03.12.2019 на оказание услуг по объекту: «Обследование многоквартирного дома по адресу: г. Тверь, </w:t>
      </w:r>
      <w:proofErr w:type="spellStart"/>
      <w:r w:rsidRPr="002168EA">
        <w:rPr>
          <w:rFonts w:ascii="Times New Roman" w:eastAsia="Times New Roman" w:hAnsi="Times New Roman"/>
          <w:sz w:val="24"/>
          <w:szCs w:val="24"/>
        </w:rPr>
        <w:t>Пролетарскии</w:t>
      </w:r>
      <w:proofErr w:type="spellEnd"/>
      <w:r w:rsidRPr="002168EA">
        <w:rPr>
          <w:rFonts w:ascii="Times New Roman" w:eastAsia="Times New Roman" w:hAnsi="Times New Roman"/>
          <w:sz w:val="24"/>
          <w:szCs w:val="24"/>
        </w:rPr>
        <w:t xml:space="preserve">̆ </w:t>
      </w:r>
      <w:proofErr w:type="spellStart"/>
      <w:r w:rsidRPr="002168EA">
        <w:rPr>
          <w:rFonts w:ascii="Times New Roman" w:eastAsia="Times New Roman" w:hAnsi="Times New Roman"/>
          <w:sz w:val="24"/>
          <w:szCs w:val="24"/>
        </w:rPr>
        <w:t>район</w:t>
      </w:r>
      <w:proofErr w:type="spellEnd"/>
      <w:r w:rsidRPr="002168EA">
        <w:rPr>
          <w:rFonts w:ascii="Times New Roman" w:eastAsia="Times New Roman" w:hAnsi="Times New Roman"/>
          <w:sz w:val="24"/>
          <w:szCs w:val="24"/>
        </w:rPr>
        <w:t>, ул. Прядильная, дом 6» на сумму 50 000,0 руб</w:t>
      </w:r>
      <w:r w:rsidR="00E96893">
        <w:rPr>
          <w:rFonts w:ascii="Times New Roman" w:eastAsia="Times New Roman" w:hAnsi="Times New Roman"/>
          <w:sz w:val="24"/>
          <w:szCs w:val="24"/>
        </w:rPr>
        <w:t>лей</w:t>
      </w:r>
      <w:r>
        <w:rPr>
          <w:rFonts w:ascii="Times New Roman" w:eastAsia="Times New Roman" w:hAnsi="Times New Roman"/>
          <w:sz w:val="24"/>
          <w:szCs w:val="24"/>
        </w:rPr>
        <w:t>;</w:t>
      </w:r>
    </w:p>
    <w:p w:rsidR="00B11A21"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2168EA">
        <w:rPr>
          <w:rFonts w:ascii="Times New Roman" w:eastAsia="Times New Roman" w:hAnsi="Times New Roman"/>
          <w:sz w:val="24"/>
          <w:szCs w:val="24"/>
        </w:rPr>
        <w:t xml:space="preserve">- № 25 от 06.05.2019 на оказание услуг по объекту: «Обследование многоквартирного дома по адресу: г. Тверь, </w:t>
      </w:r>
      <w:proofErr w:type="spellStart"/>
      <w:r w:rsidRPr="002168EA">
        <w:rPr>
          <w:rFonts w:ascii="Times New Roman" w:eastAsia="Times New Roman" w:hAnsi="Times New Roman"/>
          <w:sz w:val="24"/>
          <w:szCs w:val="24"/>
        </w:rPr>
        <w:t>Пролетарскии</w:t>
      </w:r>
      <w:proofErr w:type="spellEnd"/>
      <w:r w:rsidRPr="002168EA">
        <w:rPr>
          <w:rFonts w:ascii="Times New Roman" w:eastAsia="Times New Roman" w:hAnsi="Times New Roman"/>
          <w:sz w:val="24"/>
          <w:szCs w:val="24"/>
        </w:rPr>
        <w:t xml:space="preserve">̆ </w:t>
      </w:r>
      <w:proofErr w:type="spellStart"/>
      <w:r w:rsidRPr="002168EA">
        <w:rPr>
          <w:rFonts w:ascii="Times New Roman" w:eastAsia="Times New Roman" w:hAnsi="Times New Roman"/>
          <w:sz w:val="24"/>
          <w:szCs w:val="24"/>
        </w:rPr>
        <w:t>район</w:t>
      </w:r>
      <w:proofErr w:type="spellEnd"/>
      <w:r w:rsidRPr="002168EA">
        <w:rPr>
          <w:rFonts w:ascii="Times New Roman" w:eastAsia="Times New Roman" w:hAnsi="Times New Roman"/>
          <w:sz w:val="24"/>
          <w:szCs w:val="24"/>
        </w:rPr>
        <w:t xml:space="preserve">, </w:t>
      </w:r>
      <w:proofErr w:type="spellStart"/>
      <w:r w:rsidRPr="002168EA">
        <w:rPr>
          <w:rFonts w:ascii="Times New Roman" w:eastAsia="Times New Roman" w:hAnsi="Times New Roman"/>
          <w:sz w:val="24"/>
          <w:szCs w:val="24"/>
        </w:rPr>
        <w:t>Серебряковская</w:t>
      </w:r>
      <w:proofErr w:type="spellEnd"/>
      <w:r w:rsidRPr="002168EA">
        <w:rPr>
          <w:rFonts w:ascii="Times New Roman" w:eastAsia="Times New Roman" w:hAnsi="Times New Roman"/>
          <w:sz w:val="24"/>
          <w:szCs w:val="24"/>
        </w:rPr>
        <w:t xml:space="preserve"> пристань, дом 12» на сумму 59 700,0 руб</w:t>
      </w:r>
      <w:r w:rsidR="00E96893">
        <w:rPr>
          <w:rFonts w:ascii="Times New Roman" w:eastAsia="Times New Roman" w:hAnsi="Times New Roman"/>
          <w:sz w:val="24"/>
          <w:szCs w:val="24"/>
        </w:rPr>
        <w:t>лей</w:t>
      </w:r>
      <w:r w:rsidRPr="002168EA">
        <w:rPr>
          <w:rFonts w:ascii="Times New Roman" w:eastAsia="Times New Roman" w:hAnsi="Times New Roman"/>
          <w:sz w:val="24"/>
          <w:szCs w:val="24"/>
        </w:rPr>
        <w:t>.</w:t>
      </w:r>
    </w:p>
    <w:p w:rsidR="00B11A21" w:rsidRPr="00E15182"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E15182">
        <w:rPr>
          <w:rFonts w:ascii="Times New Roman" w:eastAsia="Times New Roman" w:hAnsi="Times New Roman"/>
          <w:sz w:val="24"/>
          <w:szCs w:val="24"/>
        </w:rPr>
        <w:t xml:space="preserve">Постановлением </w:t>
      </w:r>
      <w:r>
        <w:rPr>
          <w:rFonts w:ascii="Times New Roman" w:eastAsia="Times New Roman" w:hAnsi="Times New Roman"/>
          <w:sz w:val="24"/>
          <w:szCs w:val="24"/>
        </w:rPr>
        <w:t>А</w:t>
      </w:r>
      <w:r w:rsidRPr="00E15182">
        <w:rPr>
          <w:rFonts w:ascii="Times New Roman" w:eastAsia="Times New Roman" w:hAnsi="Times New Roman"/>
          <w:sz w:val="24"/>
          <w:szCs w:val="24"/>
        </w:rPr>
        <w:t xml:space="preserve">дминистрации города Твери от 19.09.2014 № 1136 «Об утверждении Порядка предоставления субсидии управляющим организациям, товариществам собственников жилья либо жилищным кооперативам или иным специализированным потребительским кооперативам в целях возмещения недополученных доходов, возникших в результате разницы от установленного Тверской городской Думой размера платы за содержание и ремонт жилого помещения для нанимателей жилых помещений муниципального жилищного фонда и размера платы, установленного договором управления многоквартирным домом» утвержден </w:t>
      </w:r>
      <w:hyperlink r:id="rId13" w:history="1">
        <w:r w:rsidRPr="003E13D3">
          <w:rPr>
            <w:rStyle w:val="ab"/>
            <w:rFonts w:ascii="Times New Roman" w:eastAsia="Times New Roman" w:hAnsi="Times New Roman"/>
            <w:color w:val="auto"/>
            <w:sz w:val="24"/>
            <w:szCs w:val="24"/>
            <w:u w:val="none"/>
          </w:rPr>
          <w:t>Порядок</w:t>
        </w:r>
      </w:hyperlink>
      <w:r w:rsidRPr="003E13D3">
        <w:rPr>
          <w:rFonts w:ascii="Times New Roman" w:eastAsia="Times New Roman" w:hAnsi="Times New Roman"/>
          <w:sz w:val="24"/>
          <w:szCs w:val="24"/>
        </w:rPr>
        <w:t xml:space="preserve"> </w:t>
      </w:r>
      <w:r w:rsidRPr="00E15182">
        <w:rPr>
          <w:rFonts w:ascii="Times New Roman" w:eastAsia="Times New Roman" w:hAnsi="Times New Roman"/>
          <w:sz w:val="24"/>
          <w:szCs w:val="24"/>
        </w:rPr>
        <w:t>предоставления субсидии управляющим организациям, товариществам собственников жилья либо жилищным кооперативам или иным специализированным потребительским кооперативам в целях возмещения недополученных доходов, возникших в результате разницы от установленного Тверской городской Думой размера платы за содержание и ремонт жилого помещения для нанимателей жилых помещений муниципального жилищного фонда и размера платы, установленного договором управления многоквартирным домом.</w:t>
      </w:r>
    </w:p>
    <w:p w:rsidR="00B11A21" w:rsidRPr="00E15182"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E15182">
        <w:rPr>
          <w:rFonts w:ascii="Times New Roman" w:eastAsia="Times New Roman" w:hAnsi="Times New Roman"/>
          <w:sz w:val="24"/>
          <w:szCs w:val="24"/>
        </w:rPr>
        <w:t>В 2019 году обращения от управляющих организаций на предоставление субсидий из бюджета города Твери не поступали.</w:t>
      </w:r>
    </w:p>
    <w:p w:rsidR="00B11A21"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EA5029">
        <w:rPr>
          <w:rFonts w:ascii="Times New Roman" w:eastAsia="Times New Roman" w:hAnsi="Times New Roman"/>
          <w:sz w:val="24"/>
          <w:szCs w:val="24"/>
        </w:rPr>
        <w:t xml:space="preserve">С целью обеспечения безопасной эксплуатации зданий, находящихся в муниципальной собственности, и надлежащего исполнения обязательств </w:t>
      </w:r>
      <w:proofErr w:type="spellStart"/>
      <w:r w:rsidRPr="00EA5029">
        <w:rPr>
          <w:rFonts w:ascii="Times New Roman" w:eastAsia="Times New Roman" w:hAnsi="Times New Roman"/>
          <w:sz w:val="24"/>
          <w:szCs w:val="24"/>
        </w:rPr>
        <w:t>наймодателя</w:t>
      </w:r>
      <w:proofErr w:type="spellEnd"/>
      <w:r w:rsidRPr="00EA5029">
        <w:rPr>
          <w:rFonts w:ascii="Times New Roman" w:eastAsia="Times New Roman" w:hAnsi="Times New Roman"/>
          <w:sz w:val="24"/>
          <w:szCs w:val="24"/>
        </w:rPr>
        <w:t xml:space="preserve"> жилого помещения в 2019 году департаментом жилищно-коммунального хозяйства, жилищной политики и строительства заключены </w:t>
      </w:r>
      <w:r>
        <w:rPr>
          <w:rFonts w:ascii="Times New Roman" w:eastAsia="Times New Roman" w:hAnsi="Times New Roman"/>
          <w:sz w:val="24"/>
          <w:szCs w:val="24"/>
        </w:rPr>
        <w:t xml:space="preserve">и оплачены </w:t>
      </w:r>
      <w:r w:rsidRPr="00EA5029">
        <w:rPr>
          <w:rFonts w:ascii="Times New Roman" w:eastAsia="Times New Roman" w:hAnsi="Times New Roman"/>
          <w:sz w:val="24"/>
          <w:szCs w:val="24"/>
        </w:rPr>
        <w:t>муниципальные контракты, предметом которых является проведение капитального ремонта многоквартирных домов, не включенных в региональную программу капитального ремонт:</w:t>
      </w:r>
    </w:p>
    <w:p w:rsidR="00B11A21"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1. </w:t>
      </w:r>
      <w:r w:rsidRPr="00C53AA7">
        <w:rPr>
          <w:rFonts w:ascii="Times New Roman" w:eastAsia="Times New Roman" w:hAnsi="Times New Roman"/>
          <w:sz w:val="24"/>
          <w:szCs w:val="24"/>
        </w:rPr>
        <w:t>жило</w:t>
      </w:r>
      <w:r>
        <w:rPr>
          <w:rFonts w:ascii="Times New Roman" w:eastAsia="Times New Roman" w:hAnsi="Times New Roman"/>
          <w:sz w:val="24"/>
          <w:szCs w:val="24"/>
        </w:rPr>
        <w:t>й</w:t>
      </w:r>
      <w:r w:rsidRPr="00C53AA7">
        <w:rPr>
          <w:rFonts w:ascii="Times New Roman" w:eastAsia="Times New Roman" w:hAnsi="Times New Roman"/>
          <w:sz w:val="24"/>
          <w:szCs w:val="24"/>
        </w:rPr>
        <w:t xml:space="preserve"> дом № 28, корп. 8 на ул. Бобкова</w:t>
      </w:r>
      <w:r>
        <w:rPr>
          <w:rFonts w:ascii="Times New Roman" w:eastAsia="Times New Roman" w:hAnsi="Times New Roman"/>
          <w:sz w:val="24"/>
          <w:szCs w:val="24"/>
        </w:rPr>
        <w:t xml:space="preserve"> (</w:t>
      </w:r>
      <w:r w:rsidRPr="00EA5029">
        <w:rPr>
          <w:rFonts w:ascii="Times New Roman" w:eastAsia="Times New Roman" w:hAnsi="Times New Roman"/>
          <w:sz w:val="24"/>
          <w:szCs w:val="24"/>
        </w:rPr>
        <w:t>выполнение работ по ремонту цоколя и отмостки</w:t>
      </w:r>
      <w:r>
        <w:rPr>
          <w:rFonts w:ascii="Times New Roman" w:eastAsia="Times New Roman" w:hAnsi="Times New Roman"/>
          <w:sz w:val="24"/>
          <w:szCs w:val="24"/>
        </w:rPr>
        <w:t xml:space="preserve">); </w:t>
      </w:r>
    </w:p>
    <w:p w:rsidR="00B11A21"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2. </w:t>
      </w:r>
      <w:r w:rsidRPr="00EA5029">
        <w:rPr>
          <w:rFonts w:ascii="Times New Roman" w:eastAsia="Times New Roman" w:hAnsi="Times New Roman"/>
          <w:sz w:val="24"/>
          <w:szCs w:val="24"/>
        </w:rPr>
        <w:t>жило</w:t>
      </w:r>
      <w:r>
        <w:rPr>
          <w:rFonts w:ascii="Times New Roman" w:eastAsia="Times New Roman" w:hAnsi="Times New Roman"/>
          <w:sz w:val="24"/>
          <w:szCs w:val="24"/>
        </w:rPr>
        <w:t>й</w:t>
      </w:r>
      <w:r w:rsidRPr="00EA5029">
        <w:rPr>
          <w:rFonts w:ascii="Times New Roman" w:eastAsia="Times New Roman" w:hAnsi="Times New Roman"/>
          <w:sz w:val="24"/>
          <w:szCs w:val="24"/>
        </w:rPr>
        <w:t xml:space="preserve"> дом № 28, корп. 9 на ул. Бобкова</w:t>
      </w:r>
      <w:r>
        <w:rPr>
          <w:rFonts w:ascii="Times New Roman" w:eastAsia="Times New Roman" w:hAnsi="Times New Roman"/>
          <w:sz w:val="24"/>
          <w:szCs w:val="24"/>
        </w:rPr>
        <w:t xml:space="preserve"> (</w:t>
      </w:r>
      <w:r w:rsidRPr="00EA5029">
        <w:rPr>
          <w:rFonts w:ascii="Times New Roman" w:eastAsia="Times New Roman" w:hAnsi="Times New Roman"/>
          <w:sz w:val="24"/>
          <w:szCs w:val="24"/>
        </w:rPr>
        <w:t>выполнение работ по ремонту цоколя и отмостки</w:t>
      </w:r>
      <w:r>
        <w:rPr>
          <w:rFonts w:ascii="Times New Roman" w:eastAsia="Times New Roman" w:hAnsi="Times New Roman"/>
          <w:sz w:val="24"/>
          <w:szCs w:val="24"/>
        </w:rPr>
        <w:t>);</w:t>
      </w:r>
    </w:p>
    <w:p w:rsidR="00B11A21" w:rsidRPr="00EA5029"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3. жилой </w:t>
      </w:r>
      <w:r w:rsidRPr="00EA5029">
        <w:rPr>
          <w:rFonts w:ascii="Times New Roman" w:eastAsia="Times New Roman" w:hAnsi="Times New Roman"/>
          <w:sz w:val="24"/>
          <w:szCs w:val="24"/>
        </w:rPr>
        <w:t>д</w:t>
      </w:r>
      <w:r>
        <w:rPr>
          <w:rFonts w:ascii="Times New Roman" w:eastAsia="Times New Roman" w:hAnsi="Times New Roman"/>
          <w:sz w:val="24"/>
          <w:szCs w:val="24"/>
        </w:rPr>
        <w:t>ом №</w:t>
      </w:r>
      <w:r w:rsidRPr="00EA5029">
        <w:rPr>
          <w:rFonts w:ascii="Times New Roman" w:eastAsia="Times New Roman" w:hAnsi="Times New Roman"/>
          <w:sz w:val="24"/>
          <w:szCs w:val="24"/>
        </w:rPr>
        <w:t xml:space="preserve"> 12</w:t>
      </w:r>
      <w:r>
        <w:rPr>
          <w:rFonts w:ascii="Times New Roman" w:eastAsia="Times New Roman" w:hAnsi="Times New Roman"/>
          <w:sz w:val="24"/>
          <w:szCs w:val="24"/>
        </w:rPr>
        <w:t xml:space="preserve"> на</w:t>
      </w:r>
      <w:r w:rsidRPr="00C53AA7">
        <w:rPr>
          <w:rFonts w:ascii="Times New Roman" w:eastAsia="Times New Roman" w:hAnsi="Times New Roman"/>
          <w:sz w:val="24"/>
          <w:szCs w:val="24"/>
        </w:rPr>
        <w:t xml:space="preserve"> </w:t>
      </w:r>
      <w:r w:rsidRPr="00EA5029">
        <w:rPr>
          <w:rFonts w:ascii="Times New Roman" w:eastAsia="Times New Roman" w:hAnsi="Times New Roman"/>
          <w:sz w:val="24"/>
          <w:szCs w:val="24"/>
        </w:rPr>
        <w:t>ул. Бебеля</w:t>
      </w:r>
      <w:r>
        <w:rPr>
          <w:rFonts w:ascii="Times New Roman" w:eastAsia="Times New Roman" w:hAnsi="Times New Roman"/>
          <w:sz w:val="24"/>
          <w:szCs w:val="24"/>
        </w:rPr>
        <w:t xml:space="preserve"> (</w:t>
      </w:r>
      <w:r w:rsidRPr="00EA5029">
        <w:rPr>
          <w:rFonts w:ascii="Times New Roman" w:eastAsia="Times New Roman" w:hAnsi="Times New Roman"/>
          <w:sz w:val="24"/>
          <w:szCs w:val="24"/>
        </w:rPr>
        <w:t>проектные работы по определению предмета охраны объекта культурного наследия</w:t>
      </w:r>
      <w:r>
        <w:rPr>
          <w:rFonts w:ascii="Times New Roman" w:eastAsia="Times New Roman" w:hAnsi="Times New Roman"/>
          <w:sz w:val="24"/>
          <w:szCs w:val="24"/>
        </w:rPr>
        <w:t xml:space="preserve">, </w:t>
      </w:r>
      <w:r w:rsidRPr="00EA5029">
        <w:rPr>
          <w:rFonts w:ascii="Times New Roman" w:eastAsia="Times New Roman" w:hAnsi="Times New Roman"/>
          <w:sz w:val="24"/>
          <w:szCs w:val="24"/>
        </w:rPr>
        <w:t>выполнение работ по капитальному ремонту кровли</w:t>
      </w:r>
      <w:r>
        <w:rPr>
          <w:rFonts w:ascii="Times New Roman" w:eastAsia="Times New Roman" w:hAnsi="Times New Roman"/>
          <w:sz w:val="24"/>
          <w:szCs w:val="24"/>
        </w:rPr>
        <w:t>,</w:t>
      </w:r>
      <w:r w:rsidRPr="00C53AA7">
        <w:rPr>
          <w:rFonts w:ascii="Times New Roman" w:eastAsia="Times New Roman" w:hAnsi="Times New Roman"/>
          <w:sz w:val="24"/>
          <w:szCs w:val="24"/>
        </w:rPr>
        <w:t xml:space="preserve"> </w:t>
      </w:r>
      <w:r w:rsidRPr="00EA5029">
        <w:rPr>
          <w:rFonts w:ascii="Times New Roman" w:eastAsia="Times New Roman" w:hAnsi="Times New Roman"/>
          <w:sz w:val="24"/>
          <w:szCs w:val="24"/>
        </w:rPr>
        <w:t>осуществление авторского надзора за выполнением работ по капитальному ремонту кровли</w:t>
      </w:r>
      <w:r>
        <w:rPr>
          <w:rFonts w:ascii="Times New Roman" w:eastAsia="Times New Roman" w:hAnsi="Times New Roman"/>
          <w:sz w:val="24"/>
          <w:szCs w:val="24"/>
        </w:rPr>
        <w:t>,</w:t>
      </w:r>
      <w:r w:rsidRPr="00C53AA7">
        <w:rPr>
          <w:rFonts w:ascii="Times New Roman" w:eastAsia="Times New Roman" w:hAnsi="Times New Roman"/>
          <w:sz w:val="24"/>
          <w:szCs w:val="24"/>
        </w:rPr>
        <w:t xml:space="preserve"> </w:t>
      </w:r>
      <w:r w:rsidRPr="00EA5029">
        <w:rPr>
          <w:rFonts w:ascii="Times New Roman" w:eastAsia="Times New Roman" w:hAnsi="Times New Roman"/>
          <w:sz w:val="24"/>
          <w:szCs w:val="24"/>
        </w:rPr>
        <w:t>осуществление строительного контроля за выполнением работ по капитальному ремонту кровли</w:t>
      </w:r>
      <w:r>
        <w:rPr>
          <w:rFonts w:ascii="Times New Roman" w:eastAsia="Times New Roman" w:hAnsi="Times New Roman"/>
          <w:sz w:val="24"/>
          <w:szCs w:val="24"/>
        </w:rPr>
        <w:t>).</w:t>
      </w:r>
    </w:p>
    <w:p w:rsidR="00B11A21" w:rsidRPr="00EA5029"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Заключен</w:t>
      </w:r>
      <w:r w:rsidRPr="00EA5029">
        <w:rPr>
          <w:rFonts w:ascii="Times New Roman" w:eastAsia="Times New Roman" w:hAnsi="Times New Roman"/>
          <w:sz w:val="24"/>
          <w:szCs w:val="24"/>
        </w:rPr>
        <w:t xml:space="preserve"> муниципальный контракт </w:t>
      </w:r>
      <w:r>
        <w:rPr>
          <w:rFonts w:ascii="Times New Roman" w:eastAsia="Times New Roman" w:hAnsi="Times New Roman"/>
          <w:sz w:val="24"/>
          <w:szCs w:val="24"/>
        </w:rPr>
        <w:t xml:space="preserve">на </w:t>
      </w:r>
      <w:r w:rsidRPr="00EA5029">
        <w:rPr>
          <w:rFonts w:ascii="Times New Roman" w:eastAsia="Times New Roman" w:hAnsi="Times New Roman"/>
          <w:sz w:val="24"/>
          <w:szCs w:val="24"/>
        </w:rPr>
        <w:t xml:space="preserve">проведение технического обследования объектов культурного наследия по адресам: Двор Пролетарки, дома № 17, № 47, № 118, </w:t>
      </w:r>
      <w:r w:rsidR="00E96893">
        <w:rPr>
          <w:rFonts w:ascii="Times New Roman" w:eastAsia="Times New Roman" w:hAnsi="Times New Roman"/>
          <w:sz w:val="24"/>
          <w:szCs w:val="24"/>
        </w:rPr>
        <w:br/>
      </w:r>
      <w:r w:rsidRPr="00EA5029">
        <w:rPr>
          <w:rFonts w:ascii="Times New Roman" w:eastAsia="Times New Roman" w:hAnsi="Times New Roman"/>
          <w:sz w:val="24"/>
          <w:szCs w:val="24"/>
        </w:rPr>
        <w:t>№ 119, № 122, № 156, на сумму 3 450 774,29 руб. (оплата будет осуществл</w:t>
      </w:r>
      <w:r>
        <w:rPr>
          <w:rFonts w:ascii="Times New Roman" w:eastAsia="Times New Roman" w:hAnsi="Times New Roman"/>
          <w:sz w:val="24"/>
          <w:szCs w:val="24"/>
        </w:rPr>
        <w:t>яться в 2020 году).</w:t>
      </w:r>
    </w:p>
    <w:p w:rsidR="00B11A21"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EA5029">
        <w:rPr>
          <w:rFonts w:ascii="Times New Roman" w:eastAsia="Times New Roman" w:hAnsi="Times New Roman"/>
          <w:sz w:val="24"/>
          <w:szCs w:val="24"/>
        </w:rPr>
        <w:t>Одновременно произведена оплата кредиторской задолженности</w:t>
      </w:r>
      <w:r>
        <w:rPr>
          <w:rFonts w:ascii="Times New Roman" w:eastAsia="Times New Roman" w:hAnsi="Times New Roman"/>
          <w:sz w:val="24"/>
          <w:szCs w:val="24"/>
        </w:rPr>
        <w:t xml:space="preserve"> по контрактам 2018 года:</w:t>
      </w:r>
    </w:p>
    <w:p w:rsidR="00B11A21"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на</w:t>
      </w:r>
      <w:r w:rsidRPr="00EA5029">
        <w:rPr>
          <w:rFonts w:ascii="Times New Roman" w:eastAsia="Times New Roman" w:hAnsi="Times New Roman"/>
          <w:sz w:val="24"/>
          <w:szCs w:val="24"/>
        </w:rPr>
        <w:t xml:space="preserve"> выполнение работ по капитальному ремонту автоматической системы пожарной сигнализации, 3-го типа оповещения и управления эвакуацией людей при пожаре жилого дома </w:t>
      </w:r>
      <w:r w:rsidR="00E96893">
        <w:rPr>
          <w:rFonts w:ascii="Times New Roman" w:eastAsia="Times New Roman" w:hAnsi="Times New Roman"/>
          <w:sz w:val="24"/>
          <w:szCs w:val="24"/>
        </w:rPr>
        <w:t>№ 19 корпус 1 на ул. Строителей;</w:t>
      </w:r>
    </w:p>
    <w:p w:rsidR="00B11A21" w:rsidRPr="00EA5029"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EA5029">
        <w:rPr>
          <w:rFonts w:ascii="Times New Roman" w:eastAsia="Times New Roman" w:hAnsi="Times New Roman"/>
          <w:sz w:val="24"/>
          <w:szCs w:val="24"/>
        </w:rPr>
        <w:t xml:space="preserve">- </w:t>
      </w:r>
      <w:r>
        <w:rPr>
          <w:rFonts w:ascii="Times New Roman" w:eastAsia="Times New Roman" w:hAnsi="Times New Roman"/>
          <w:sz w:val="24"/>
          <w:szCs w:val="24"/>
        </w:rPr>
        <w:t xml:space="preserve">на </w:t>
      </w:r>
      <w:r w:rsidRPr="00EA5029">
        <w:rPr>
          <w:rFonts w:ascii="Times New Roman" w:eastAsia="Times New Roman" w:hAnsi="Times New Roman"/>
          <w:sz w:val="24"/>
          <w:szCs w:val="24"/>
        </w:rPr>
        <w:t>оказание услуг по осуществлению строительного контроля за выполнением работ по капитальному ремонту автоматической системы пожарной сигнализации, 3-го типа оповещения и управления эвакуацией людей при пожаре жилого дома №</w:t>
      </w:r>
      <w:r>
        <w:rPr>
          <w:rFonts w:ascii="Times New Roman" w:eastAsia="Times New Roman" w:hAnsi="Times New Roman"/>
          <w:sz w:val="24"/>
          <w:szCs w:val="24"/>
        </w:rPr>
        <w:t xml:space="preserve"> 19 корпус 1 на ул. Строителей.</w:t>
      </w:r>
    </w:p>
    <w:p w:rsidR="00B11A21" w:rsidRPr="00775A06"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775A06">
        <w:rPr>
          <w:rFonts w:ascii="Times New Roman" w:eastAsia="Times New Roman" w:hAnsi="Times New Roman"/>
          <w:sz w:val="24"/>
          <w:szCs w:val="24"/>
        </w:rPr>
        <w:t xml:space="preserve">В соответствие с утвержденным Порядком (постановление </w:t>
      </w:r>
      <w:r>
        <w:rPr>
          <w:rFonts w:ascii="Times New Roman" w:eastAsia="Times New Roman" w:hAnsi="Times New Roman"/>
          <w:sz w:val="24"/>
          <w:szCs w:val="24"/>
        </w:rPr>
        <w:t>А</w:t>
      </w:r>
      <w:r w:rsidRPr="00775A06">
        <w:rPr>
          <w:rFonts w:ascii="Times New Roman" w:eastAsia="Times New Roman" w:hAnsi="Times New Roman"/>
          <w:sz w:val="24"/>
          <w:szCs w:val="24"/>
        </w:rPr>
        <w:t>дминистрации города Твери от 06.07.2015 № 959) в 2019 году в целях возмещения недополученных доходов по содержанию незаселенных муниципальных жилых помещений площадью 2 889,7 кв.</w:t>
      </w:r>
      <w:r>
        <w:rPr>
          <w:rFonts w:ascii="Times New Roman" w:eastAsia="Times New Roman" w:hAnsi="Times New Roman"/>
          <w:sz w:val="24"/>
          <w:szCs w:val="24"/>
        </w:rPr>
        <w:t xml:space="preserve"> </w:t>
      </w:r>
      <w:r w:rsidRPr="00775A06">
        <w:rPr>
          <w:rFonts w:ascii="Times New Roman" w:eastAsia="Times New Roman" w:hAnsi="Times New Roman"/>
          <w:sz w:val="24"/>
          <w:szCs w:val="24"/>
        </w:rPr>
        <w:t xml:space="preserve">м предоставлены субсидии юридическим лицам, осуществляющим управление многоквартирными домами, в которых имеются незаселенные жилые помещения муниципального жилищного фонда, и предоставляющим жилищные и (или) коммунальные услуги, либо </w:t>
      </w:r>
      <w:proofErr w:type="spellStart"/>
      <w:r w:rsidRPr="00775A06">
        <w:rPr>
          <w:rFonts w:ascii="Times New Roman" w:eastAsia="Times New Roman" w:hAnsi="Times New Roman"/>
          <w:sz w:val="24"/>
          <w:szCs w:val="24"/>
        </w:rPr>
        <w:t>ресурсоснабжающим</w:t>
      </w:r>
      <w:proofErr w:type="spellEnd"/>
      <w:r w:rsidRPr="00775A06">
        <w:rPr>
          <w:rFonts w:ascii="Times New Roman" w:eastAsia="Times New Roman" w:hAnsi="Times New Roman"/>
          <w:sz w:val="24"/>
          <w:szCs w:val="24"/>
        </w:rPr>
        <w:t xml:space="preserve"> организациям, предоставляющим коммунальные услуги потребителям, проживающим в жилых помещениях в многоквартирных домах, в которых имеются незаселенные жилые помещения муниципального жилищного фонда, в случае самостоятельной оплаты таких коммунальных услуг собственниками и нанимателями жилых помещений. </w:t>
      </w:r>
    </w:p>
    <w:p w:rsidR="00B11A21" w:rsidRPr="00753661"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753661">
        <w:rPr>
          <w:rFonts w:ascii="Times New Roman" w:eastAsia="Times New Roman" w:hAnsi="Times New Roman"/>
          <w:sz w:val="24"/>
          <w:szCs w:val="24"/>
        </w:rPr>
        <w:t>Ассигнования, предусмотренные в бюджете города Твери на данные цели, освоены в объеме 934,</w:t>
      </w:r>
      <w:r>
        <w:rPr>
          <w:rFonts w:ascii="Times New Roman" w:eastAsia="Times New Roman" w:hAnsi="Times New Roman"/>
          <w:sz w:val="24"/>
          <w:szCs w:val="24"/>
        </w:rPr>
        <w:t>5</w:t>
      </w:r>
      <w:r w:rsidRPr="00753661">
        <w:rPr>
          <w:rFonts w:ascii="Times New Roman" w:eastAsia="Times New Roman" w:hAnsi="Times New Roman"/>
          <w:sz w:val="24"/>
          <w:szCs w:val="24"/>
        </w:rPr>
        <w:t xml:space="preserve"> тыс. руб</w:t>
      </w:r>
      <w:r w:rsidR="00C557BE">
        <w:rPr>
          <w:rFonts w:ascii="Times New Roman" w:eastAsia="Times New Roman" w:hAnsi="Times New Roman"/>
          <w:sz w:val="24"/>
          <w:szCs w:val="24"/>
        </w:rPr>
        <w:t>лей</w:t>
      </w:r>
      <w:r w:rsidRPr="00753661">
        <w:rPr>
          <w:rFonts w:ascii="Times New Roman" w:eastAsia="Times New Roman" w:hAnsi="Times New Roman"/>
          <w:sz w:val="24"/>
          <w:szCs w:val="24"/>
        </w:rPr>
        <w:t xml:space="preserve"> или 100% от планового показателя. Плановое значение показателя достигнуто на 98,1%.</w:t>
      </w:r>
    </w:p>
    <w:p w:rsidR="00B11A21"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753661">
        <w:rPr>
          <w:rFonts w:ascii="Times New Roman" w:eastAsia="Times New Roman" w:hAnsi="Times New Roman"/>
          <w:sz w:val="24"/>
          <w:szCs w:val="24"/>
        </w:rPr>
        <w:t xml:space="preserve">Обеспечена деятельность муниципального казенного учреждения города Твери «Управление муниципальным жилищным фондом» (МКУ «УМЖФ»). </w:t>
      </w:r>
      <w:r w:rsidRPr="00E37467">
        <w:rPr>
          <w:rFonts w:ascii="Times New Roman" w:eastAsia="Times New Roman" w:hAnsi="Times New Roman"/>
          <w:sz w:val="24"/>
          <w:szCs w:val="24"/>
        </w:rPr>
        <w:t>В рамках своих полномочий учреждение обеспечивает соблюдение процедуры проведения общих собраний собственников, принимает решения от имени муниципального собственника о пользовании общим имуществом собственников помещений в многоквартирном доме иными лицами, составляет и оформляет необходимые документы при проведении общих собраний собственников помещений в многоквартирных домах и соответствие текста документов требованиям законодательства, учет, начисление и обеспечение полного и своевременного поступления платы за пользование жилыми помещениями муниципального жилищного фонда города Твери (платы за наем) в доход бюджета города Твери, ее взыскание в установленном законом порядке в доход бюджета города Твери (при необходимости).</w:t>
      </w:r>
    </w:p>
    <w:p w:rsidR="00B11A21"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24"/>
          <w:szCs w:val="24"/>
        </w:rPr>
      </w:pPr>
      <w:r w:rsidRPr="00C557BE">
        <w:rPr>
          <w:rFonts w:ascii="Times New Roman" w:eastAsia="Times New Roman" w:hAnsi="Times New Roman"/>
          <w:sz w:val="24"/>
          <w:szCs w:val="24"/>
        </w:rPr>
        <w:t xml:space="preserve">В 2019 году </w:t>
      </w:r>
      <w:r w:rsidRPr="00447E05">
        <w:rPr>
          <w:rFonts w:ascii="Times New Roman" w:eastAsia="Times New Roman" w:hAnsi="Times New Roman"/>
          <w:sz w:val="24"/>
          <w:szCs w:val="24"/>
        </w:rPr>
        <w:t xml:space="preserve">жилых помещений, обслуживаемых МКУ «УМЖФ», составило 8 202 единицы (в 2018 году – 8 393, в 2017 году – 8 663, в 2016 году – 8 997, в 2015 году – </w:t>
      </w:r>
      <w:r>
        <w:rPr>
          <w:rFonts w:ascii="Times New Roman" w:eastAsia="Times New Roman" w:hAnsi="Times New Roman"/>
          <w:sz w:val="24"/>
          <w:szCs w:val="24"/>
        </w:rPr>
        <w:br/>
      </w:r>
      <w:r w:rsidRPr="00447E05">
        <w:rPr>
          <w:rFonts w:ascii="Times New Roman" w:eastAsia="Times New Roman" w:hAnsi="Times New Roman"/>
          <w:sz w:val="24"/>
          <w:szCs w:val="24"/>
        </w:rPr>
        <w:t>9 743).</w:t>
      </w:r>
      <w:r w:rsidRPr="003D7F03">
        <w:rPr>
          <w:rFonts w:ascii="Times New Roman" w:eastAsia="Times New Roman" w:hAnsi="Times New Roman"/>
          <w:color w:val="FF0000"/>
          <w:sz w:val="24"/>
          <w:szCs w:val="24"/>
        </w:rPr>
        <w:t xml:space="preserve"> </w:t>
      </w:r>
      <w:r w:rsidRPr="00447E05">
        <w:rPr>
          <w:rFonts w:ascii="Times New Roman" w:eastAsia="Times New Roman" w:hAnsi="Times New Roman"/>
          <w:sz w:val="24"/>
          <w:szCs w:val="24"/>
        </w:rPr>
        <w:t xml:space="preserve">Количество должников в реестре должников в муниципальном жилом фонде составило 3 193 единицы (на конец 2018 года – 8 882, на конец 2017 года – 5 989, 2016 года – 5 021, 2015 года – 7 862), </w:t>
      </w:r>
      <w:r w:rsidRPr="00E37467">
        <w:rPr>
          <w:rFonts w:ascii="Times New Roman" w:eastAsia="Times New Roman" w:hAnsi="Times New Roman"/>
          <w:sz w:val="24"/>
          <w:szCs w:val="24"/>
        </w:rPr>
        <w:t>то есть уменьшилось в 2,8 раза по сравнению с 2018 годом.</w:t>
      </w:r>
    </w:p>
    <w:p w:rsidR="00B11A21" w:rsidRPr="00757AD1" w:rsidRDefault="00B11A21" w:rsidP="00B11A21">
      <w:pPr>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sz w:val="16"/>
          <w:szCs w:val="16"/>
        </w:rPr>
      </w:pPr>
    </w:p>
    <w:p w:rsidR="00B11A21" w:rsidRPr="00757AD1" w:rsidRDefault="00B11A21" w:rsidP="00B11A21">
      <w:pPr>
        <w:keepNext/>
        <w:widowControl w:val="0"/>
        <w:tabs>
          <w:tab w:val="left" w:pos="426"/>
          <w:tab w:val="left" w:pos="2835"/>
          <w:tab w:val="left" w:pos="3544"/>
        </w:tabs>
        <w:autoSpaceDE w:val="0"/>
        <w:autoSpaceDN w:val="0"/>
        <w:adjustRightInd w:val="0"/>
        <w:spacing w:after="0" w:line="360" w:lineRule="auto"/>
        <w:ind w:firstLine="709"/>
        <w:jc w:val="both"/>
        <w:rPr>
          <w:rFonts w:ascii="Times New Roman" w:eastAsia="Times New Roman" w:hAnsi="Times New Roman"/>
          <w:b/>
          <w:sz w:val="24"/>
          <w:szCs w:val="24"/>
        </w:rPr>
      </w:pPr>
      <w:r w:rsidRPr="00757AD1">
        <w:rPr>
          <w:rFonts w:ascii="Times New Roman" w:eastAsia="Times New Roman" w:hAnsi="Times New Roman"/>
          <w:b/>
          <w:sz w:val="24"/>
          <w:szCs w:val="24"/>
        </w:rPr>
        <w:t>Оценка эффективности реализации программы</w:t>
      </w:r>
    </w:p>
    <w:p w:rsidR="00B11A21" w:rsidRPr="00757AD1" w:rsidRDefault="00B11A21" w:rsidP="00B11A21">
      <w:pPr>
        <w:spacing w:after="0" w:line="360" w:lineRule="auto"/>
        <w:ind w:firstLine="709"/>
        <w:jc w:val="both"/>
        <w:rPr>
          <w:rFonts w:ascii="Times New Roman" w:eastAsia="Times New Roman" w:hAnsi="Times New Roman"/>
          <w:sz w:val="24"/>
          <w:szCs w:val="24"/>
        </w:rPr>
      </w:pPr>
      <w:r w:rsidRPr="00757AD1">
        <w:rPr>
          <w:rFonts w:ascii="Times New Roman" w:eastAsia="Times New Roman" w:hAnsi="Times New Roman"/>
          <w:sz w:val="24"/>
          <w:szCs w:val="24"/>
        </w:rPr>
        <w:t>Интегральный показатель эффективности реализации муниципальной программы в 2019 году составил 92,8% (справочно: в 2018 году – 91,1%, в 2017 году – 91,1%, в 2016 году – 96,6%, в 2015 году – 82,2%).</w:t>
      </w:r>
      <w:r w:rsidRPr="003D7F03">
        <w:rPr>
          <w:rFonts w:ascii="Times New Roman" w:eastAsia="Times New Roman" w:hAnsi="Times New Roman"/>
          <w:color w:val="FF0000"/>
          <w:sz w:val="24"/>
          <w:szCs w:val="24"/>
        </w:rPr>
        <w:t xml:space="preserve"> </w:t>
      </w:r>
      <w:r w:rsidRPr="00757AD1">
        <w:rPr>
          <w:rFonts w:ascii="Times New Roman" w:eastAsia="Times New Roman" w:hAnsi="Times New Roman"/>
          <w:sz w:val="24"/>
          <w:szCs w:val="24"/>
        </w:rPr>
        <w:t xml:space="preserve">В том числе достигнуты следующие итоговые показатели эффективности подпрограмм муниципальной программы: </w:t>
      </w:r>
    </w:p>
    <w:p w:rsidR="00B11A21" w:rsidRPr="00757AD1" w:rsidRDefault="00B11A21" w:rsidP="00B11A21">
      <w:pPr>
        <w:spacing w:after="0" w:line="360" w:lineRule="auto"/>
        <w:ind w:firstLine="709"/>
        <w:jc w:val="both"/>
        <w:rPr>
          <w:rFonts w:ascii="Times New Roman" w:eastAsia="Times New Roman" w:hAnsi="Times New Roman"/>
          <w:sz w:val="24"/>
          <w:szCs w:val="24"/>
        </w:rPr>
      </w:pPr>
      <w:r w:rsidRPr="00757AD1">
        <w:rPr>
          <w:rFonts w:ascii="Times New Roman" w:eastAsia="Times New Roman" w:hAnsi="Times New Roman"/>
          <w:sz w:val="24"/>
          <w:szCs w:val="24"/>
        </w:rPr>
        <w:t>- подпрограмма 1 «Обеспечение населения доступным и комфортным жильем» – 97,0% (в 2018 году – 96,5%, в 2017 году – 99,5%, в 2016 году - 87,7%, в 2015 году – 65,2%);</w:t>
      </w:r>
    </w:p>
    <w:p w:rsidR="00B11A21" w:rsidRPr="00757AD1" w:rsidRDefault="00B11A21" w:rsidP="00B11A21">
      <w:pPr>
        <w:spacing w:after="0" w:line="360" w:lineRule="auto"/>
        <w:ind w:firstLine="709"/>
        <w:jc w:val="both"/>
        <w:rPr>
          <w:rFonts w:ascii="Times New Roman" w:eastAsia="Times New Roman" w:hAnsi="Times New Roman"/>
          <w:sz w:val="24"/>
          <w:szCs w:val="24"/>
        </w:rPr>
      </w:pPr>
      <w:r w:rsidRPr="00757AD1">
        <w:rPr>
          <w:rFonts w:ascii="Times New Roman" w:eastAsia="Times New Roman" w:hAnsi="Times New Roman"/>
          <w:sz w:val="24"/>
          <w:szCs w:val="24"/>
        </w:rPr>
        <w:t>- подпрограмма 2 «Ликвидация аварийного жилья» – 98,3% (в 2018 году – 99,5%, в 2017 году – 44,1%, в 2016 году - 98,8%,</w:t>
      </w:r>
      <w:r w:rsidRPr="00757AD1">
        <w:t xml:space="preserve"> </w:t>
      </w:r>
      <w:r w:rsidRPr="00757AD1">
        <w:rPr>
          <w:rFonts w:ascii="Times New Roman" w:eastAsia="Times New Roman" w:hAnsi="Times New Roman"/>
          <w:sz w:val="24"/>
          <w:szCs w:val="24"/>
        </w:rPr>
        <w:t>в 2015 году – 74,4%);</w:t>
      </w:r>
    </w:p>
    <w:p w:rsidR="000D4D73" w:rsidRPr="00757AD1" w:rsidRDefault="000D4D73" w:rsidP="000D4D73">
      <w:pPr>
        <w:spacing w:after="0" w:line="360" w:lineRule="auto"/>
        <w:ind w:firstLine="709"/>
        <w:jc w:val="both"/>
        <w:rPr>
          <w:rFonts w:ascii="Times New Roman" w:eastAsia="Times New Roman" w:hAnsi="Times New Roman"/>
          <w:sz w:val="24"/>
          <w:szCs w:val="24"/>
        </w:rPr>
      </w:pPr>
      <w:r w:rsidRPr="00757AD1">
        <w:rPr>
          <w:rFonts w:ascii="Times New Roman" w:eastAsia="Times New Roman" w:hAnsi="Times New Roman"/>
          <w:sz w:val="24"/>
          <w:szCs w:val="24"/>
        </w:rPr>
        <w:t>- подпрограмма 3 «Обеспечение безопасных и комфортных условий проживания граждан в многоквартирных (жилых) домах города Твери» – 9</w:t>
      </w:r>
      <w:r w:rsidR="00757AD1" w:rsidRPr="00757AD1">
        <w:rPr>
          <w:rFonts w:ascii="Times New Roman" w:eastAsia="Times New Roman" w:hAnsi="Times New Roman"/>
          <w:sz w:val="24"/>
          <w:szCs w:val="24"/>
        </w:rPr>
        <w:t>9,5</w:t>
      </w:r>
      <w:r w:rsidRPr="00757AD1">
        <w:rPr>
          <w:rFonts w:ascii="Times New Roman" w:eastAsia="Times New Roman" w:hAnsi="Times New Roman"/>
          <w:sz w:val="24"/>
          <w:szCs w:val="24"/>
        </w:rPr>
        <w:t>% (</w:t>
      </w:r>
      <w:r w:rsidR="00757AD1" w:rsidRPr="00757AD1">
        <w:rPr>
          <w:rFonts w:ascii="Times New Roman" w:eastAsia="Times New Roman" w:hAnsi="Times New Roman"/>
          <w:sz w:val="24"/>
          <w:szCs w:val="24"/>
        </w:rPr>
        <w:t xml:space="preserve">в 2018 году – 97,4%, </w:t>
      </w:r>
      <w:r w:rsidRPr="00757AD1">
        <w:rPr>
          <w:rFonts w:ascii="Times New Roman" w:eastAsia="Times New Roman" w:hAnsi="Times New Roman"/>
          <w:sz w:val="24"/>
          <w:szCs w:val="24"/>
        </w:rPr>
        <w:t>2017 году – 88,1%</w:t>
      </w:r>
      <w:r w:rsidR="00540732" w:rsidRPr="00757AD1">
        <w:rPr>
          <w:rFonts w:ascii="Times New Roman" w:eastAsia="Times New Roman" w:hAnsi="Times New Roman"/>
          <w:sz w:val="24"/>
          <w:szCs w:val="24"/>
        </w:rPr>
        <w:t>, в 2016 году - 89,9%, в 2015 году – 83,9%</w:t>
      </w:r>
      <w:r w:rsidRPr="00757AD1">
        <w:rPr>
          <w:rFonts w:ascii="Times New Roman" w:eastAsia="Times New Roman" w:hAnsi="Times New Roman"/>
          <w:sz w:val="24"/>
          <w:szCs w:val="24"/>
        </w:rPr>
        <w:t>).</w:t>
      </w:r>
    </w:p>
    <w:p w:rsidR="000D4D73" w:rsidRPr="00757AD1" w:rsidRDefault="000D4D73" w:rsidP="000D4D73">
      <w:pPr>
        <w:spacing w:after="0" w:line="360" w:lineRule="auto"/>
        <w:ind w:firstLine="709"/>
        <w:jc w:val="both"/>
        <w:rPr>
          <w:rFonts w:ascii="Times New Roman" w:eastAsia="Times New Roman" w:hAnsi="Times New Roman"/>
          <w:sz w:val="24"/>
          <w:szCs w:val="24"/>
        </w:rPr>
      </w:pPr>
      <w:r w:rsidRPr="00757AD1">
        <w:rPr>
          <w:rFonts w:ascii="Times New Roman" w:eastAsia="Times New Roman" w:hAnsi="Times New Roman"/>
          <w:sz w:val="24"/>
          <w:szCs w:val="24"/>
        </w:rPr>
        <w:t>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реализация данной муниципальной программы в 201</w:t>
      </w:r>
      <w:r w:rsidR="00757AD1" w:rsidRPr="00757AD1">
        <w:rPr>
          <w:rFonts w:ascii="Times New Roman" w:eastAsia="Times New Roman" w:hAnsi="Times New Roman"/>
          <w:sz w:val="24"/>
          <w:szCs w:val="24"/>
        </w:rPr>
        <w:t>9</w:t>
      </w:r>
      <w:r w:rsidRPr="00757AD1">
        <w:rPr>
          <w:rFonts w:ascii="Times New Roman" w:eastAsia="Times New Roman" w:hAnsi="Times New Roman"/>
          <w:sz w:val="24"/>
          <w:szCs w:val="24"/>
        </w:rPr>
        <w:t xml:space="preserve"> году признается эффективной.</w:t>
      </w:r>
    </w:p>
    <w:p w:rsidR="00185AF6" w:rsidRDefault="00185AF6" w:rsidP="002E47CB">
      <w:pPr>
        <w:spacing w:after="0" w:line="240" w:lineRule="auto"/>
        <w:jc w:val="center"/>
        <w:rPr>
          <w:rFonts w:ascii="Times New Roman" w:hAnsi="Times New Roman"/>
          <w:b/>
          <w:bCs/>
          <w:sz w:val="24"/>
          <w:szCs w:val="24"/>
          <w:lang w:eastAsia="ru-RU"/>
        </w:rPr>
      </w:pPr>
    </w:p>
    <w:p w:rsidR="001A529F" w:rsidRDefault="007C7D9C" w:rsidP="001A529F">
      <w:pPr>
        <w:spacing w:after="0" w:line="240" w:lineRule="auto"/>
        <w:jc w:val="center"/>
        <w:rPr>
          <w:rFonts w:ascii="Times New Roman" w:hAnsi="Times New Roman"/>
          <w:b/>
          <w:bCs/>
          <w:sz w:val="24"/>
          <w:szCs w:val="24"/>
          <w:lang w:eastAsia="ru-RU"/>
        </w:rPr>
      </w:pPr>
      <w:r w:rsidRPr="001A529F">
        <w:rPr>
          <w:rFonts w:ascii="Times New Roman" w:hAnsi="Times New Roman"/>
          <w:b/>
          <w:sz w:val="24"/>
          <w:szCs w:val="24"/>
        </w:rPr>
        <w:t xml:space="preserve">3.6. </w:t>
      </w:r>
      <w:r w:rsidR="001A529F">
        <w:rPr>
          <w:rFonts w:ascii="Times New Roman" w:hAnsi="Times New Roman"/>
          <w:b/>
          <w:sz w:val="24"/>
          <w:szCs w:val="24"/>
        </w:rPr>
        <w:t xml:space="preserve">О ходе реализации муниципальной программы города Твери </w:t>
      </w:r>
      <w:r w:rsidR="001A529F">
        <w:rPr>
          <w:rFonts w:ascii="Times New Roman" w:hAnsi="Times New Roman"/>
          <w:b/>
          <w:sz w:val="24"/>
          <w:szCs w:val="24"/>
        </w:rPr>
        <w:br/>
        <w:t>«</w:t>
      </w:r>
      <w:r w:rsidR="001A529F">
        <w:rPr>
          <w:rFonts w:ascii="Times New Roman" w:hAnsi="Times New Roman"/>
          <w:b/>
          <w:bCs/>
          <w:sz w:val="24"/>
          <w:szCs w:val="24"/>
          <w:lang w:eastAsia="ru-RU"/>
        </w:rPr>
        <w:t>Коммунальное хозяйство города Твери» на 2015-2020 годы</w:t>
      </w:r>
    </w:p>
    <w:p w:rsidR="001A529F" w:rsidRDefault="001A529F" w:rsidP="001A529F">
      <w:pPr>
        <w:spacing w:after="0" w:line="240" w:lineRule="auto"/>
        <w:jc w:val="center"/>
        <w:rPr>
          <w:rFonts w:ascii="Times New Roman" w:hAnsi="Times New Roman"/>
          <w:b/>
          <w:bCs/>
          <w:sz w:val="24"/>
          <w:szCs w:val="24"/>
          <w:lang w:eastAsia="ru-RU"/>
        </w:rPr>
      </w:pPr>
    </w:p>
    <w:p w:rsidR="005E6A18" w:rsidRPr="00B77671" w:rsidRDefault="005E6A18" w:rsidP="005E6A18">
      <w:pPr>
        <w:widowControl w:val="0"/>
        <w:tabs>
          <w:tab w:val="left" w:pos="709"/>
        </w:tabs>
        <w:autoSpaceDE w:val="0"/>
        <w:autoSpaceDN w:val="0"/>
        <w:adjustRightInd w:val="0"/>
        <w:spacing w:after="0" w:line="360" w:lineRule="auto"/>
        <w:ind w:firstLine="709"/>
        <w:contextualSpacing/>
        <w:jc w:val="both"/>
        <w:rPr>
          <w:rFonts w:ascii="Times New Roman" w:hAnsi="Times New Roman"/>
          <w:sz w:val="24"/>
          <w:szCs w:val="24"/>
        </w:rPr>
      </w:pPr>
      <w:r w:rsidRPr="004E2F0F">
        <w:rPr>
          <w:rFonts w:ascii="Times New Roman" w:hAnsi="Times New Roman"/>
          <w:color w:val="000000" w:themeColor="text1"/>
          <w:sz w:val="24"/>
          <w:szCs w:val="24"/>
        </w:rPr>
        <w:t xml:space="preserve">Муниципальная программа «Коммунальное хозяйство города Твери» на 2015-2020 годы утверждена постановлением </w:t>
      </w:r>
      <w:r w:rsidR="002D61A7">
        <w:rPr>
          <w:rFonts w:ascii="Times New Roman" w:hAnsi="Times New Roman"/>
          <w:color w:val="000000" w:themeColor="text1"/>
          <w:sz w:val="24"/>
          <w:szCs w:val="24"/>
        </w:rPr>
        <w:t>А</w:t>
      </w:r>
      <w:r w:rsidRPr="004E2F0F">
        <w:rPr>
          <w:rFonts w:ascii="Times New Roman" w:hAnsi="Times New Roman"/>
          <w:color w:val="000000" w:themeColor="text1"/>
          <w:sz w:val="24"/>
          <w:szCs w:val="24"/>
        </w:rPr>
        <w:t>дминистрации города Твери № 1396 от 30.10.2014</w:t>
      </w:r>
      <w:r w:rsidR="00CB4CDE">
        <w:rPr>
          <w:rFonts w:ascii="Times New Roman" w:hAnsi="Times New Roman"/>
          <w:color w:val="000000" w:themeColor="text1"/>
          <w:sz w:val="24"/>
          <w:szCs w:val="24"/>
        </w:rPr>
        <w:t>.</w:t>
      </w:r>
      <w:r w:rsidRPr="00AA3E28">
        <w:rPr>
          <w:rFonts w:ascii="Times New Roman" w:hAnsi="Times New Roman"/>
          <w:color w:val="FF0000"/>
          <w:sz w:val="24"/>
          <w:szCs w:val="24"/>
        </w:rPr>
        <w:t xml:space="preserve"> </w:t>
      </w:r>
      <w:r w:rsidRPr="004E2F0F">
        <w:rPr>
          <w:rFonts w:ascii="Times New Roman" w:hAnsi="Times New Roman"/>
          <w:color w:val="000000" w:themeColor="text1"/>
          <w:sz w:val="24"/>
          <w:szCs w:val="24"/>
        </w:rPr>
        <w:t>Решением Тверской городской Думы</w:t>
      </w:r>
      <w:r w:rsidR="00CB4CDE">
        <w:rPr>
          <w:rFonts w:ascii="Times New Roman" w:hAnsi="Times New Roman"/>
          <w:color w:val="000000" w:themeColor="text1"/>
          <w:sz w:val="24"/>
          <w:szCs w:val="24"/>
        </w:rPr>
        <w:t xml:space="preserve"> </w:t>
      </w:r>
      <w:r w:rsidRPr="004E2F0F">
        <w:rPr>
          <w:rFonts w:ascii="Times New Roman" w:hAnsi="Times New Roman"/>
          <w:color w:val="000000" w:themeColor="text1"/>
          <w:sz w:val="24"/>
          <w:szCs w:val="24"/>
        </w:rPr>
        <w:t xml:space="preserve">от 21.12.2018 № 307 «О бюджете города Твери на 2019 год и плановый период 2020 и 2021 годов» утвержден объем финансирования муниципальной программы в 2019 году – </w:t>
      </w:r>
      <w:r w:rsidR="00A06442" w:rsidRPr="00B77671">
        <w:rPr>
          <w:rFonts w:ascii="Times New Roman" w:hAnsi="Times New Roman"/>
          <w:sz w:val="24"/>
          <w:szCs w:val="24"/>
        </w:rPr>
        <w:t xml:space="preserve">71 045,0 </w:t>
      </w:r>
      <w:r w:rsidRPr="004E2F0F">
        <w:rPr>
          <w:rFonts w:ascii="Times New Roman" w:hAnsi="Times New Roman"/>
          <w:color w:val="000000" w:themeColor="text1"/>
          <w:sz w:val="24"/>
          <w:szCs w:val="24"/>
        </w:rPr>
        <w:t xml:space="preserve">тыс. рублей. </w:t>
      </w:r>
    </w:p>
    <w:p w:rsidR="005E6A18" w:rsidRPr="004E2F0F" w:rsidRDefault="005E6A18" w:rsidP="005E6A18">
      <w:pPr>
        <w:widowControl w:val="0"/>
        <w:autoSpaceDE w:val="0"/>
        <w:autoSpaceDN w:val="0"/>
        <w:adjustRightInd w:val="0"/>
        <w:spacing w:after="0" w:line="360" w:lineRule="auto"/>
        <w:ind w:firstLine="709"/>
        <w:jc w:val="both"/>
        <w:rPr>
          <w:rFonts w:ascii="Times New Roman" w:hAnsi="Times New Roman"/>
          <w:color w:val="000000" w:themeColor="text1"/>
          <w:sz w:val="24"/>
          <w:szCs w:val="24"/>
        </w:rPr>
      </w:pPr>
      <w:r w:rsidRPr="004E2F0F">
        <w:rPr>
          <w:rFonts w:ascii="Times New Roman" w:hAnsi="Times New Roman"/>
          <w:color w:val="000000" w:themeColor="text1"/>
          <w:sz w:val="24"/>
          <w:szCs w:val="24"/>
        </w:rPr>
        <w:t xml:space="preserve">Ответственным исполнителем муниципальной программы является департамент жилищно-коммунального хозяйства, жилищной политики и строительства администрации города Твери (далее – департамент ЖКХ). </w:t>
      </w:r>
    </w:p>
    <w:p w:rsidR="005E6A18" w:rsidRPr="004E2F0F" w:rsidRDefault="005E6A18" w:rsidP="005E6A18">
      <w:pPr>
        <w:spacing w:after="0" w:line="360" w:lineRule="auto"/>
        <w:ind w:firstLine="709"/>
        <w:jc w:val="both"/>
        <w:rPr>
          <w:rFonts w:ascii="Times New Roman" w:eastAsia="Times New Roman" w:hAnsi="Times New Roman"/>
          <w:color w:val="000000" w:themeColor="text1"/>
          <w:sz w:val="24"/>
          <w:szCs w:val="24"/>
          <w:lang w:eastAsia="ru-RU"/>
        </w:rPr>
      </w:pPr>
      <w:r w:rsidRPr="004E2F0F">
        <w:rPr>
          <w:rFonts w:ascii="Times New Roman" w:eastAsia="Times New Roman" w:hAnsi="Times New Roman"/>
          <w:color w:val="000000" w:themeColor="text1"/>
          <w:sz w:val="24"/>
          <w:szCs w:val="24"/>
          <w:lang w:eastAsia="ru-RU"/>
        </w:rPr>
        <w:t>Муниципальная программа включает в себя три подпрограммы:</w:t>
      </w:r>
    </w:p>
    <w:p w:rsidR="005E6A18" w:rsidRPr="004E2F0F" w:rsidRDefault="005E6A18" w:rsidP="005E6A18">
      <w:pPr>
        <w:widowControl w:val="0"/>
        <w:autoSpaceDE w:val="0"/>
        <w:autoSpaceDN w:val="0"/>
        <w:adjustRightInd w:val="0"/>
        <w:spacing w:after="0" w:line="360" w:lineRule="auto"/>
        <w:ind w:firstLine="709"/>
        <w:jc w:val="both"/>
        <w:rPr>
          <w:rFonts w:ascii="Times New Roman" w:hAnsi="Times New Roman"/>
          <w:color w:val="000000" w:themeColor="text1"/>
          <w:sz w:val="24"/>
          <w:szCs w:val="24"/>
        </w:rPr>
      </w:pPr>
      <w:r w:rsidRPr="004E2F0F">
        <w:rPr>
          <w:rFonts w:ascii="Times New Roman" w:hAnsi="Times New Roman"/>
          <w:color w:val="000000" w:themeColor="text1"/>
          <w:sz w:val="24"/>
          <w:szCs w:val="24"/>
        </w:rPr>
        <w:t>- подпрограмма 1 «Повышение надежности функционирования коммунальной инфраструктуры муниципального образования городской округ город Тверь»;</w:t>
      </w:r>
    </w:p>
    <w:p w:rsidR="005E6A18" w:rsidRPr="004E2F0F" w:rsidRDefault="005E6A18" w:rsidP="005E6A18">
      <w:pPr>
        <w:widowControl w:val="0"/>
        <w:autoSpaceDE w:val="0"/>
        <w:autoSpaceDN w:val="0"/>
        <w:adjustRightInd w:val="0"/>
        <w:spacing w:after="0" w:line="360" w:lineRule="auto"/>
        <w:ind w:firstLine="709"/>
        <w:jc w:val="both"/>
        <w:rPr>
          <w:rFonts w:ascii="Times New Roman" w:hAnsi="Times New Roman"/>
          <w:color w:val="000000" w:themeColor="text1"/>
          <w:sz w:val="24"/>
          <w:szCs w:val="24"/>
        </w:rPr>
      </w:pPr>
      <w:r w:rsidRPr="004E2F0F">
        <w:rPr>
          <w:rFonts w:ascii="Times New Roman" w:hAnsi="Times New Roman"/>
          <w:color w:val="000000" w:themeColor="text1"/>
          <w:sz w:val="24"/>
          <w:szCs w:val="24"/>
        </w:rPr>
        <w:t>- подпрограмма 2 «Развитие коммунальной инфраструктуры муниципального образования городской округ город Тверь»;</w:t>
      </w:r>
    </w:p>
    <w:p w:rsidR="005E6A18" w:rsidRPr="004E2F0F" w:rsidRDefault="005E6A18" w:rsidP="005E6A18">
      <w:pPr>
        <w:widowControl w:val="0"/>
        <w:autoSpaceDE w:val="0"/>
        <w:autoSpaceDN w:val="0"/>
        <w:adjustRightInd w:val="0"/>
        <w:spacing w:after="0" w:line="360" w:lineRule="auto"/>
        <w:ind w:firstLine="709"/>
        <w:jc w:val="both"/>
        <w:rPr>
          <w:rFonts w:ascii="Times New Roman" w:hAnsi="Times New Roman"/>
          <w:color w:val="000000" w:themeColor="text1"/>
          <w:sz w:val="24"/>
          <w:szCs w:val="24"/>
        </w:rPr>
      </w:pPr>
      <w:r w:rsidRPr="004E2F0F">
        <w:rPr>
          <w:rFonts w:ascii="Times New Roman" w:hAnsi="Times New Roman"/>
          <w:color w:val="000000" w:themeColor="text1"/>
          <w:sz w:val="24"/>
          <w:szCs w:val="24"/>
        </w:rPr>
        <w:t>- подпрограмма 3 «Повышение энергетической эффективности коммунальной инфраструктуры муниципального образования городской округ Тверь».</w:t>
      </w:r>
    </w:p>
    <w:p w:rsidR="005E6A18" w:rsidRPr="00820BAD" w:rsidRDefault="005E6A18" w:rsidP="005E6A18">
      <w:pPr>
        <w:widowControl w:val="0"/>
        <w:autoSpaceDE w:val="0"/>
        <w:autoSpaceDN w:val="0"/>
        <w:adjustRightInd w:val="0"/>
        <w:spacing w:after="0" w:line="240" w:lineRule="auto"/>
        <w:rPr>
          <w:rFonts w:ascii="Times New Roman" w:hAnsi="Times New Roman"/>
          <w:b/>
          <w:sz w:val="16"/>
          <w:szCs w:val="16"/>
        </w:rPr>
      </w:pPr>
    </w:p>
    <w:p w:rsidR="005E6A18" w:rsidRPr="00A43021" w:rsidRDefault="005E6A18" w:rsidP="005E6A18">
      <w:pPr>
        <w:widowControl w:val="0"/>
        <w:autoSpaceDE w:val="0"/>
        <w:autoSpaceDN w:val="0"/>
        <w:adjustRightInd w:val="0"/>
        <w:spacing w:after="0" w:line="360" w:lineRule="auto"/>
        <w:ind w:firstLine="709"/>
        <w:rPr>
          <w:rFonts w:ascii="Times New Roman" w:hAnsi="Times New Roman"/>
          <w:b/>
          <w:color w:val="000000" w:themeColor="text1"/>
          <w:sz w:val="24"/>
          <w:szCs w:val="24"/>
        </w:rPr>
      </w:pPr>
      <w:r w:rsidRPr="00A43021">
        <w:rPr>
          <w:rFonts w:ascii="Times New Roman" w:hAnsi="Times New Roman"/>
          <w:b/>
          <w:color w:val="000000" w:themeColor="text1"/>
          <w:sz w:val="24"/>
          <w:szCs w:val="24"/>
        </w:rPr>
        <w:t>Управление реализацией муниципальной программы</w:t>
      </w:r>
    </w:p>
    <w:p w:rsidR="005E6A18" w:rsidRPr="00A43021" w:rsidRDefault="005E6A18" w:rsidP="005E6A18">
      <w:pPr>
        <w:spacing w:after="0" w:line="360" w:lineRule="auto"/>
        <w:ind w:firstLine="709"/>
        <w:jc w:val="both"/>
        <w:rPr>
          <w:rFonts w:ascii="Times New Roman" w:hAnsi="Times New Roman"/>
          <w:color w:val="000000" w:themeColor="text1"/>
          <w:sz w:val="24"/>
          <w:szCs w:val="24"/>
        </w:rPr>
      </w:pPr>
      <w:r w:rsidRPr="00A43021">
        <w:rPr>
          <w:rFonts w:ascii="Times New Roman" w:hAnsi="Times New Roman"/>
          <w:color w:val="000000" w:themeColor="text1"/>
          <w:sz w:val="24"/>
          <w:szCs w:val="24"/>
        </w:rPr>
        <w:t xml:space="preserve">Для организации исполнения мероприятий муниципальной программы распоряжением </w:t>
      </w:r>
      <w:r w:rsidR="002D61A7">
        <w:rPr>
          <w:rFonts w:ascii="Times New Roman" w:hAnsi="Times New Roman"/>
          <w:color w:val="000000" w:themeColor="text1"/>
          <w:sz w:val="24"/>
          <w:szCs w:val="24"/>
        </w:rPr>
        <w:t>А</w:t>
      </w:r>
      <w:r w:rsidRPr="00A43021">
        <w:rPr>
          <w:rFonts w:ascii="Times New Roman" w:hAnsi="Times New Roman"/>
          <w:color w:val="000000" w:themeColor="text1"/>
          <w:sz w:val="24"/>
          <w:szCs w:val="24"/>
        </w:rPr>
        <w:t xml:space="preserve">дминистрации города Твери </w:t>
      </w:r>
      <w:r w:rsidRPr="007F1104">
        <w:rPr>
          <w:rFonts w:ascii="Times New Roman" w:hAnsi="Times New Roman"/>
          <w:color w:val="000000" w:themeColor="text1"/>
          <w:sz w:val="24"/>
          <w:szCs w:val="24"/>
        </w:rPr>
        <w:t xml:space="preserve">08.04.2019 № 120 был утвержден </w:t>
      </w:r>
      <w:r w:rsidRPr="00A43021">
        <w:rPr>
          <w:rFonts w:ascii="Times New Roman" w:hAnsi="Times New Roman"/>
          <w:color w:val="000000" w:themeColor="text1"/>
          <w:sz w:val="24"/>
          <w:szCs w:val="24"/>
        </w:rPr>
        <w:t xml:space="preserve">«План реализации в 2019 году муниципальной программы </w:t>
      </w:r>
      <w:r w:rsidR="002D61A7">
        <w:rPr>
          <w:rFonts w:ascii="Times New Roman" w:hAnsi="Times New Roman"/>
          <w:color w:val="000000" w:themeColor="text1"/>
          <w:sz w:val="24"/>
          <w:szCs w:val="24"/>
        </w:rPr>
        <w:t xml:space="preserve">города Твери города Твери </w:t>
      </w:r>
      <w:r w:rsidRPr="00A43021">
        <w:rPr>
          <w:rFonts w:ascii="Times New Roman" w:hAnsi="Times New Roman"/>
          <w:color w:val="000000" w:themeColor="text1"/>
          <w:sz w:val="24"/>
          <w:szCs w:val="24"/>
        </w:rPr>
        <w:t xml:space="preserve">«Коммунальное хозяйство города Твери» на 2015-2020 годы». </w:t>
      </w:r>
    </w:p>
    <w:p w:rsidR="005E6A18" w:rsidRPr="00A43021" w:rsidRDefault="005E6A18" w:rsidP="005E6A18">
      <w:pPr>
        <w:spacing w:after="0" w:line="360" w:lineRule="auto"/>
        <w:ind w:firstLine="709"/>
        <w:jc w:val="both"/>
        <w:rPr>
          <w:rFonts w:ascii="Times New Roman" w:hAnsi="Times New Roman"/>
          <w:color w:val="000000" w:themeColor="text1"/>
          <w:sz w:val="24"/>
          <w:szCs w:val="24"/>
        </w:rPr>
      </w:pPr>
      <w:r w:rsidRPr="00A43021">
        <w:rPr>
          <w:rFonts w:ascii="Times New Roman" w:hAnsi="Times New Roman"/>
          <w:color w:val="000000" w:themeColor="text1"/>
          <w:spacing w:val="2"/>
          <w:sz w:val="24"/>
          <w:szCs w:val="24"/>
        </w:rPr>
        <w:t xml:space="preserve">Кроме того, в целях обеспечения реализации мероприятий муниципальной программы </w:t>
      </w:r>
      <w:r w:rsidRPr="00A43021">
        <w:rPr>
          <w:rFonts w:ascii="Times New Roman" w:hAnsi="Times New Roman"/>
          <w:color w:val="000000" w:themeColor="text1"/>
          <w:sz w:val="24"/>
          <w:szCs w:val="24"/>
        </w:rPr>
        <w:t>в 2019 году были подготовлены следующие нормативные правовые акты:</w:t>
      </w:r>
    </w:p>
    <w:p w:rsidR="005E6A18" w:rsidRPr="00A43021" w:rsidRDefault="005E6A18" w:rsidP="002D61A7">
      <w:pPr>
        <w:spacing w:after="0" w:line="360" w:lineRule="auto"/>
        <w:ind w:firstLine="709"/>
        <w:jc w:val="both"/>
        <w:rPr>
          <w:rFonts w:ascii="Times New Roman" w:hAnsi="Times New Roman"/>
          <w:spacing w:val="2"/>
          <w:sz w:val="24"/>
          <w:szCs w:val="24"/>
        </w:rPr>
      </w:pPr>
      <w:r w:rsidRPr="00A43021">
        <w:rPr>
          <w:rFonts w:ascii="Times New Roman" w:hAnsi="Times New Roman"/>
          <w:spacing w:val="2"/>
          <w:sz w:val="24"/>
          <w:szCs w:val="24"/>
        </w:rPr>
        <w:t xml:space="preserve">- </w:t>
      </w:r>
      <w:hyperlink r:id="rId14" w:history="1">
        <w:r w:rsidRPr="005E6A18">
          <w:rPr>
            <w:rStyle w:val="ab"/>
            <w:rFonts w:ascii="Times New Roman" w:hAnsi="Times New Roman"/>
            <w:color w:val="auto"/>
            <w:spacing w:val="2"/>
            <w:sz w:val="24"/>
            <w:szCs w:val="24"/>
            <w:u w:val="none"/>
          </w:rPr>
          <w:t xml:space="preserve">постановление </w:t>
        </w:r>
        <w:r>
          <w:rPr>
            <w:rStyle w:val="ab"/>
            <w:rFonts w:ascii="Times New Roman" w:hAnsi="Times New Roman"/>
            <w:color w:val="auto"/>
            <w:spacing w:val="2"/>
            <w:sz w:val="24"/>
            <w:szCs w:val="24"/>
            <w:u w:val="none"/>
          </w:rPr>
          <w:t>А</w:t>
        </w:r>
        <w:r w:rsidRPr="005E6A18">
          <w:rPr>
            <w:rStyle w:val="ab"/>
            <w:rFonts w:ascii="Times New Roman" w:hAnsi="Times New Roman"/>
            <w:color w:val="auto"/>
            <w:spacing w:val="2"/>
            <w:sz w:val="24"/>
            <w:szCs w:val="24"/>
            <w:u w:val="none"/>
          </w:rPr>
          <w:t>дминистрации города Твери от 31.10.2019 № 1335</w:t>
        </w:r>
      </w:hyperlink>
      <w:r w:rsidRPr="00A43021">
        <w:rPr>
          <w:rFonts w:ascii="Times New Roman" w:hAnsi="Times New Roman"/>
          <w:spacing w:val="2"/>
          <w:sz w:val="24"/>
          <w:szCs w:val="24"/>
        </w:rPr>
        <w:t xml:space="preserve"> «О внесении изменений в муниципальную программу города Твери «Коммунальное хозяйство города Твери» на 2015-2020 годы, утвержденную постановлением Администрации города Твери от 30.10.2014 № 1396»;</w:t>
      </w:r>
    </w:p>
    <w:p w:rsidR="005E6A18" w:rsidRPr="005E6A18" w:rsidRDefault="005E6A18" w:rsidP="002D61A7">
      <w:pPr>
        <w:spacing w:after="0" w:line="360" w:lineRule="auto"/>
        <w:ind w:firstLine="709"/>
        <w:jc w:val="both"/>
        <w:rPr>
          <w:rFonts w:ascii="Times New Roman" w:hAnsi="Times New Roman"/>
          <w:spacing w:val="2"/>
          <w:sz w:val="24"/>
          <w:szCs w:val="24"/>
        </w:rPr>
      </w:pPr>
      <w:r w:rsidRPr="00A43021">
        <w:rPr>
          <w:rFonts w:ascii="Times New Roman" w:hAnsi="Times New Roman"/>
          <w:spacing w:val="2"/>
          <w:sz w:val="24"/>
          <w:szCs w:val="24"/>
        </w:rPr>
        <w:t xml:space="preserve">- </w:t>
      </w:r>
      <w:hyperlink r:id="rId15" w:history="1">
        <w:r>
          <w:rPr>
            <w:rStyle w:val="ab"/>
            <w:rFonts w:ascii="Times New Roman" w:hAnsi="Times New Roman"/>
            <w:color w:val="auto"/>
            <w:spacing w:val="2"/>
            <w:sz w:val="24"/>
            <w:szCs w:val="24"/>
            <w:u w:val="none"/>
          </w:rPr>
          <w:t>постановление А</w:t>
        </w:r>
        <w:r w:rsidRPr="005E6A18">
          <w:rPr>
            <w:rStyle w:val="ab"/>
            <w:rFonts w:ascii="Times New Roman" w:hAnsi="Times New Roman"/>
            <w:color w:val="auto"/>
            <w:spacing w:val="2"/>
            <w:sz w:val="24"/>
            <w:szCs w:val="24"/>
            <w:u w:val="none"/>
          </w:rPr>
          <w:t>дминистрации города Твери от 25.10.2019 № 1297</w:t>
        </w:r>
      </w:hyperlink>
      <w:r w:rsidRPr="00A43021">
        <w:rPr>
          <w:rFonts w:ascii="Times New Roman" w:hAnsi="Times New Roman"/>
          <w:spacing w:val="2"/>
          <w:sz w:val="24"/>
          <w:szCs w:val="24"/>
        </w:rPr>
        <w:t xml:space="preserve"> «О внесении изменений в муниципальную программу города Твери «Коммунальное хозяйство города Твери» на 2015-2020 годы, утвержденную постановлением Администрации города Твери от 30.10.2014 № 1396».</w:t>
      </w:r>
    </w:p>
    <w:p w:rsidR="005E6A18" w:rsidRPr="004E2F0F" w:rsidRDefault="005E6A18" w:rsidP="005E6A18">
      <w:pPr>
        <w:spacing w:after="0" w:line="360" w:lineRule="auto"/>
        <w:ind w:firstLine="709"/>
        <w:jc w:val="both"/>
        <w:rPr>
          <w:rFonts w:ascii="Times New Roman" w:hAnsi="Times New Roman"/>
          <w:color w:val="000000" w:themeColor="text1"/>
          <w:sz w:val="24"/>
          <w:szCs w:val="24"/>
        </w:rPr>
      </w:pPr>
      <w:r w:rsidRPr="004E2F0F">
        <w:rPr>
          <w:rFonts w:ascii="Times New Roman" w:hAnsi="Times New Roman"/>
          <w:color w:val="000000" w:themeColor="text1"/>
          <w:sz w:val="24"/>
          <w:szCs w:val="24"/>
        </w:rPr>
        <w:t xml:space="preserve">Отчеты о выполнении Плана реализации мероприятий муниципальной программы в 2019 году с момента его утверждения своевременно предоставлялись в департамент экономического развития администрации города Твери. </w:t>
      </w:r>
    </w:p>
    <w:p w:rsidR="005E6A18" w:rsidRDefault="005E6A18" w:rsidP="005E6A18">
      <w:pPr>
        <w:spacing w:after="0" w:line="360" w:lineRule="auto"/>
        <w:ind w:firstLine="709"/>
        <w:jc w:val="both"/>
        <w:rPr>
          <w:rFonts w:ascii="Times New Roman" w:hAnsi="Times New Roman"/>
          <w:color w:val="000000" w:themeColor="text1"/>
          <w:sz w:val="24"/>
          <w:szCs w:val="24"/>
        </w:rPr>
      </w:pPr>
      <w:r w:rsidRPr="007A5A65">
        <w:rPr>
          <w:rFonts w:ascii="Times New Roman" w:hAnsi="Times New Roman"/>
          <w:color w:val="000000" w:themeColor="text1"/>
          <w:sz w:val="24"/>
          <w:szCs w:val="24"/>
        </w:rPr>
        <w:t>Из 15 мероприятий, предусмотренных на 2019 год, в установленные сроки выполнены 1</w:t>
      </w:r>
      <w:r w:rsidR="00A06442">
        <w:rPr>
          <w:rFonts w:ascii="Times New Roman" w:hAnsi="Times New Roman"/>
          <w:color w:val="000000" w:themeColor="text1"/>
          <w:sz w:val="24"/>
          <w:szCs w:val="24"/>
        </w:rPr>
        <w:t>4</w:t>
      </w:r>
      <w:r w:rsidRPr="007A5A65">
        <w:rPr>
          <w:rFonts w:ascii="Times New Roman" w:hAnsi="Times New Roman"/>
          <w:color w:val="000000" w:themeColor="text1"/>
          <w:sz w:val="24"/>
          <w:szCs w:val="24"/>
        </w:rPr>
        <w:t xml:space="preserve"> мероприятий. Таким образом, соблюдение сроков исполнения программных мероприятий согласно плану реализации</w:t>
      </w:r>
      <w:r w:rsidR="00CB4CDE">
        <w:rPr>
          <w:rFonts w:ascii="Times New Roman" w:hAnsi="Times New Roman"/>
          <w:color w:val="000000" w:themeColor="text1"/>
          <w:sz w:val="24"/>
          <w:szCs w:val="24"/>
        </w:rPr>
        <w:t>,</w:t>
      </w:r>
      <w:r w:rsidRPr="007A5A65">
        <w:rPr>
          <w:rFonts w:ascii="Times New Roman" w:hAnsi="Times New Roman"/>
          <w:color w:val="000000" w:themeColor="text1"/>
          <w:sz w:val="24"/>
          <w:szCs w:val="24"/>
        </w:rPr>
        <w:t xml:space="preserve"> составляет </w:t>
      </w:r>
      <w:r w:rsidR="00A06442">
        <w:rPr>
          <w:rFonts w:ascii="Times New Roman" w:hAnsi="Times New Roman"/>
          <w:color w:val="000000" w:themeColor="text1"/>
          <w:sz w:val="24"/>
          <w:szCs w:val="24"/>
        </w:rPr>
        <w:t>93,3</w:t>
      </w:r>
      <w:r w:rsidRPr="007A5A65">
        <w:rPr>
          <w:rFonts w:ascii="Times New Roman" w:hAnsi="Times New Roman"/>
          <w:color w:val="000000" w:themeColor="text1"/>
          <w:sz w:val="24"/>
          <w:szCs w:val="24"/>
        </w:rPr>
        <w:t>% (в 2018 году – 87,5%; в 2017 году – 85,7%, в 2016 году – 88,9%, в 2015 году – 76,2%).</w:t>
      </w:r>
    </w:p>
    <w:p w:rsidR="00A06442" w:rsidRDefault="00A06442" w:rsidP="005E6A18">
      <w:pPr>
        <w:spacing w:after="0" w:line="36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Ввиду отсутствия предложений </w:t>
      </w:r>
      <w:proofErr w:type="spellStart"/>
      <w:r>
        <w:rPr>
          <w:rFonts w:ascii="Times New Roman" w:hAnsi="Times New Roman"/>
          <w:color w:val="000000" w:themeColor="text1"/>
          <w:sz w:val="24"/>
          <w:szCs w:val="24"/>
        </w:rPr>
        <w:t>ресурсоснабжающих</w:t>
      </w:r>
      <w:proofErr w:type="spellEnd"/>
      <w:r>
        <w:rPr>
          <w:rFonts w:ascii="Times New Roman" w:hAnsi="Times New Roman"/>
          <w:color w:val="000000" w:themeColor="text1"/>
          <w:sz w:val="24"/>
          <w:szCs w:val="24"/>
        </w:rPr>
        <w:t xml:space="preserve"> организаций по актуализации Схемы коммунального водоснабжения и водоотведения муниципального образования городского округа город Тверь до 2027 года соответствующее мероприятие не было выполнено.</w:t>
      </w:r>
    </w:p>
    <w:p w:rsidR="005E6A18" w:rsidRPr="007A5A65" w:rsidRDefault="005E6A18" w:rsidP="005E6A18">
      <w:pPr>
        <w:spacing w:after="0" w:line="360" w:lineRule="auto"/>
        <w:ind w:firstLine="709"/>
        <w:jc w:val="both"/>
        <w:rPr>
          <w:rFonts w:ascii="Times New Roman" w:hAnsi="Times New Roman"/>
          <w:color w:val="000000" w:themeColor="text1"/>
          <w:sz w:val="16"/>
          <w:szCs w:val="16"/>
        </w:rPr>
      </w:pPr>
    </w:p>
    <w:p w:rsidR="005E6A18" w:rsidRPr="007A5A65" w:rsidRDefault="005E6A18" w:rsidP="005E6A18">
      <w:pPr>
        <w:widowControl w:val="0"/>
        <w:autoSpaceDE w:val="0"/>
        <w:autoSpaceDN w:val="0"/>
        <w:adjustRightInd w:val="0"/>
        <w:spacing w:after="0" w:line="360" w:lineRule="auto"/>
        <w:ind w:firstLine="709"/>
        <w:contextualSpacing/>
        <w:rPr>
          <w:rFonts w:ascii="Times New Roman" w:hAnsi="Times New Roman"/>
          <w:b/>
          <w:color w:val="000000" w:themeColor="text1"/>
          <w:sz w:val="24"/>
          <w:szCs w:val="24"/>
        </w:rPr>
      </w:pPr>
      <w:r w:rsidRPr="007A5A65">
        <w:rPr>
          <w:rFonts w:ascii="Times New Roman" w:hAnsi="Times New Roman"/>
          <w:b/>
          <w:color w:val="000000" w:themeColor="text1"/>
          <w:sz w:val="24"/>
          <w:szCs w:val="24"/>
        </w:rPr>
        <w:t>Использование финансовых ресурсов, достигнутые показатели</w:t>
      </w:r>
    </w:p>
    <w:p w:rsidR="00685438" w:rsidRDefault="005E6A18" w:rsidP="005E6A18">
      <w:pPr>
        <w:widowControl w:val="0"/>
        <w:autoSpaceDE w:val="0"/>
        <w:autoSpaceDN w:val="0"/>
        <w:adjustRightInd w:val="0"/>
        <w:spacing w:after="0" w:line="360" w:lineRule="auto"/>
        <w:ind w:firstLine="709"/>
        <w:jc w:val="both"/>
        <w:rPr>
          <w:rFonts w:ascii="Times New Roman" w:hAnsi="Times New Roman"/>
          <w:color w:val="000000" w:themeColor="text1"/>
          <w:sz w:val="24"/>
          <w:szCs w:val="24"/>
        </w:rPr>
      </w:pPr>
      <w:r w:rsidRPr="007A5A65">
        <w:rPr>
          <w:rFonts w:ascii="Times New Roman" w:hAnsi="Times New Roman"/>
          <w:color w:val="000000" w:themeColor="text1"/>
          <w:sz w:val="24"/>
          <w:szCs w:val="24"/>
        </w:rPr>
        <w:t>По состоянию на 31.12.2019 года плановый объем финансирования муниципальной программы в 2019 году составил</w:t>
      </w:r>
      <w:r>
        <w:rPr>
          <w:rFonts w:ascii="Times New Roman" w:hAnsi="Times New Roman"/>
          <w:color w:val="FF0000"/>
          <w:sz w:val="24"/>
          <w:szCs w:val="24"/>
        </w:rPr>
        <w:t xml:space="preserve"> </w:t>
      </w:r>
      <w:r w:rsidRPr="00D3052C">
        <w:rPr>
          <w:rFonts w:ascii="Times New Roman" w:hAnsi="Times New Roman"/>
          <w:color w:val="000000" w:themeColor="text1"/>
          <w:sz w:val="24"/>
          <w:szCs w:val="24"/>
        </w:rPr>
        <w:t xml:space="preserve">427 543,3 тыс. рублей. </w:t>
      </w:r>
    </w:p>
    <w:p w:rsidR="00480EDC" w:rsidRDefault="005E6A18" w:rsidP="005E6A18">
      <w:pPr>
        <w:widowControl w:val="0"/>
        <w:autoSpaceDE w:val="0"/>
        <w:autoSpaceDN w:val="0"/>
        <w:adjustRightInd w:val="0"/>
        <w:spacing w:after="0" w:line="360" w:lineRule="auto"/>
        <w:ind w:firstLine="709"/>
        <w:jc w:val="both"/>
        <w:rPr>
          <w:rFonts w:ascii="Times New Roman" w:hAnsi="Times New Roman"/>
          <w:color w:val="000000" w:themeColor="text1"/>
          <w:sz w:val="24"/>
          <w:szCs w:val="24"/>
        </w:rPr>
      </w:pPr>
      <w:r w:rsidRPr="007A5A65">
        <w:rPr>
          <w:rFonts w:ascii="Times New Roman" w:hAnsi="Times New Roman"/>
          <w:color w:val="000000" w:themeColor="text1"/>
          <w:sz w:val="24"/>
          <w:szCs w:val="24"/>
        </w:rPr>
        <w:t xml:space="preserve">Увеличение объема финансирования по сравнению с первоначально утвержденным объемом </w:t>
      </w:r>
      <w:r w:rsidR="00685438" w:rsidRPr="0020512D">
        <w:rPr>
          <w:rFonts w:ascii="Times New Roman" w:hAnsi="Times New Roman"/>
          <w:sz w:val="24"/>
          <w:szCs w:val="24"/>
        </w:rPr>
        <w:t>(71 045,0 тыс. руб</w:t>
      </w:r>
      <w:r w:rsidR="00820BAD">
        <w:rPr>
          <w:rFonts w:ascii="Times New Roman" w:hAnsi="Times New Roman"/>
          <w:sz w:val="24"/>
          <w:szCs w:val="24"/>
        </w:rPr>
        <w:t>лей</w:t>
      </w:r>
      <w:r w:rsidR="00685438" w:rsidRPr="0020512D">
        <w:rPr>
          <w:rFonts w:ascii="Times New Roman" w:hAnsi="Times New Roman"/>
          <w:sz w:val="24"/>
          <w:szCs w:val="24"/>
        </w:rPr>
        <w:t xml:space="preserve">) </w:t>
      </w:r>
      <w:r w:rsidRPr="007A5A65">
        <w:rPr>
          <w:rFonts w:ascii="Times New Roman" w:hAnsi="Times New Roman"/>
          <w:color w:val="000000" w:themeColor="text1"/>
          <w:sz w:val="24"/>
          <w:szCs w:val="24"/>
        </w:rPr>
        <w:t xml:space="preserve">связано с поступлением в 2019 году средств из областного и городского бюджетов </w:t>
      </w:r>
      <w:r>
        <w:rPr>
          <w:rFonts w:ascii="Times New Roman" w:hAnsi="Times New Roman"/>
          <w:color w:val="000000" w:themeColor="text1"/>
          <w:sz w:val="24"/>
          <w:szCs w:val="24"/>
        </w:rPr>
        <w:t>в рамках национального проекта «Экология»</w:t>
      </w:r>
      <w:r w:rsidRPr="007A5A65">
        <w:rPr>
          <w:rFonts w:ascii="Times New Roman" w:hAnsi="Times New Roman"/>
          <w:color w:val="000000" w:themeColor="text1"/>
          <w:sz w:val="24"/>
          <w:szCs w:val="24"/>
        </w:rPr>
        <w:t xml:space="preserve">. </w:t>
      </w:r>
    </w:p>
    <w:p w:rsidR="005E6A18" w:rsidRPr="0069197A" w:rsidRDefault="005E6A18" w:rsidP="005E6A18">
      <w:pPr>
        <w:widowControl w:val="0"/>
        <w:autoSpaceDE w:val="0"/>
        <w:autoSpaceDN w:val="0"/>
        <w:adjustRightInd w:val="0"/>
        <w:spacing w:after="0" w:line="360" w:lineRule="auto"/>
        <w:ind w:firstLine="709"/>
        <w:jc w:val="both"/>
        <w:rPr>
          <w:rFonts w:ascii="Times New Roman" w:hAnsi="Times New Roman"/>
          <w:bCs/>
          <w:sz w:val="24"/>
          <w:szCs w:val="24"/>
        </w:rPr>
      </w:pPr>
      <w:r w:rsidRPr="007A5A65">
        <w:rPr>
          <w:rFonts w:ascii="Times New Roman" w:hAnsi="Times New Roman"/>
          <w:color w:val="000000" w:themeColor="text1"/>
          <w:spacing w:val="2"/>
          <w:sz w:val="24"/>
          <w:szCs w:val="24"/>
        </w:rPr>
        <w:t>Кассовое исполнение муниципальной программы в 2019 году составило</w:t>
      </w:r>
      <w:r w:rsidRPr="007A5A65">
        <w:rPr>
          <w:rFonts w:ascii="Times New Roman" w:hAnsi="Times New Roman"/>
          <w:color w:val="000000" w:themeColor="text1"/>
          <w:sz w:val="24"/>
          <w:szCs w:val="24"/>
        </w:rPr>
        <w:t xml:space="preserve"> </w:t>
      </w:r>
      <w:r w:rsidRPr="00D3052C">
        <w:rPr>
          <w:rFonts w:ascii="Times New Roman" w:hAnsi="Times New Roman"/>
          <w:color w:val="000000" w:themeColor="text1"/>
          <w:sz w:val="24"/>
          <w:szCs w:val="24"/>
        </w:rPr>
        <w:t>372 231,1 тыс. рублей.</w:t>
      </w:r>
    </w:p>
    <w:p w:rsidR="005E6A18" w:rsidRPr="00480EDC" w:rsidRDefault="005E6A18" w:rsidP="005E6A18">
      <w:pPr>
        <w:widowControl w:val="0"/>
        <w:autoSpaceDE w:val="0"/>
        <w:autoSpaceDN w:val="0"/>
        <w:adjustRightInd w:val="0"/>
        <w:spacing w:after="0" w:line="360" w:lineRule="auto"/>
        <w:ind w:firstLine="709"/>
        <w:jc w:val="both"/>
        <w:rPr>
          <w:rFonts w:ascii="Times New Roman" w:hAnsi="Times New Roman"/>
          <w:sz w:val="24"/>
          <w:szCs w:val="24"/>
        </w:rPr>
      </w:pPr>
      <w:r w:rsidRPr="007A5A65">
        <w:rPr>
          <w:rFonts w:ascii="Times New Roman" w:hAnsi="Times New Roman"/>
          <w:color w:val="000000" w:themeColor="text1"/>
          <w:sz w:val="24"/>
          <w:szCs w:val="24"/>
        </w:rPr>
        <w:t xml:space="preserve">Полнота освоения бюджетных средств, выделенных на реализацию муниципальной программы, сформировалась на уровне </w:t>
      </w:r>
      <w:r>
        <w:rPr>
          <w:rFonts w:ascii="Times New Roman" w:hAnsi="Times New Roman"/>
          <w:color w:val="000000" w:themeColor="text1"/>
          <w:sz w:val="24"/>
          <w:szCs w:val="24"/>
        </w:rPr>
        <w:t xml:space="preserve">87,1% от плана (в 2018 году - </w:t>
      </w:r>
      <w:r w:rsidRPr="00D3052C">
        <w:rPr>
          <w:rFonts w:ascii="Times New Roman" w:hAnsi="Times New Roman"/>
          <w:color w:val="000000" w:themeColor="text1"/>
          <w:sz w:val="24"/>
          <w:szCs w:val="24"/>
        </w:rPr>
        <w:t xml:space="preserve">79,8% от плана, в 2017 году - 57,2%, в 2016 году – 88,0%, в 2015 году – 64,5%). При этом степень достижения плановых значений показателей муниципальной программы составила </w:t>
      </w:r>
      <w:r>
        <w:rPr>
          <w:rFonts w:ascii="Times New Roman" w:hAnsi="Times New Roman"/>
          <w:color w:val="000000" w:themeColor="text1"/>
          <w:sz w:val="24"/>
          <w:szCs w:val="24"/>
        </w:rPr>
        <w:t>7</w:t>
      </w:r>
      <w:r w:rsidR="009A6C45">
        <w:rPr>
          <w:rFonts w:ascii="Times New Roman" w:hAnsi="Times New Roman"/>
          <w:color w:val="000000" w:themeColor="text1"/>
          <w:sz w:val="24"/>
          <w:szCs w:val="24"/>
        </w:rPr>
        <w:t>1,6</w:t>
      </w:r>
      <w:r>
        <w:rPr>
          <w:rFonts w:ascii="Times New Roman" w:hAnsi="Times New Roman"/>
          <w:color w:val="000000" w:themeColor="text1"/>
          <w:sz w:val="24"/>
          <w:szCs w:val="24"/>
        </w:rPr>
        <w:t xml:space="preserve">% (в 2018 году - </w:t>
      </w:r>
      <w:r w:rsidRPr="00D3052C">
        <w:rPr>
          <w:rFonts w:ascii="Times New Roman" w:hAnsi="Times New Roman"/>
          <w:color w:val="000000" w:themeColor="text1"/>
          <w:sz w:val="24"/>
          <w:szCs w:val="24"/>
        </w:rPr>
        <w:t>74,1%, в 2017 году - 77,1%, в 2016 году – 74,2%, в 2015 году – 73,4 %).</w:t>
      </w:r>
    </w:p>
    <w:p w:rsidR="005E6A18" w:rsidRPr="007A5A65" w:rsidRDefault="005E6A18" w:rsidP="005E6A18">
      <w:pPr>
        <w:widowControl w:val="0"/>
        <w:autoSpaceDE w:val="0"/>
        <w:autoSpaceDN w:val="0"/>
        <w:adjustRightInd w:val="0"/>
        <w:spacing w:after="0" w:line="360" w:lineRule="auto"/>
        <w:ind w:firstLine="709"/>
        <w:jc w:val="both"/>
        <w:rPr>
          <w:rFonts w:ascii="Times New Roman" w:hAnsi="Times New Roman"/>
          <w:color w:val="000000" w:themeColor="text1"/>
          <w:sz w:val="24"/>
          <w:szCs w:val="24"/>
        </w:rPr>
      </w:pPr>
      <w:r w:rsidRPr="007A5A65">
        <w:rPr>
          <w:rFonts w:ascii="Times New Roman" w:hAnsi="Times New Roman"/>
          <w:color w:val="000000" w:themeColor="text1"/>
          <w:sz w:val="24"/>
          <w:szCs w:val="24"/>
        </w:rPr>
        <w:t xml:space="preserve">Исполнение муниципальной программы в разрезе подпрограмм в 2019 году характеризуется </w:t>
      </w:r>
      <w:r w:rsidR="00F56876">
        <w:rPr>
          <w:rFonts w:ascii="Times New Roman" w:hAnsi="Times New Roman"/>
          <w:color w:val="000000" w:themeColor="text1"/>
          <w:sz w:val="24"/>
          <w:szCs w:val="24"/>
        </w:rPr>
        <w:t>д</w:t>
      </w:r>
      <w:r w:rsidRPr="007A5A65">
        <w:rPr>
          <w:rFonts w:ascii="Times New Roman" w:hAnsi="Times New Roman"/>
          <w:color w:val="000000" w:themeColor="text1"/>
          <w:sz w:val="24"/>
          <w:szCs w:val="24"/>
        </w:rPr>
        <w:t>анными</w:t>
      </w:r>
      <w:r w:rsidR="00F56876">
        <w:rPr>
          <w:rFonts w:ascii="Times New Roman" w:hAnsi="Times New Roman"/>
          <w:color w:val="000000" w:themeColor="text1"/>
          <w:sz w:val="24"/>
          <w:szCs w:val="24"/>
        </w:rPr>
        <w:t>, представленными в таблице 3.6</w:t>
      </w:r>
      <w:r w:rsidRPr="007A5A65">
        <w:rPr>
          <w:rFonts w:ascii="Times New Roman" w:hAnsi="Times New Roman"/>
          <w:color w:val="000000" w:themeColor="text1"/>
          <w:sz w:val="24"/>
          <w:szCs w:val="24"/>
        </w:rPr>
        <w:t>:</w:t>
      </w:r>
    </w:p>
    <w:p w:rsidR="005E6A18" w:rsidRPr="007A5A65" w:rsidRDefault="005E6A18" w:rsidP="005E6A18">
      <w:pPr>
        <w:spacing w:after="0" w:line="336" w:lineRule="auto"/>
        <w:jc w:val="right"/>
        <w:rPr>
          <w:rFonts w:ascii="Times New Roman" w:eastAsia="Times New Roman" w:hAnsi="Times New Roman"/>
          <w:i/>
          <w:color w:val="000000" w:themeColor="text1"/>
          <w:sz w:val="24"/>
          <w:szCs w:val="24"/>
        </w:rPr>
      </w:pPr>
      <w:r w:rsidRPr="007A5A65">
        <w:rPr>
          <w:rFonts w:ascii="Times New Roman" w:eastAsia="Times New Roman" w:hAnsi="Times New Roman"/>
          <w:i/>
          <w:color w:val="000000" w:themeColor="text1"/>
          <w:sz w:val="24"/>
          <w:szCs w:val="24"/>
        </w:rPr>
        <w:t xml:space="preserve">Таблица 3.6 </w:t>
      </w:r>
    </w:p>
    <w:p w:rsidR="005E6A18" w:rsidRPr="007A5A65" w:rsidRDefault="005E6A18" w:rsidP="005E6A18">
      <w:pPr>
        <w:keepNext/>
        <w:spacing w:after="0" w:line="240" w:lineRule="auto"/>
        <w:jc w:val="center"/>
        <w:rPr>
          <w:rFonts w:ascii="Times New Roman" w:eastAsia="Times New Roman" w:hAnsi="Times New Roman"/>
          <w:color w:val="000000" w:themeColor="text1"/>
          <w:sz w:val="24"/>
          <w:szCs w:val="24"/>
        </w:rPr>
      </w:pPr>
      <w:r w:rsidRPr="007A5A65">
        <w:rPr>
          <w:rFonts w:ascii="Times New Roman" w:eastAsia="Times New Roman" w:hAnsi="Times New Roman"/>
          <w:color w:val="000000" w:themeColor="text1"/>
          <w:sz w:val="24"/>
          <w:szCs w:val="24"/>
        </w:rPr>
        <w:t>Освоение бюджетных средств в рамках муниципальной программы</w:t>
      </w:r>
    </w:p>
    <w:p w:rsidR="005E6A18" w:rsidRPr="007A5A65" w:rsidRDefault="005E6A18" w:rsidP="005E6A18">
      <w:pPr>
        <w:keepNext/>
        <w:spacing w:after="0" w:line="240" w:lineRule="auto"/>
        <w:jc w:val="center"/>
        <w:rPr>
          <w:rFonts w:ascii="Times New Roman" w:eastAsia="Times New Roman" w:hAnsi="Times New Roman"/>
          <w:color w:val="000000" w:themeColor="text1"/>
          <w:sz w:val="24"/>
          <w:szCs w:val="24"/>
        </w:rPr>
      </w:pPr>
      <w:r w:rsidRPr="007A5A65">
        <w:rPr>
          <w:rFonts w:ascii="Times New Roman" w:eastAsia="Times New Roman" w:hAnsi="Times New Roman"/>
          <w:color w:val="000000" w:themeColor="text1"/>
          <w:sz w:val="24"/>
          <w:szCs w:val="24"/>
        </w:rPr>
        <w:t xml:space="preserve">«Коммунальное хозяйство города Твери» на 2015-2020 годы </w:t>
      </w:r>
    </w:p>
    <w:p w:rsidR="005E6A18" w:rsidRPr="007A5A65" w:rsidRDefault="005E6A18" w:rsidP="005E6A18">
      <w:pPr>
        <w:keepNext/>
        <w:spacing w:after="0" w:line="240" w:lineRule="auto"/>
        <w:jc w:val="center"/>
        <w:rPr>
          <w:rFonts w:ascii="Times New Roman" w:eastAsia="Times New Roman" w:hAnsi="Times New Roman"/>
          <w:color w:val="000000" w:themeColor="text1"/>
          <w:sz w:val="24"/>
          <w:szCs w:val="24"/>
        </w:rPr>
      </w:pPr>
      <w:r w:rsidRPr="007A5A65">
        <w:rPr>
          <w:rFonts w:ascii="Times New Roman" w:eastAsia="Times New Roman" w:hAnsi="Times New Roman"/>
          <w:color w:val="000000" w:themeColor="text1"/>
          <w:sz w:val="24"/>
          <w:szCs w:val="24"/>
        </w:rPr>
        <w:t>в 2019 году</w:t>
      </w:r>
    </w:p>
    <w:p w:rsidR="005E6A18" w:rsidRPr="00480EDC" w:rsidRDefault="005E6A18" w:rsidP="005E6A18">
      <w:pPr>
        <w:keepNext/>
        <w:spacing w:after="0" w:line="360" w:lineRule="auto"/>
        <w:jc w:val="center"/>
        <w:rPr>
          <w:rFonts w:ascii="Times New Roman" w:eastAsia="Times New Roman" w:hAnsi="Times New Roman"/>
          <w:sz w:val="16"/>
          <w:szCs w:val="16"/>
        </w:rPr>
      </w:pP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209"/>
        <w:gridCol w:w="1560"/>
        <w:gridCol w:w="1559"/>
        <w:gridCol w:w="1362"/>
      </w:tblGrid>
      <w:tr w:rsidR="005E6A18" w:rsidRPr="00AA3E28" w:rsidTr="00D61B0A">
        <w:trPr>
          <w:trHeight w:val="447"/>
        </w:trPr>
        <w:tc>
          <w:tcPr>
            <w:tcW w:w="5211" w:type="dxa"/>
            <w:vMerge w:val="restart"/>
            <w:tcBorders>
              <w:top w:val="single" w:sz="4" w:space="0" w:color="auto"/>
              <w:left w:val="single" w:sz="4" w:space="0" w:color="auto"/>
              <w:bottom w:val="single" w:sz="4" w:space="0" w:color="auto"/>
              <w:right w:val="single" w:sz="4" w:space="0" w:color="auto"/>
            </w:tcBorders>
          </w:tcPr>
          <w:p w:rsidR="005E6A18" w:rsidRPr="00AA3E28" w:rsidRDefault="005E6A18" w:rsidP="00D61B0A">
            <w:pPr>
              <w:spacing w:after="0" w:line="240" w:lineRule="auto"/>
              <w:jc w:val="both"/>
              <w:rPr>
                <w:rFonts w:ascii="Times New Roman" w:eastAsia="Times New Roman" w:hAnsi="Times New Roman"/>
                <w:color w:val="FF0000"/>
              </w:rPr>
            </w:pP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5E6A18" w:rsidRPr="007A5A65" w:rsidRDefault="005E6A18" w:rsidP="00D61B0A">
            <w:pPr>
              <w:spacing w:after="0" w:line="240" w:lineRule="auto"/>
              <w:jc w:val="center"/>
              <w:rPr>
                <w:rFonts w:ascii="Times New Roman" w:eastAsia="Times New Roman" w:hAnsi="Times New Roman"/>
                <w:color w:val="000000" w:themeColor="text1"/>
              </w:rPr>
            </w:pPr>
            <w:r w:rsidRPr="007A5A65">
              <w:rPr>
                <w:rFonts w:ascii="Times New Roman" w:eastAsia="Times New Roman" w:hAnsi="Times New Roman"/>
                <w:color w:val="000000" w:themeColor="text1"/>
              </w:rPr>
              <w:t>Финансирование МП, тыс. руб.</w:t>
            </w:r>
          </w:p>
        </w:tc>
        <w:tc>
          <w:tcPr>
            <w:tcW w:w="1362" w:type="dxa"/>
            <w:vMerge w:val="restart"/>
            <w:tcBorders>
              <w:top w:val="single" w:sz="4" w:space="0" w:color="auto"/>
              <w:left w:val="single" w:sz="4" w:space="0" w:color="auto"/>
              <w:bottom w:val="single" w:sz="4" w:space="0" w:color="auto"/>
              <w:right w:val="single" w:sz="4" w:space="0" w:color="auto"/>
            </w:tcBorders>
            <w:vAlign w:val="center"/>
            <w:hideMark/>
          </w:tcPr>
          <w:p w:rsidR="005E6A18" w:rsidRPr="00AA3E28" w:rsidRDefault="005E6A18" w:rsidP="00D61B0A">
            <w:pPr>
              <w:spacing w:after="0" w:line="240" w:lineRule="auto"/>
              <w:jc w:val="center"/>
              <w:rPr>
                <w:rFonts w:ascii="Times New Roman" w:eastAsia="Times New Roman" w:hAnsi="Times New Roman"/>
                <w:color w:val="FF0000"/>
              </w:rPr>
            </w:pPr>
            <w:r w:rsidRPr="007A5A65">
              <w:rPr>
                <w:rFonts w:ascii="Times New Roman" w:eastAsia="Times New Roman" w:hAnsi="Times New Roman"/>
                <w:color w:val="000000" w:themeColor="text1"/>
              </w:rPr>
              <w:t>Полнота освоения бюджетных средств, %</w:t>
            </w:r>
          </w:p>
        </w:tc>
      </w:tr>
      <w:tr w:rsidR="005E6A18" w:rsidRPr="00AA3E28" w:rsidTr="00D61B0A">
        <w:tc>
          <w:tcPr>
            <w:tcW w:w="5211" w:type="dxa"/>
            <w:vMerge/>
            <w:tcBorders>
              <w:top w:val="single" w:sz="4" w:space="0" w:color="auto"/>
              <w:left w:val="single" w:sz="4" w:space="0" w:color="auto"/>
              <w:bottom w:val="single" w:sz="4" w:space="0" w:color="auto"/>
              <w:right w:val="single" w:sz="4" w:space="0" w:color="auto"/>
            </w:tcBorders>
            <w:vAlign w:val="center"/>
            <w:hideMark/>
          </w:tcPr>
          <w:p w:rsidR="005E6A18" w:rsidRPr="00AA3E28" w:rsidRDefault="005E6A18" w:rsidP="00D61B0A">
            <w:pPr>
              <w:spacing w:after="0" w:line="240" w:lineRule="auto"/>
              <w:rPr>
                <w:rFonts w:ascii="Times New Roman" w:eastAsia="Times New Roman" w:hAnsi="Times New Roman"/>
                <w:color w:val="FF0000"/>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5E6A18" w:rsidRPr="007A5A65" w:rsidRDefault="005E6A18" w:rsidP="00D61B0A">
            <w:pPr>
              <w:spacing w:after="0" w:line="240" w:lineRule="auto"/>
              <w:jc w:val="center"/>
              <w:rPr>
                <w:rFonts w:ascii="Times New Roman" w:eastAsia="Times New Roman" w:hAnsi="Times New Roman"/>
                <w:color w:val="000000" w:themeColor="text1"/>
              </w:rPr>
            </w:pPr>
            <w:r w:rsidRPr="007A5A65">
              <w:rPr>
                <w:rFonts w:ascii="Times New Roman" w:eastAsia="Times New Roman" w:hAnsi="Times New Roman"/>
                <w:color w:val="000000" w:themeColor="text1"/>
              </w:rPr>
              <w:t>план</w:t>
            </w:r>
          </w:p>
        </w:tc>
        <w:tc>
          <w:tcPr>
            <w:tcW w:w="1559" w:type="dxa"/>
            <w:tcBorders>
              <w:top w:val="single" w:sz="4" w:space="0" w:color="auto"/>
              <w:left w:val="single" w:sz="4" w:space="0" w:color="auto"/>
              <w:bottom w:val="single" w:sz="4" w:space="0" w:color="auto"/>
              <w:right w:val="single" w:sz="4" w:space="0" w:color="auto"/>
            </w:tcBorders>
            <w:vAlign w:val="center"/>
            <w:hideMark/>
          </w:tcPr>
          <w:p w:rsidR="005E6A18" w:rsidRPr="007A5A65" w:rsidRDefault="005E6A18" w:rsidP="00D61B0A">
            <w:pPr>
              <w:spacing w:after="0" w:line="240" w:lineRule="auto"/>
              <w:jc w:val="center"/>
              <w:rPr>
                <w:rFonts w:ascii="Times New Roman" w:eastAsia="Times New Roman" w:hAnsi="Times New Roman"/>
                <w:color w:val="000000" w:themeColor="text1"/>
              </w:rPr>
            </w:pPr>
            <w:r w:rsidRPr="007A5A65">
              <w:rPr>
                <w:rFonts w:ascii="Times New Roman" w:eastAsia="Times New Roman" w:hAnsi="Times New Roman"/>
                <w:color w:val="000000" w:themeColor="text1"/>
              </w:rPr>
              <w:t>факт</w:t>
            </w:r>
          </w:p>
        </w:tc>
        <w:tc>
          <w:tcPr>
            <w:tcW w:w="1362" w:type="dxa"/>
            <w:vMerge/>
            <w:tcBorders>
              <w:top w:val="single" w:sz="4" w:space="0" w:color="auto"/>
              <w:left w:val="single" w:sz="4" w:space="0" w:color="auto"/>
              <w:bottom w:val="single" w:sz="4" w:space="0" w:color="auto"/>
              <w:right w:val="single" w:sz="4" w:space="0" w:color="auto"/>
            </w:tcBorders>
            <w:vAlign w:val="center"/>
            <w:hideMark/>
          </w:tcPr>
          <w:p w:rsidR="005E6A18" w:rsidRPr="00AA3E28" w:rsidRDefault="005E6A18" w:rsidP="00D61B0A">
            <w:pPr>
              <w:spacing w:after="0" w:line="240" w:lineRule="auto"/>
              <w:rPr>
                <w:rFonts w:ascii="Times New Roman" w:eastAsia="Times New Roman" w:hAnsi="Times New Roman"/>
                <w:color w:val="FF0000"/>
              </w:rPr>
            </w:pPr>
          </w:p>
        </w:tc>
      </w:tr>
      <w:tr w:rsidR="005E6A18" w:rsidRPr="00AA3E28" w:rsidTr="00D61B0A">
        <w:trPr>
          <w:trHeight w:val="703"/>
        </w:trPr>
        <w:tc>
          <w:tcPr>
            <w:tcW w:w="5211" w:type="dxa"/>
            <w:tcBorders>
              <w:top w:val="single" w:sz="4" w:space="0" w:color="auto"/>
              <w:left w:val="single" w:sz="4" w:space="0" w:color="auto"/>
              <w:bottom w:val="single" w:sz="4" w:space="0" w:color="auto"/>
              <w:right w:val="single" w:sz="4" w:space="0" w:color="auto"/>
            </w:tcBorders>
            <w:vAlign w:val="center"/>
            <w:hideMark/>
          </w:tcPr>
          <w:p w:rsidR="005E6A18" w:rsidRPr="007A5A65" w:rsidRDefault="005E6A18" w:rsidP="00D61B0A">
            <w:pPr>
              <w:widowControl w:val="0"/>
              <w:autoSpaceDE w:val="0"/>
              <w:autoSpaceDN w:val="0"/>
              <w:adjustRightInd w:val="0"/>
              <w:spacing w:after="0" w:line="240" w:lineRule="auto"/>
              <w:rPr>
                <w:rFonts w:ascii="Times New Roman" w:hAnsi="Times New Roman"/>
                <w:color w:val="000000" w:themeColor="text1"/>
              </w:rPr>
            </w:pPr>
            <w:r w:rsidRPr="007A5A65">
              <w:rPr>
                <w:rFonts w:ascii="Times New Roman" w:hAnsi="Times New Roman"/>
                <w:color w:val="000000" w:themeColor="text1"/>
              </w:rPr>
              <w:t>Подпрограмма 1 «Повышение надежности функционирования коммунальной инфраструктуры муниципального образования городской округ город Тверь»</w:t>
            </w:r>
          </w:p>
        </w:tc>
        <w:tc>
          <w:tcPr>
            <w:tcW w:w="1560" w:type="dxa"/>
            <w:tcBorders>
              <w:top w:val="single" w:sz="4" w:space="0" w:color="auto"/>
              <w:left w:val="single" w:sz="4" w:space="0" w:color="auto"/>
              <w:bottom w:val="single" w:sz="4" w:space="0" w:color="auto"/>
              <w:right w:val="single" w:sz="4" w:space="0" w:color="auto"/>
            </w:tcBorders>
            <w:vAlign w:val="center"/>
            <w:hideMark/>
          </w:tcPr>
          <w:p w:rsidR="005E6A18" w:rsidRPr="00B41160" w:rsidRDefault="005E6A18" w:rsidP="00D61B0A">
            <w:pPr>
              <w:spacing w:after="0" w:line="240" w:lineRule="auto"/>
              <w:jc w:val="center"/>
              <w:rPr>
                <w:rFonts w:ascii="Times New Roman" w:eastAsia="Times New Roman" w:hAnsi="Times New Roman"/>
                <w:color w:val="000000" w:themeColor="text1"/>
              </w:rPr>
            </w:pPr>
            <w:r w:rsidRPr="00B41160">
              <w:rPr>
                <w:rFonts w:ascii="Times New Roman" w:eastAsia="Times New Roman" w:hAnsi="Times New Roman"/>
                <w:color w:val="000000" w:themeColor="text1"/>
              </w:rPr>
              <w:t>4 462,0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E6A18" w:rsidRPr="00B41160" w:rsidRDefault="005E6A18" w:rsidP="00D61B0A">
            <w:pPr>
              <w:spacing w:after="0" w:line="240" w:lineRule="auto"/>
              <w:jc w:val="center"/>
              <w:rPr>
                <w:rFonts w:ascii="Times New Roman" w:eastAsia="Times New Roman" w:hAnsi="Times New Roman"/>
                <w:color w:val="000000" w:themeColor="text1"/>
              </w:rPr>
            </w:pPr>
            <w:r w:rsidRPr="00B41160">
              <w:rPr>
                <w:rFonts w:ascii="Times New Roman" w:eastAsia="Times New Roman" w:hAnsi="Times New Roman"/>
                <w:color w:val="000000" w:themeColor="text1"/>
              </w:rPr>
              <w:t>2 181,9</w:t>
            </w:r>
          </w:p>
        </w:tc>
        <w:tc>
          <w:tcPr>
            <w:tcW w:w="1362" w:type="dxa"/>
            <w:tcBorders>
              <w:top w:val="single" w:sz="4" w:space="0" w:color="auto"/>
              <w:left w:val="single" w:sz="4" w:space="0" w:color="auto"/>
              <w:bottom w:val="single" w:sz="4" w:space="0" w:color="auto"/>
              <w:right w:val="single" w:sz="4" w:space="0" w:color="auto"/>
            </w:tcBorders>
            <w:vAlign w:val="center"/>
            <w:hideMark/>
          </w:tcPr>
          <w:p w:rsidR="005E6A18" w:rsidRPr="00B41160" w:rsidRDefault="005E6A18" w:rsidP="00D61B0A">
            <w:pPr>
              <w:spacing w:after="0" w:line="240" w:lineRule="auto"/>
              <w:jc w:val="center"/>
              <w:rPr>
                <w:rFonts w:ascii="Times New Roman" w:eastAsia="Times New Roman" w:hAnsi="Times New Roman"/>
                <w:color w:val="000000" w:themeColor="text1"/>
              </w:rPr>
            </w:pPr>
            <w:r w:rsidRPr="00B41160">
              <w:rPr>
                <w:rFonts w:ascii="Times New Roman" w:eastAsia="Times New Roman" w:hAnsi="Times New Roman"/>
                <w:color w:val="000000" w:themeColor="text1"/>
              </w:rPr>
              <w:t>48,9</w:t>
            </w:r>
          </w:p>
        </w:tc>
      </w:tr>
      <w:tr w:rsidR="005E6A18" w:rsidRPr="00AA3E28" w:rsidTr="00D61B0A">
        <w:tc>
          <w:tcPr>
            <w:tcW w:w="5211" w:type="dxa"/>
            <w:tcBorders>
              <w:top w:val="single" w:sz="4" w:space="0" w:color="auto"/>
              <w:left w:val="single" w:sz="4" w:space="0" w:color="auto"/>
              <w:bottom w:val="single" w:sz="4" w:space="0" w:color="auto"/>
              <w:right w:val="single" w:sz="4" w:space="0" w:color="auto"/>
            </w:tcBorders>
            <w:vAlign w:val="center"/>
            <w:hideMark/>
          </w:tcPr>
          <w:p w:rsidR="005E6A18" w:rsidRPr="007A5A65" w:rsidRDefault="005E6A18" w:rsidP="00D61B0A">
            <w:pPr>
              <w:widowControl w:val="0"/>
              <w:autoSpaceDE w:val="0"/>
              <w:autoSpaceDN w:val="0"/>
              <w:adjustRightInd w:val="0"/>
              <w:spacing w:after="0" w:line="240" w:lineRule="auto"/>
              <w:rPr>
                <w:rFonts w:ascii="Times New Roman" w:hAnsi="Times New Roman"/>
                <w:color w:val="000000" w:themeColor="text1"/>
              </w:rPr>
            </w:pPr>
            <w:r w:rsidRPr="007A5A65">
              <w:rPr>
                <w:rFonts w:ascii="Times New Roman" w:hAnsi="Times New Roman"/>
                <w:color w:val="000000" w:themeColor="text1"/>
              </w:rPr>
              <w:t>Подпрограмма 2 «Развитие коммунальной инфраструктуры муниципального образования городской округ город Тверь»</w:t>
            </w:r>
          </w:p>
        </w:tc>
        <w:tc>
          <w:tcPr>
            <w:tcW w:w="1560" w:type="dxa"/>
            <w:tcBorders>
              <w:top w:val="single" w:sz="4" w:space="0" w:color="auto"/>
              <w:left w:val="single" w:sz="4" w:space="0" w:color="auto"/>
              <w:bottom w:val="single" w:sz="4" w:space="0" w:color="auto"/>
              <w:right w:val="single" w:sz="4" w:space="0" w:color="auto"/>
            </w:tcBorders>
            <w:vAlign w:val="center"/>
            <w:hideMark/>
          </w:tcPr>
          <w:p w:rsidR="005E6A18" w:rsidRPr="00B41160" w:rsidRDefault="005E6A18" w:rsidP="00D61B0A">
            <w:pPr>
              <w:spacing w:after="0" w:line="240" w:lineRule="auto"/>
              <w:jc w:val="center"/>
              <w:rPr>
                <w:rFonts w:ascii="Times New Roman" w:eastAsia="Times New Roman" w:hAnsi="Times New Roman"/>
                <w:color w:val="000000" w:themeColor="text1"/>
              </w:rPr>
            </w:pPr>
            <w:r w:rsidRPr="00B41160">
              <w:rPr>
                <w:rFonts w:ascii="Times New Roman" w:eastAsia="Times New Roman" w:hAnsi="Times New Roman"/>
                <w:color w:val="000000" w:themeColor="text1"/>
              </w:rPr>
              <w:t>392 436,3</w:t>
            </w:r>
          </w:p>
        </w:tc>
        <w:tc>
          <w:tcPr>
            <w:tcW w:w="1559" w:type="dxa"/>
            <w:tcBorders>
              <w:top w:val="single" w:sz="4" w:space="0" w:color="auto"/>
              <w:left w:val="single" w:sz="4" w:space="0" w:color="auto"/>
              <w:bottom w:val="single" w:sz="4" w:space="0" w:color="auto"/>
              <w:right w:val="single" w:sz="4" w:space="0" w:color="auto"/>
            </w:tcBorders>
            <w:vAlign w:val="center"/>
            <w:hideMark/>
          </w:tcPr>
          <w:p w:rsidR="005E6A18" w:rsidRPr="00B41160" w:rsidRDefault="005E6A18" w:rsidP="00D61B0A">
            <w:pPr>
              <w:spacing w:after="0" w:line="240" w:lineRule="auto"/>
              <w:jc w:val="center"/>
              <w:rPr>
                <w:rFonts w:ascii="Times New Roman" w:eastAsia="Times New Roman" w:hAnsi="Times New Roman"/>
                <w:color w:val="000000" w:themeColor="text1"/>
              </w:rPr>
            </w:pPr>
            <w:r w:rsidRPr="00B41160">
              <w:rPr>
                <w:rFonts w:ascii="Times New Roman" w:eastAsia="Times New Roman" w:hAnsi="Times New Roman"/>
                <w:color w:val="000000" w:themeColor="text1"/>
              </w:rPr>
              <w:t>345 082,4</w:t>
            </w:r>
          </w:p>
        </w:tc>
        <w:tc>
          <w:tcPr>
            <w:tcW w:w="1362" w:type="dxa"/>
            <w:tcBorders>
              <w:top w:val="single" w:sz="4" w:space="0" w:color="auto"/>
              <w:left w:val="single" w:sz="4" w:space="0" w:color="auto"/>
              <w:bottom w:val="single" w:sz="4" w:space="0" w:color="auto"/>
              <w:right w:val="single" w:sz="4" w:space="0" w:color="auto"/>
            </w:tcBorders>
            <w:vAlign w:val="center"/>
            <w:hideMark/>
          </w:tcPr>
          <w:p w:rsidR="005E6A18" w:rsidRPr="00B41160" w:rsidRDefault="005E6A18" w:rsidP="00D61B0A">
            <w:pPr>
              <w:spacing w:after="0" w:line="240" w:lineRule="auto"/>
              <w:jc w:val="center"/>
              <w:rPr>
                <w:rFonts w:ascii="Times New Roman" w:eastAsia="Times New Roman" w:hAnsi="Times New Roman"/>
                <w:color w:val="000000" w:themeColor="text1"/>
              </w:rPr>
            </w:pPr>
            <w:r w:rsidRPr="00B41160">
              <w:rPr>
                <w:rFonts w:ascii="Times New Roman" w:eastAsia="Times New Roman" w:hAnsi="Times New Roman"/>
                <w:color w:val="000000" w:themeColor="text1"/>
              </w:rPr>
              <w:t>87,9</w:t>
            </w:r>
          </w:p>
        </w:tc>
      </w:tr>
      <w:tr w:rsidR="005E6A18" w:rsidRPr="00AA3E28" w:rsidTr="00D61B0A">
        <w:tc>
          <w:tcPr>
            <w:tcW w:w="5211" w:type="dxa"/>
            <w:tcBorders>
              <w:top w:val="single" w:sz="4" w:space="0" w:color="auto"/>
              <w:left w:val="single" w:sz="4" w:space="0" w:color="auto"/>
              <w:bottom w:val="single" w:sz="4" w:space="0" w:color="auto"/>
              <w:right w:val="single" w:sz="4" w:space="0" w:color="auto"/>
            </w:tcBorders>
            <w:vAlign w:val="center"/>
            <w:hideMark/>
          </w:tcPr>
          <w:p w:rsidR="005E6A18" w:rsidRPr="007A5A65" w:rsidRDefault="005E6A18" w:rsidP="00D61B0A">
            <w:pPr>
              <w:spacing w:after="0" w:line="240" w:lineRule="auto"/>
              <w:rPr>
                <w:rFonts w:ascii="Times New Roman" w:eastAsia="Times New Roman" w:hAnsi="Times New Roman"/>
                <w:color w:val="000000" w:themeColor="text1"/>
              </w:rPr>
            </w:pPr>
            <w:r w:rsidRPr="007A5A65">
              <w:rPr>
                <w:rFonts w:ascii="Times New Roman" w:eastAsia="Times New Roman" w:hAnsi="Times New Roman"/>
                <w:color w:val="000000" w:themeColor="text1"/>
              </w:rPr>
              <w:t>Подпрограмма 3 «Повышение энергетической эффективности коммунальной инфраструктуры муниципального образования городской округ город Тверь»</w:t>
            </w:r>
          </w:p>
        </w:tc>
        <w:tc>
          <w:tcPr>
            <w:tcW w:w="1560" w:type="dxa"/>
            <w:tcBorders>
              <w:top w:val="single" w:sz="4" w:space="0" w:color="auto"/>
              <w:left w:val="single" w:sz="4" w:space="0" w:color="auto"/>
              <w:bottom w:val="single" w:sz="4" w:space="0" w:color="auto"/>
              <w:right w:val="single" w:sz="4" w:space="0" w:color="auto"/>
            </w:tcBorders>
            <w:vAlign w:val="center"/>
            <w:hideMark/>
          </w:tcPr>
          <w:p w:rsidR="005E6A18" w:rsidRPr="00B41160" w:rsidRDefault="005E6A18" w:rsidP="00D61B0A">
            <w:pPr>
              <w:spacing w:after="0" w:line="240" w:lineRule="auto"/>
              <w:jc w:val="center"/>
              <w:rPr>
                <w:rFonts w:ascii="Times New Roman" w:eastAsia="Times New Roman" w:hAnsi="Times New Roman"/>
                <w:color w:val="000000" w:themeColor="text1"/>
              </w:rPr>
            </w:pPr>
            <w:r w:rsidRPr="00B41160">
              <w:rPr>
                <w:rFonts w:ascii="Times New Roman" w:eastAsia="Times New Roman" w:hAnsi="Times New Roman"/>
                <w:color w:val="000000" w:themeColor="text1"/>
              </w:rPr>
              <w:t>30 645,0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E6A18" w:rsidRPr="00B41160" w:rsidRDefault="005E6A18" w:rsidP="00D61B0A">
            <w:pPr>
              <w:spacing w:after="0" w:line="240" w:lineRule="auto"/>
              <w:jc w:val="center"/>
              <w:rPr>
                <w:rFonts w:ascii="Times New Roman" w:eastAsia="Times New Roman" w:hAnsi="Times New Roman"/>
                <w:color w:val="000000" w:themeColor="text1"/>
              </w:rPr>
            </w:pPr>
            <w:r w:rsidRPr="00B41160">
              <w:rPr>
                <w:rFonts w:ascii="Times New Roman" w:eastAsia="Times New Roman" w:hAnsi="Times New Roman"/>
                <w:color w:val="000000" w:themeColor="text1"/>
              </w:rPr>
              <w:t>24 966,8</w:t>
            </w:r>
          </w:p>
        </w:tc>
        <w:tc>
          <w:tcPr>
            <w:tcW w:w="1362" w:type="dxa"/>
            <w:tcBorders>
              <w:top w:val="single" w:sz="4" w:space="0" w:color="auto"/>
              <w:left w:val="single" w:sz="4" w:space="0" w:color="auto"/>
              <w:bottom w:val="single" w:sz="4" w:space="0" w:color="auto"/>
              <w:right w:val="single" w:sz="4" w:space="0" w:color="auto"/>
            </w:tcBorders>
            <w:vAlign w:val="center"/>
            <w:hideMark/>
          </w:tcPr>
          <w:p w:rsidR="005E6A18" w:rsidRPr="00B41160" w:rsidRDefault="005E6A18" w:rsidP="00D61B0A">
            <w:pPr>
              <w:spacing w:after="0" w:line="240" w:lineRule="auto"/>
              <w:jc w:val="center"/>
              <w:rPr>
                <w:rFonts w:ascii="Times New Roman" w:eastAsia="Times New Roman" w:hAnsi="Times New Roman"/>
                <w:color w:val="000000" w:themeColor="text1"/>
              </w:rPr>
            </w:pPr>
            <w:r w:rsidRPr="00B41160">
              <w:rPr>
                <w:rFonts w:ascii="Times New Roman" w:eastAsia="Times New Roman" w:hAnsi="Times New Roman"/>
                <w:color w:val="000000" w:themeColor="text1"/>
              </w:rPr>
              <w:t>81,5</w:t>
            </w:r>
          </w:p>
        </w:tc>
      </w:tr>
      <w:tr w:rsidR="005E6A18" w:rsidRPr="00AA3E28" w:rsidTr="00D61B0A">
        <w:trPr>
          <w:trHeight w:val="144"/>
        </w:trPr>
        <w:tc>
          <w:tcPr>
            <w:tcW w:w="5211" w:type="dxa"/>
            <w:tcBorders>
              <w:top w:val="single" w:sz="4" w:space="0" w:color="auto"/>
              <w:left w:val="single" w:sz="4" w:space="0" w:color="auto"/>
              <w:bottom w:val="single" w:sz="4" w:space="0" w:color="auto"/>
              <w:right w:val="single" w:sz="4" w:space="0" w:color="auto"/>
            </w:tcBorders>
            <w:vAlign w:val="center"/>
            <w:hideMark/>
          </w:tcPr>
          <w:p w:rsidR="005E6A18" w:rsidRPr="007A5A65" w:rsidRDefault="005E6A18" w:rsidP="00D61B0A">
            <w:pPr>
              <w:spacing w:after="0" w:line="240" w:lineRule="auto"/>
              <w:rPr>
                <w:rFonts w:ascii="Times New Roman" w:eastAsia="Times New Roman" w:hAnsi="Times New Roman"/>
                <w:b/>
                <w:color w:val="000000" w:themeColor="text1"/>
              </w:rPr>
            </w:pPr>
            <w:r w:rsidRPr="007A5A65">
              <w:rPr>
                <w:rFonts w:ascii="Times New Roman" w:eastAsia="Times New Roman" w:hAnsi="Times New Roman"/>
                <w:b/>
                <w:color w:val="000000" w:themeColor="text1"/>
              </w:rPr>
              <w:t>Итого по программе</w:t>
            </w:r>
          </w:p>
        </w:tc>
        <w:tc>
          <w:tcPr>
            <w:tcW w:w="1560" w:type="dxa"/>
            <w:tcBorders>
              <w:top w:val="single" w:sz="4" w:space="0" w:color="auto"/>
              <w:left w:val="single" w:sz="4" w:space="0" w:color="auto"/>
              <w:bottom w:val="single" w:sz="4" w:space="0" w:color="auto"/>
              <w:right w:val="single" w:sz="4" w:space="0" w:color="auto"/>
            </w:tcBorders>
            <w:vAlign w:val="center"/>
          </w:tcPr>
          <w:p w:rsidR="005E6A18" w:rsidRPr="00B41160" w:rsidRDefault="005E6A18" w:rsidP="00D61B0A">
            <w:pPr>
              <w:spacing w:after="0" w:line="240" w:lineRule="auto"/>
              <w:jc w:val="center"/>
              <w:rPr>
                <w:rFonts w:ascii="Times New Roman" w:hAnsi="Times New Roman"/>
                <w:b/>
                <w:color w:val="000000" w:themeColor="text1"/>
              </w:rPr>
            </w:pPr>
            <w:r w:rsidRPr="00B41160">
              <w:rPr>
                <w:rFonts w:ascii="Times New Roman" w:hAnsi="Times New Roman"/>
                <w:b/>
                <w:color w:val="000000" w:themeColor="text1"/>
              </w:rPr>
              <w:t>427 543,3</w:t>
            </w:r>
          </w:p>
        </w:tc>
        <w:tc>
          <w:tcPr>
            <w:tcW w:w="1559" w:type="dxa"/>
            <w:tcBorders>
              <w:top w:val="single" w:sz="4" w:space="0" w:color="auto"/>
              <w:left w:val="single" w:sz="4" w:space="0" w:color="auto"/>
              <w:bottom w:val="single" w:sz="4" w:space="0" w:color="auto"/>
              <w:right w:val="single" w:sz="4" w:space="0" w:color="auto"/>
            </w:tcBorders>
            <w:vAlign w:val="center"/>
          </w:tcPr>
          <w:p w:rsidR="005E6A18" w:rsidRPr="00B41160" w:rsidRDefault="005E6A18" w:rsidP="00D61B0A">
            <w:pPr>
              <w:spacing w:after="0" w:line="240" w:lineRule="auto"/>
              <w:jc w:val="center"/>
              <w:rPr>
                <w:rFonts w:ascii="Times New Roman" w:hAnsi="Times New Roman"/>
                <w:b/>
                <w:color w:val="000000" w:themeColor="text1"/>
              </w:rPr>
            </w:pPr>
            <w:r w:rsidRPr="00B41160">
              <w:rPr>
                <w:rFonts w:ascii="Times New Roman" w:hAnsi="Times New Roman"/>
                <w:b/>
                <w:color w:val="000000" w:themeColor="text1"/>
              </w:rPr>
              <w:t>372 231,1</w:t>
            </w:r>
          </w:p>
        </w:tc>
        <w:tc>
          <w:tcPr>
            <w:tcW w:w="1362" w:type="dxa"/>
            <w:tcBorders>
              <w:top w:val="single" w:sz="4" w:space="0" w:color="auto"/>
              <w:left w:val="single" w:sz="4" w:space="0" w:color="auto"/>
              <w:bottom w:val="single" w:sz="4" w:space="0" w:color="auto"/>
              <w:right w:val="single" w:sz="4" w:space="0" w:color="auto"/>
            </w:tcBorders>
            <w:vAlign w:val="center"/>
          </w:tcPr>
          <w:p w:rsidR="005E6A18" w:rsidRPr="00B41160" w:rsidRDefault="005E6A18" w:rsidP="00D61B0A">
            <w:pPr>
              <w:spacing w:after="0" w:line="240" w:lineRule="auto"/>
              <w:jc w:val="center"/>
              <w:rPr>
                <w:rFonts w:ascii="Times New Roman" w:hAnsi="Times New Roman"/>
                <w:b/>
                <w:color w:val="000000" w:themeColor="text1"/>
              </w:rPr>
            </w:pPr>
            <w:r w:rsidRPr="00B41160">
              <w:rPr>
                <w:rFonts w:ascii="Times New Roman" w:hAnsi="Times New Roman"/>
                <w:b/>
                <w:color w:val="000000" w:themeColor="text1"/>
              </w:rPr>
              <w:t>87,1</w:t>
            </w:r>
          </w:p>
        </w:tc>
      </w:tr>
    </w:tbl>
    <w:p w:rsidR="005E6A18" w:rsidRPr="000065EF" w:rsidRDefault="005E6A18" w:rsidP="005E6A18">
      <w:pPr>
        <w:widowControl w:val="0"/>
        <w:autoSpaceDE w:val="0"/>
        <w:autoSpaceDN w:val="0"/>
        <w:adjustRightInd w:val="0"/>
        <w:spacing w:after="0" w:line="336" w:lineRule="auto"/>
        <w:ind w:firstLine="709"/>
        <w:jc w:val="both"/>
        <w:rPr>
          <w:rFonts w:ascii="Times New Roman" w:hAnsi="Times New Roman"/>
          <w:sz w:val="16"/>
          <w:szCs w:val="16"/>
        </w:rPr>
      </w:pPr>
    </w:p>
    <w:p w:rsidR="005E6A18" w:rsidRPr="00D3052C" w:rsidRDefault="005E6A18" w:rsidP="005E6A18">
      <w:pPr>
        <w:widowControl w:val="0"/>
        <w:autoSpaceDE w:val="0"/>
        <w:autoSpaceDN w:val="0"/>
        <w:adjustRightInd w:val="0"/>
        <w:spacing w:after="0" w:line="336" w:lineRule="auto"/>
        <w:ind w:firstLine="709"/>
        <w:jc w:val="both"/>
        <w:rPr>
          <w:rFonts w:ascii="Times New Roman" w:hAnsi="Times New Roman"/>
          <w:color w:val="000000" w:themeColor="text1"/>
          <w:sz w:val="24"/>
          <w:szCs w:val="24"/>
        </w:rPr>
      </w:pPr>
      <w:r w:rsidRPr="00D3052C">
        <w:rPr>
          <w:rFonts w:ascii="Times New Roman" w:hAnsi="Times New Roman"/>
          <w:color w:val="000000" w:themeColor="text1"/>
          <w:sz w:val="24"/>
          <w:szCs w:val="24"/>
        </w:rPr>
        <w:t xml:space="preserve">В рамках </w:t>
      </w:r>
      <w:r w:rsidRPr="00D3052C">
        <w:rPr>
          <w:rFonts w:ascii="Times New Roman" w:hAnsi="Times New Roman"/>
          <w:b/>
          <w:color w:val="000000" w:themeColor="text1"/>
          <w:sz w:val="24"/>
          <w:szCs w:val="24"/>
        </w:rPr>
        <w:t>подпрограммы «Повышение надежности функционирования коммунальной инфраструктуры муниципального образования городской округ город Тверь»</w:t>
      </w:r>
      <w:r w:rsidRPr="00D3052C">
        <w:rPr>
          <w:rFonts w:ascii="Times New Roman" w:hAnsi="Times New Roman"/>
          <w:color w:val="000000" w:themeColor="text1"/>
          <w:sz w:val="24"/>
          <w:szCs w:val="24"/>
        </w:rPr>
        <w:t xml:space="preserve"> в 2019 году:</w:t>
      </w:r>
    </w:p>
    <w:p w:rsidR="005E6A18" w:rsidRPr="005675DA" w:rsidRDefault="005E6A18" w:rsidP="0020512D">
      <w:pPr>
        <w:numPr>
          <w:ilvl w:val="0"/>
          <w:numId w:val="7"/>
        </w:numPr>
        <w:tabs>
          <w:tab w:val="left" w:pos="1134"/>
        </w:tabs>
        <w:spacing w:after="0" w:line="336" w:lineRule="auto"/>
        <w:ind w:left="0" w:firstLine="709"/>
        <w:contextualSpacing/>
        <w:jc w:val="both"/>
        <w:rPr>
          <w:rFonts w:ascii="Times New Roman" w:hAnsi="Times New Roman"/>
          <w:color w:val="000000" w:themeColor="text1"/>
          <w:sz w:val="24"/>
          <w:szCs w:val="24"/>
        </w:rPr>
      </w:pPr>
      <w:r w:rsidRPr="005675DA">
        <w:rPr>
          <w:rFonts w:ascii="Times New Roman" w:hAnsi="Times New Roman"/>
          <w:color w:val="000000" w:themeColor="text1"/>
          <w:sz w:val="24"/>
          <w:szCs w:val="24"/>
        </w:rPr>
        <w:t>Изготовлена первичная техническая документация на 14 км бесхозяйных  подземных, транзитных и наземных  инженерных сетей:</w:t>
      </w:r>
    </w:p>
    <w:p w:rsidR="005E6A18" w:rsidRPr="005675DA" w:rsidRDefault="005E6A18" w:rsidP="005E6A18">
      <w:pPr>
        <w:spacing w:after="0" w:line="336" w:lineRule="auto"/>
        <w:ind w:firstLine="709"/>
        <w:jc w:val="both"/>
        <w:rPr>
          <w:rFonts w:ascii="Times New Roman" w:hAnsi="Times New Roman"/>
          <w:color w:val="000000" w:themeColor="text1"/>
          <w:sz w:val="24"/>
          <w:szCs w:val="24"/>
        </w:rPr>
      </w:pPr>
      <w:r w:rsidRPr="005675DA">
        <w:rPr>
          <w:rFonts w:ascii="Times New Roman" w:hAnsi="Times New Roman"/>
          <w:color w:val="000000" w:themeColor="text1"/>
          <w:sz w:val="24"/>
          <w:szCs w:val="24"/>
        </w:rPr>
        <w:t>- 1,0 км сетей теплоснабжения;</w:t>
      </w:r>
    </w:p>
    <w:p w:rsidR="005E6A18" w:rsidRPr="005675DA" w:rsidRDefault="005E6A18" w:rsidP="005E6A18">
      <w:pPr>
        <w:spacing w:after="0" w:line="336" w:lineRule="auto"/>
        <w:ind w:firstLine="709"/>
        <w:jc w:val="both"/>
        <w:rPr>
          <w:rFonts w:ascii="Times New Roman" w:hAnsi="Times New Roman"/>
          <w:color w:val="000000" w:themeColor="text1"/>
          <w:sz w:val="24"/>
          <w:szCs w:val="24"/>
        </w:rPr>
      </w:pPr>
      <w:r w:rsidRPr="005675DA">
        <w:rPr>
          <w:rFonts w:ascii="Times New Roman" w:hAnsi="Times New Roman"/>
          <w:color w:val="000000" w:themeColor="text1"/>
          <w:sz w:val="24"/>
          <w:szCs w:val="24"/>
        </w:rPr>
        <w:t>- 5,1 км сетей водоснабжения и водоотведения;</w:t>
      </w:r>
    </w:p>
    <w:p w:rsidR="005E6A18" w:rsidRDefault="005E6A18" w:rsidP="005E6A18">
      <w:pPr>
        <w:spacing w:after="0" w:line="336" w:lineRule="auto"/>
        <w:ind w:firstLine="709"/>
        <w:jc w:val="both"/>
        <w:rPr>
          <w:rFonts w:ascii="Times New Roman" w:hAnsi="Times New Roman"/>
          <w:color w:val="000000" w:themeColor="text1"/>
          <w:sz w:val="24"/>
          <w:szCs w:val="24"/>
        </w:rPr>
      </w:pPr>
      <w:r w:rsidRPr="005675DA">
        <w:rPr>
          <w:rFonts w:ascii="Times New Roman" w:hAnsi="Times New Roman"/>
          <w:color w:val="000000" w:themeColor="text1"/>
          <w:sz w:val="24"/>
          <w:szCs w:val="24"/>
        </w:rPr>
        <w:t>- 7,9 км сетей электроснабжения.</w:t>
      </w:r>
    </w:p>
    <w:p w:rsidR="005E6A18" w:rsidRDefault="005E6A18" w:rsidP="005E6A18">
      <w:pPr>
        <w:spacing w:after="0" w:line="336" w:lineRule="auto"/>
        <w:ind w:firstLine="709"/>
        <w:jc w:val="both"/>
        <w:rPr>
          <w:rFonts w:ascii="Times New Roman" w:hAnsi="Times New Roman"/>
          <w:snapToGrid w:val="0"/>
          <w:sz w:val="24"/>
          <w:szCs w:val="24"/>
        </w:rPr>
      </w:pPr>
      <w:r>
        <w:rPr>
          <w:rFonts w:ascii="Times New Roman" w:hAnsi="Times New Roman"/>
          <w:color w:val="000000" w:themeColor="text1"/>
          <w:sz w:val="24"/>
          <w:szCs w:val="24"/>
        </w:rPr>
        <w:t xml:space="preserve">2. </w:t>
      </w:r>
      <w:r w:rsidRPr="009267AF">
        <w:rPr>
          <w:rFonts w:ascii="Times New Roman" w:hAnsi="Times New Roman"/>
          <w:sz w:val="24"/>
          <w:szCs w:val="24"/>
        </w:rPr>
        <w:t xml:space="preserve">В </w:t>
      </w:r>
      <w:r w:rsidRPr="009267AF">
        <w:rPr>
          <w:rFonts w:ascii="Times New Roman" w:hAnsi="Times New Roman"/>
          <w:snapToGrid w:val="0"/>
          <w:sz w:val="24"/>
          <w:szCs w:val="24"/>
        </w:rPr>
        <w:t>целях надежной эксплуатации систем инженерного обеспечения</w:t>
      </w:r>
      <w:r>
        <w:rPr>
          <w:rFonts w:ascii="Times New Roman" w:hAnsi="Times New Roman"/>
          <w:snapToGrid w:val="0"/>
          <w:sz w:val="24"/>
          <w:szCs w:val="24"/>
        </w:rPr>
        <w:t>:</w:t>
      </w:r>
    </w:p>
    <w:p w:rsidR="005E6A18" w:rsidRPr="009267AF" w:rsidRDefault="005E6A18" w:rsidP="005E6A18">
      <w:pPr>
        <w:spacing w:after="0" w:line="336" w:lineRule="auto"/>
        <w:ind w:firstLine="709"/>
        <w:jc w:val="both"/>
        <w:rPr>
          <w:rFonts w:ascii="Times New Roman" w:hAnsi="Times New Roman"/>
          <w:sz w:val="24"/>
          <w:szCs w:val="24"/>
        </w:rPr>
      </w:pPr>
      <w:r>
        <w:rPr>
          <w:rFonts w:ascii="Times New Roman" w:hAnsi="Times New Roman"/>
          <w:sz w:val="28"/>
          <w:szCs w:val="28"/>
        </w:rPr>
        <w:t xml:space="preserve"> </w:t>
      </w:r>
      <w:r w:rsidRPr="009267AF">
        <w:rPr>
          <w:rFonts w:ascii="Times New Roman" w:hAnsi="Times New Roman"/>
          <w:sz w:val="24"/>
          <w:szCs w:val="24"/>
        </w:rPr>
        <w:t>- заключен  муниципальный контракт на техническое обслуживание 1,9 км бесхозяйных газопроводов;</w:t>
      </w:r>
    </w:p>
    <w:p w:rsidR="005E6A18" w:rsidRPr="009267AF" w:rsidRDefault="005E6A18" w:rsidP="005E6A18">
      <w:pPr>
        <w:spacing w:after="0" w:line="360" w:lineRule="auto"/>
        <w:ind w:firstLine="709"/>
        <w:jc w:val="both"/>
        <w:rPr>
          <w:rFonts w:ascii="Times New Roman" w:hAnsi="Times New Roman"/>
          <w:sz w:val="24"/>
          <w:szCs w:val="24"/>
        </w:rPr>
      </w:pPr>
      <w:r w:rsidRPr="009267AF">
        <w:rPr>
          <w:rFonts w:ascii="Times New Roman" w:hAnsi="Times New Roman"/>
          <w:sz w:val="24"/>
          <w:szCs w:val="24"/>
        </w:rPr>
        <w:t>- заключен муниципальный контракт на техническое обслуживание 10,1 км муниципальных газопроводов;</w:t>
      </w:r>
    </w:p>
    <w:p w:rsidR="005E6A18" w:rsidRDefault="005E6A18" w:rsidP="00820BAD">
      <w:pPr>
        <w:spacing w:after="0" w:line="36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3</w:t>
      </w:r>
      <w:r w:rsidRPr="00D3052C">
        <w:rPr>
          <w:rFonts w:ascii="Times New Roman" w:hAnsi="Times New Roman"/>
          <w:color w:val="000000" w:themeColor="text1"/>
          <w:sz w:val="24"/>
          <w:szCs w:val="24"/>
        </w:rPr>
        <w:t>. В рамках подготовки коммунального хозяйства города Твери к новому отопительному сезону в 2019 году:</w:t>
      </w:r>
    </w:p>
    <w:p w:rsidR="005E6A18" w:rsidRPr="009267AF" w:rsidRDefault="005E6A18" w:rsidP="00820BAD">
      <w:pPr>
        <w:shd w:val="clear" w:color="auto" w:fill="FFFFFF"/>
        <w:spacing w:after="0" w:line="360" w:lineRule="auto"/>
        <w:ind w:firstLine="709"/>
        <w:jc w:val="both"/>
        <w:rPr>
          <w:rFonts w:ascii="Times New Roman" w:hAnsi="Times New Roman"/>
          <w:sz w:val="24"/>
          <w:szCs w:val="24"/>
        </w:rPr>
      </w:pPr>
      <w:r w:rsidRPr="009267AF">
        <w:rPr>
          <w:rFonts w:ascii="Times New Roman" w:hAnsi="Times New Roman"/>
          <w:sz w:val="24"/>
          <w:szCs w:val="24"/>
        </w:rPr>
        <w:t>- проведены работы по ремонту оборудования на ЦТП «Благоева-3, корп.1» и ЦТП «Виноградова-10»;</w:t>
      </w:r>
    </w:p>
    <w:p w:rsidR="005E6A18" w:rsidRPr="00C916FF" w:rsidRDefault="005E6A18" w:rsidP="00820BAD">
      <w:pPr>
        <w:spacing w:after="0" w:line="360" w:lineRule="auto"/>
        <w:ind w:firstLine="709"/>
        <w:jc w:val="both"/>
        <w:rPr>
          <w:rFonts w:ascii="Times New Roman" w:hAnsi="Times New Roman"/>
          <w:sz w:val="24"/>
          <w:szCs w:val="24"/>
        </w:rPr>
      </w:pPr>
      <w:r w:rsidRPr="00C916FF">
        <w:rPr>
          <w:rFonts w:ascii="Times New Roman" w:hAnsi="Times New Roman"/>
          <w:sz w:val="24"/>
          <w:szCs w:val="24"/>
        </w:rPr>
        <w:t xml:space="preserve">- оплачены услуги по эксплуатации и техническому обслуживанию муниципальной модульной котельной, расположенной по адресу: город Тверь, ул. Шишкова, д. 97; </w:t>
      </w:r>
    </w:p>
    <w:p w:rsidR="005E6A18" w:rsidRPr="005675DA" w:rsidRDefault="005E6A18" w:rsidP="00820BAD">
      <w:pPr>
        <w:spacing w:after="0" w:line="360" w:lineRule="auto"/>
        <w:ind w:firstLine="709"/>
        <w:jc w:val="both"/>
        <w:rPr>
          <w:rFonts w:ascii="Times New Roman" w:hAnsi="Times New Roman"/>
          <w:color w:val="000000" w:themeColor="text1"/>
          <w:sz w:val="24"/>
          <w:szCs w:val="24"/>
        </w:rPr>
      </w:pPr>
      <w:r w:rsidRPr="005675DA">
        <w:rPr>
          <w:rFonts w:ascii="Times New Roman" w:hAnsi="Times New Roman"/>
          <w:color w:val="000000" w:themeColor="text1"/>
          <w:sz w:val="24"/>
          <w:szCs w:val="24"/>
        </w:rPr>
        <w:t>- в рамках муниципального контракта с ОП «</w:t>
      </w:r>
      <w:proofErr w:type="spellStart"/>
      <w:r w:rsidRPr="005675DA">
        <w:rPr>
          <w:rFonts w:ascii="Times New Roman" w:hAnsi="Times New Roman"/>
          <w:color w:val="000000" w:themeColor="text1"/>
          <w:sz w:val="24"/>
          <w:szCs w:val="24"/>
        </w:rPr>
        <w:t>ТверьАтомЭнергоСбыт</w:t>
      </w:r>
      <w:proofErr w:type="spellEnd"/>
      <w:r w:rsidRPr="005675DA">
        <w:rPr>
          <w:rFonts w:ascii="Times New Roman" w:hAnsi="Times New Roman"/>
          <w:color w:val="000000" w:themeColor="text1"/>
          <w:sz w:val="24"/>
          <w:szCs w:val="24"/>
        </w:rPr>
        <w:t>» обеспечена поставка электрической энергии на газораспределительный пункт, расположенный в поселке Мамулино;</w:t>
      </w:r>
    </w:p>
    <w:p w:rsidR="005E6A18" w:rsidRDefault="005E6A18" w:rsidP="00820BAD">
      <w:pPr>
        <w:spacing w:after="0" w:line="360" w:lineRule="auto"/>
        <w:ind w:firstLine="709"/>
        <w:jc w:val="both"/>
        <w:rPr>
          <w:rFonts w:ascii="Times New Roman" w:hAnsi="Times New Roman"/>
          <w:color w:val="000000" w:themeColor="text1"/>
          <w:sz w:val="24"/>
          <w:szCs w:val="24"/>
        </w:rPr>
      </w:pPr>
      <w:r w:rsidRPr="005675DA">
        <w:rPr>
          <w:rFonts w:ascii="Times New Roman" w:hAnsi="Times New Roman"/>
          <w:color w:val="000000" w:themeColor="text1"/>
          <w:sz w:val="24"/>
          <w:szCs w:val="24"/>
        </w:rPr>
        <w:t xml:space="preserve">- выдано 10 паспортов готовности </w:t>
      </w:r>
      <w:proofErr w:type="spellStart"/>
      <w:r w:rsidRPr="005675DA">
        <w:rPr>
          <w:rFonts w:ascii="Times New Roman" w:hAnsi="Times New Roman"/>
          <w:color w:val="000000" w:themeColor="text1"/>
          <w:sz w:val="24"/>
          <w:szCs w:val="24"/>
        </w:rPr>
        <w:t>ресурсоснабжающих</w:t>
      </w:r>
      <w:proofErr w:type="spellEnd"/>
      <w:r w:rsidRPr="005675DA">
        <w:rPr>
          <w:rFonts w:ascii="Times New Roman" w:hAnsi="Times New Roman"/>
          <w:color w:val="000000" w:themeColor="text1"/>
          <w:sz w:val="24"/>
          <w:szCs w:val="24"/>
        </w:rPr>
        <w:t xml:space="preserve"> организаций к отопительному сезону (на 1 меньше, чем в 2018 году, но на 1 больше, чем в 2017 году и на 4</w:t>
      </w:r>
      <w:r>
        <w:rPr>
          <w:rFonts w:ascii="Times New Roman" w:hAnsi="Times New Roman"/>
          <w:color w:val="000000" w:themeColor="text1"/>
          <w:sz w:val="24"/>
          <w:szCs w:val="24"/>
        </w:rPr>
        <w:t xml:space="preserve"> больше, чем в 2016 году).</w:t>
      </w:r>
    </w:p>
    <w:p w:rsidR="005E6A18" w:rsidRDefault="005E6A18" w:rsidP="00085EE9">
      <w:pPr>
        <w:spacing w:after="0" w:line="360" w:lineRule="auto"/>
        <w:ind w:firstLine="709"/>
        <w:jc w:val="both"/>
        <w:rPr>
          <w:rFonts w:ascii="Times New Roman" w:hAnsi="Times New Roman"/>
          <w:color w:val="000000" w:themeColor="text1"/>
          <w:sz w:val="24"/>
          <w:szCs w:val="24"/>
        </w:rPr>
      </w:pPr>
      <w:r w:rsidRPr="004C6C56">
        <w:rPr>
          <w:rFonts w:ascii="Times New Roman" w:hAnsi="Times New Roman"/>
          <w:sz w:val="24"/>
          <w:szCs w:val="24"/>
          <w:lang w:eastAsia="ru-RU" w:bidi="ru-RU"/>
        </w:rPr>
        <w:t xml:space="preserve">Фактический объем финансирования данной подпрограммы на 51,1% меньше запланированного. </w:t>
      </w:r>
      <w:r>
        <w:rPr>
          <w:rFonts w:ascii="Times New Roman" w:hAnsi="Times New Roman"/>
          <w:color w:val="000000" w:themeColor="text1"/>
          <w:sz w:val="24"/>
          <w:szCs w:val="24"/>
        </w:rPr>
        <w:t>В целях разработки проектно-сметной документации</w:t>
      </w:r>
      <w:r w:rsidRPr="004C6C56">
        <w:rPr>
          <w:rFonts w:ascii="Times New Roman" w:hAnsi="Times New Roman"/>
          <w:color w:val="000000" w:themeColor="text1"/>
          <w:sz w:val="24"/>
          <w:szCs w:val="24"/>
        </w:rPr>
        <w:t xml:space="preserve"> по реконструкции и модернизации объектов коммунального комплекса</w:t>
      </w:r>
      <w:r>
        <w:rPr>
          <w:rFonts w:ascii="Times New Roman" w:hAnsi="Times New Roman"/>
          <w:color w:val="000000" w:themeColor="text1"/>
          <w:sz w:val="24"/>
          <w:szCs w:val="24"/>
        </w:rPr>
        <w:t xml:space="preserve"> были заключены</w:t>
      </w:r>
      <w:r w:rsidRPr="004C6C56">
        <w:rPr>
          <w:rFonts w:ascii="Times New Roman" w:hAnsi="Times New Roman"/>
          <w:color w:val="000000" w:themeColor="text1"/>
          <w:sz w:val="24"/>
          <w:szCs w:val="24"/>
        </w:rPr>
        <w:t xml:space="preserve"> три</w:t>
      </w:r>
      <w:r>
        <w:rPr>
          <w:rFonts w:ascii="Times New Roman" w:hAnsi="Times New Roman"/>
          <w:color w:val="000000" w:themeColor="text1"/>
          <w:sz w:val="24"/>
          <w:szCs w:val="24"/>
        </w:rPr>
        <w:t xml:space="preserve"> муниципальных контракта с ООО «</w:t>
      </w:r>
      <w:proofErr w:type="spellStart"/>
      <w:r>
        <w:rPr>
          <w:rFonts w:ascii="Times New Roman" w:hAnsi="Times New Roman"/>
          <w:color w:val="000000" w:themeColor="text1"/>
          <w:sz w:val="24"/>
          <w:szCs w:val="24"/>
        </w:rPr>
        <w:t>Синдус</w:t>
      </w:r>
      <w:proofErr w:type="spellEnd"/>
      <w:r>
        <w:rPr>
          <w:rFonts w:ascii="Times New Roman" w:hAnsi="Times New Roman"/>
          <w:color w:val="000000" w:themeColor="text1"/>
          <w:sz w:val="24"/>
          <w:szCs w:val="24"/>
        </w:rPr>
        <w:t>-ИИС»</w:t>
      </w:r>
      <w:r w:rsidRPr="004C6C56">
        <w:rPr>
          <w:rFonts w:ascii="Times New Roman" w:hAnsi="Times New Roman"/>
          <w:color w:val="000000" w:themeColor="text1"/>
          <w:sz w:val="24"/>
          <w:szCs w:val="24"/>
        </w:rPr>
        <w:t xml:space="preserve"> на выполнение изысканий по реконструкции </w:t>
      </w:r>
      <w:proofErr w:type="spellStart"/>
      <w:r w:rsidRPr="004C6C56">
        <w:rPr>
          <w:rFonts w:ascii="Times New Roman" w:hAnsi="Times New Roman"/>
          <w:color w:val="000000" w:themeColor="text1"/>
          <w:sz w:val="24"/>
          <w:szCs w:val="24"/>
        </w:rPr>
        <w:t>резервно</w:t>
      </w:r>
      <w:proofErr w:type="spellEnd"/>
      <w:r w:rsidRPr="004C6C56">
        <w:rPr>
          <w:rFonts w:ascii="Times New Roman" w:hAnsi="Times New Roman"/>
          <w:color w:val="000000" w:themeColor="text1"/>
          <w:sz w:val="24"/>
          <w:szCs w:val="24"/>
        </w:rPr>
        <w:t>-</w:t>
      </w:r>
      <w:r>
        <w:rPr>
          <w:rFonts w:ascii="Times New Roman" w:hAnsi="Times New Roman"/>
          <w:color w:val="000000" w:themeColor="text1"/>
          <w:sz w:val="24"/>
          <w:szCs w:val="24"/>
        </w:rPr>
        <w:t>топливных хозяйств котельных «Южная», «Сахарово», «</w:t>
      </w:r>
      <w:r w:rsidRPr="004C6C56">
        <w:rPr>
          <w:rFonts w:ascii="Times New Roman" w:hAnsi="Times New Roman"/>
          <w:color w:val="000000" w:themeColor="text1"/>
          <w:sz w:val="24"/>
          <w:szCs w:val="24"/>
        </w:rPr>
        <w:t>Химин</w:t>
      </w:r>
      <w:r>
        <w:rPr>
          <w:rFonts w:ascii="Times New Roman" w:hAnsi="Times New Roman"/>
          <w:color w:val="000000" w:themeColor="text1"/>
          <w:sz w:val="24"/>
          <w:szCs w:val="24"/>
        </w:rPr>
        <w:t>ститута» на общую сумму 843 тыс. рублей</w:t>
      </w:r>
      <w:r w:rsidRPr="004C6C56">
        <w:rPr>
          <w:rFonts w:ascii="Times New Roman" w:hAnsi="Times New Roman"/>
          <w:color w:val="000000" w:themeColor="text1"/>
          <w:sz w:val="24"/>
          <w:szCs w:val="24"/>
        </w:rPr>
        <w:t xml:space="preserve"> (без учета стоимости госэкспертизы). В связи </w:t>
      </w:r>
      <w:r>
        <w:rPr>
          <w:rFonts w:ascii="Times New Roman" w:hAnsi="Times New Roman"/>
          <w:color w:val="000000" w:themeColor="text1"/>
          <w:sz w:val="24"/>
          <w:szCs w:val="24"/>
        </w:rPr>
        <w:t>с затя</w:t>
      </w:r>
      <w:r w:rsidR="00CB4CDE">
        <w:rPr>
          <w:rFonts w:ascii="Times New Roman" w:hAnsi="Times New Roman"/>
          <w:color w:val="000000" w:themeColor="text1"/>
          <w:sz w:val="24"/>
          <w:szCs w:val="24"/>
        </w:rPr>
        <w:t>нувшимися сроками</w:t>
      </w:r>
      <w:r>
        <w:rPr>
          <w:rFonts w:ascii="Times New Roman" w:hAnsi="Times New Roman"/>
          <w:color w:val="000000" w:themeColor="text1"/>
          <w:sz w:val="24"/>
          <w:szCs w:val="24"/>
        </w:rPr>
        <w:t xml:space="preserve"> проведени</w:t>
      </w:r>
      <w:r w:rsidR="00CB4CDE">
        <w:rPr>
          <w:rFonts w:ascii="Times New Roman" w:hAnsi="Times New Roman"/>
          <w:color w:val="000000" w:themeColor="text1"/>
          <w:sz w:val="24"/>
          <w:szCs w:val="24"/>
        </w:rPr>
        <w:t>я</w:t>
      </w:r>
      <w:r>
        <w:rPr>
          <w:rFonts w:ascii="Times New Roman" w:hAnsi="Times New Roman"/>
          <w:color w:val="000000" w:themeColor="text1"/>
          <w:sz w:val="24"/>
          <w:szCs w:val="24"/>
        </w:rPr>
        <w:t xml:space="preserve"> работ и</w:t>
      </w:r>
      <w:r w:rsidRPr="004C6C56">
        <w:rPr>
          <w:rFonts w:ascii="Times New Roman" w:hAnsi="Times New Roman"/>
          <w:color w:val="000000" w:themeColor="text1"/>
          <w:sz w:val="24"/>
          <w:szCs w:val="24"/>
        </w:rPr>
        <w:t xml:space="preserve"> невозможностью в 2019 году пройти </w:t>
      </w:r>
      <w:proofErr w:type="spellStart"/>
      <w:r w:rsidRPr="004C6C56">
        <w:rPr>
          <w:rFonts w:ascii="Times New Roman" w:hAnsi="Times New Roman"/>
          <w:color w:val="000000" w:themeColor="text1"/>
          <w:sz w:val="24"/>
          <w:szCs w:val="24"/>
        </w:rPr>
        <w:t>госэкспертизу</w:t>
      </w:r>
      <w:proofErr w:type="spellEnd"/>
      <w:r w:rsidRPr="004C6C56">
        <w:rPr>
          <w:rFonts w:ascii="Times New Roman" w:hAnsi="Times New Roman"/>
          <w:color w:val="000000" w:themeColor="text1"/>
          <w:sz w:val="24"/>
          <w:szCs w:val="24"/>
        </w:rPr>
        <w:t xml:space="preserve"> контр</w:t>
      </w:r>
      <w:r>
        <w:rPr>
          <w:rFonts w:ascii="Times New Roman" w:hAnsi="Times New Roman"/>
          <w:color w:val="000000" w:themeColor="text1"/>
          <w:sz w:val="24"/>
          <w:szCs w:val="24"/>
        </w:rPr>
        <w:t>акты расторгнуты без оплаты. С и</w:t>
      </w:r>
      <w:r w:rsidRPr="004C6C56">
        <w:rPr>
          <w:rFonts w:ascii="Times New Roman" w:hAnsi="Times New Roman"/>
          <w:color w:val="000000" w:themeColor="text1"/>
          <w:sz w:val="24"/>
          <w:szCs w:val="24"/>
        </w:rPr>
        <w:t>сполнителем проведена претензионная работа.</w:t>
      </w:r>
    </w:p>
    <w:p w:rsidR="005E6A18" w:rsidRPr="00B205D7" w:rsidRDefault="005E6A18" w:rsidP="00085EE9">
      <w:pPr>
        <w:widowControl w:val="0"/>
        <w:spacing w:after="0" w:line="360" w:lineRule="auto"/>
        <w:ind w:firstLine="709"/>
        <w:jc w:val="both"/>
        <w:rPr>
          <w:rFonts w:ascii="Times New Roman" w:eastAsia="Times New Roman" w:hAnsi="Times New Roman"/>
          <w:color w:val="000000" w:themeColor="text1"/>
          <w:sz w:val="24"/>
          <w:szCs w:val="24"/>
        </w:rPr>
      </w:pPr>
      <w:r w:rsidRPr="00D3052C">
        <w:rPr>
          <w:rFonts w:ascii="Times New Roman" w:eastAsia="Times New Roman" w:hAnsi="Times New Roman"/>
          <w:color w:val="000000" w:themeColor="text1"/>
          <w:sz w:val="24"/>
          <w:szCs w:val="24"/>
        </w:rPr>
        <w:t xml:space="preserve">В рамках </w:t>
      </w:r>
      <w:r w:rsidRPr="00D3052C">
        <w:rPr>
          <w:rFonts w:ascii="Times New Roman" w:eastAsia="Times New Roman" w:hAnsi="Times New Roman"/>
          <w:b/>
          <w:color w:val="000000" w:themeColor="text1"/>
          <w:sz w:val="24"/>
          <w:szCs w:val="24"/>
        </w:rPr>
        <w:t>подпрограммы «Развитие коммунальной инфраструктуры муниципального образования городской округ город Тверь»</w:t>
      </w:r>
      <w:r w:rsidRPr="00D3052C">
        <w:rPr>
          <w:rFonts w:ascii="Times New Roman" w:eastAsia="Times New Roman" w:hAnsi="Times New Roman"/>
          <w:color w:val="000000" w:themeColor="text1"/>
          <w:sz w:val="24"/>
          <w:szCs w:val="24"/>
        </w:rPr>
        <w:t xml:space="preserve"> </w:t>
      </w:r>
      <w:r>
        <w:rPr>
          <w:rFonts w:ascii="Times New Roman" w:eastAsia="Times New Roman" w:hAnsi="Times New Roman"/>
          <w:color w:val="000000" w:themeColor="text1"/>
          <w:sz w:val="24"/>
          <w:szCs w:val="24"/>
        </w:rPr>
        <w:t>осуществлялась</w:t>
      </w:r>
      <w:r w:rsidRPr="00B205D7">
        <w:rPr>
          <w:sz w:val="28"/>
          <w:szCs w:val="28"/>
        </w:rPr>
        <w:t xml:space="preserve"> </w:t>
      </w:r>
      <w:r w:rsidRPr="00B205D7">
        <w:rPr>
          <w:rFonts w:ascii="Times New Roman" w:hAnsi="Times New Roman"/>
          <w:sz w:val="24"/>
          <w:szCs w:val="24"/>
        </w:rPr>
        <w:t>актуализация схемы теплоснабжения в административных границах муниципального образования городского округа город Тверь на период до 2028 года по состоянию на 2020 год.</w:t>
      </w:r>
    </w:p>
    <w:p w:rsidR="005E6A18" w:rsidRPr="00B205D7" w:rsidRDefault="005E6A18" w:rsidP="00085EE9">
      <w:pPr>
        <w:autoSpaceDE w:val="0"/>
        <w:autoSpaceDN w:val="0"/>
        <w:adjustRightInd w:val="0"/>
        <w:spacing w:after="0" w:line="360" w:lineRule="auto"/>
        <w:ind w:firstLine="709"/>
        <w:jc w:val="both"/>
        <w:rPr>
          <w:rFonts w:ascii="Times New Roman" w:hAnsi="Times New Roman"/>
          <w:sz w:val="24"/>
          <w:szCs w:val="24"/>
        </w:rPr>
      </w:pPr>
      <w:r w:rsidRPr="00B205D7">
        <w:rPr>
          <w:rFonts w:ascii="Times New Roman" w:hAnsi="Times New Roman"/>
          <w:sz w:val="24"/>
          <w:szCs w:val="24"/>
        </w:rPr>
        <w:t xml:space="preserve">По итогам открытого конкурса заключен муниципальный контракт от 15.07.2019 </w:t>
      </w:r>
      <w:r>
        <w:rPr>
          <w:rFonts w:ascii="Times New Roman" w:hAnsi="Times New Roman"/>
          <w:sz w:val="24"/>
          <w:szCs w:val="24"/>
        </w:rPr>
        <w:br/>
      </w:r>
      <w:r w:rsidRPr="00B205D7">
        <w:rPr>
          <w:rFonts w:ascii="Times New Roman" w:hAnsi="Times New Roman"/>
          <w:sz w:val="24"/>
          <w:szCs w:val="24"/>
        </w:rPr>
        <w:t>№ 08366000033190003160001 с ООО «ДЖИ ДИНАМ</w:t>
      </w:r>
      <w:r>
        <w:rPr>
          <w:rFonts w:ascii="Times New Roman" w:hAnsi="Times New Roman"/>
          <w:sz w:val="24"/>
          <w:szCs w:val="24"/>
        </w:rPr>
        <w:t>ИКА» на</w:t>
      </w:r>
      <w:r w:rsidRPr="00B205D7">
        <w:rPr>
          <w:rFonts w:ascii="Times New Roman" w:hAnsi="Times New Roman"/>
          <w:sz w:val="24"/>
          <w:szCs w:val="24"/>
        </w:rPr>
        <w:t xml:space="preserve"> сумму 2 450,0 тыс. рублей.</w:t>
      </w:r>
    </w:p>
    <w:p w:rsidR="005E6A18" w:rsidRPr="00B205D7" w:rsidRDefault="005E6A18" w:rsidP="00085EE9">
      <w:pPr>
        <w:autoSpaceDE w:val="0"/>
        <w:autoSpaceDN w:val="0"/>
        <w:adjustRightInd w:val="0"/>
        <w:spacing w:after="0" w:line="360" w:lineRule="auto"/>
        <w:ind w:firstLine="709"/>
        <w:contextualSpacing/>
        <w:jc w:val="both"/>
        <w:rPr>
          <w:rFonts w:ascii="Times New Roman" w:hAnsi="Times New Roman"/>
          <w:sz w:val="24"/>
          <w:szCs w:val="24"/>
        </w:rPr>
      </w:pPr>
      <w:r w:rsidRPr="00B205D7">
        <w:rPr>
          <w:rFonts w:ascii="Times New Roman" w:hAnsi="Times New Roman"/>
          <w:sz w:val="24"/>
          <w:szCs w:val="24"/>
        </w:rPr>
        <w:t>По итогам публичных слушаний по проекту актуализированной Схемы теплоснабжения прошедших 05.11.2019 было принято решение вернуть проект Схемы теплоснабжения ООО «Джи Динамика» на доработку.</w:t>
      </w:r>
    </w:p>
    <w:p w:rsidR="005E6A18" w:rsidRPr="00B205D7" w:rsidRDefault="005E6A18" w:rsidP="00085EE9">
      <w:pPr>
        <w:autoSpaceDE w:val="0"/>
        <w:autoSpaceDN w:val="0"/>
        <w:adjustRightInd w:val="0"/>
        <w:spacing w:after="0" w:line="360" w:lineRule="auto"/>
        <w:ind w:firstLine="709"/>
        <w:contextualSpacing/>
        <w:jc w:val="both"/>
        <w:rPr>
          <w:rFonts w:ascii="Times New Roman" w:hAnsi="Times New Roman"/>
          <w:sz w:val="24"/>
          <w:szCs w:val="24"/>
        </w:rPr>
      </w:pPr>
      <w:r w:rsidRPr="00B205D7">
        <w:rPr>
          <w:rFonts w:ascii="Times New Roman" w:hAnsi="Times New Roman"/>
          <w:sz w:val="24"/>
          <w:szCs w:val="24"/>
        </w:rPr>
        <w:t>На основании распоряжения Главы города Твери от 26.12.2019 № 323-рг «О назначении публичных слушаний по доработанному проекту актуализированной схемы теплоснабжения в административных границах муниципального образования городского округа город Тверь до 2028 года по состоянию на 2020 год» Департаментом ЖКХ и строительства 10.01.2020 проведены публичные слушанья по проекту доработанной актуализированной схемы теплоснабжения в административных границах муниципального образования городского округа город Тверь до 2028 года по состоянию на 2020 год.</w:t>
      </w:r>
      <w:r>
        <w:rPr>
          <w:rFonts w:ascii="Times New Roman" w:hAnsi="Times New Roman"/>
          <w:sz w:val="24"/>
          <w:szCs w:val="24"/>
        </w:rPr>
        <w:t xml:space="preserve"> </w:t>
      </w:r>
      <w:r w:rsidRPr="00B205D7">
        <w:rPr>
          <w:rFonts w:ascii="Times New Roman" w:hAnsi="Times New Roman"/>
          <w:sz w:val="24"/>
          <w:szCs w:val="24"/>
        </w:rPr>
        <w:t>По итогам публичных слушаний было принято решение об утверждении доработанной ООО «Дж</w:t>
      </w:r>
      <w:r>
        <w:rPr>
          <w:rFonts w:ascii="Times New Roman" w:hAnsi="Times New Roman"/>
          <w:sz w:val="24"/>
          <w:szCs w:val="24"/>
        </w:rPr>
        <w:t>и Динамика» с</w:t>
      </w:r>
      <w:r w:rsidRPr="00B205D7">
        <w:rPr>
          <w:rFonts w:ascii="Times New Roman" w:hAnsi="Times New Roman"/>
          <w:sz w:val="24"/>
          <w:szCs w:val="24"/>
        </w:rPr>
        <w:t>хемы теплоснабжения. Оплата выполненных работ, с учетом взимания неустойки в</w:t>
      </w:r>
      <w:r>
        <w:rPr>
          <w:rFonts w:ascii="Times New Roman" w:hAnsi="Times New Roman"/>
          <w:sz w:val="24"/>
          <w:szCs w:val="24"/>
        </w:rPr>
        <w:t xml:space="preserve"> связи с просрочкой исполнения и</w:t>
      </w:r>
      <w:r w:rsidRPr="00B205D7">
        <w:rPr>
          <w:rFonts w:ascii="Times New Roman" w:hAnsi="Times New Roman"/>
          <w:sz w:val="24"/>
          <w:szCs w:val="24"/>
        </w:rPr>
        <w:t xml:space="preserve">сполнителем обязательств по контракту, будет осуществляться в 2020 году. </w:t>
      </w:r>
    </w:p>
    <w:p w:rsidR="005E6A18" w:rsidRPr="00B205D7" w:rsidRDefault="005E6A18" w:rsidP="00085EE9">
      <w:pPr>
        <w:spacing w:after="0" w:line="360" w:lineRule="auto"/>
        <w:ind w:firstLine="709"/>
        <w:jc w:val="both"/>
        <w:rPr>
          <w:rFonts w:ascii="Times New Roman" w:hAnsi="Times New Roman"/>
          <w:sz w:val="24"/>
          <w:szCs w:val="24"/>
        </w:rPr>
      </w:pPr>
      <w:r w:rsidRPr="00B205D7">
        <w:rPr>
          <w:rFonts w:ascii="Times New Roman" w:hAnsi="Times New Roman"/>
          <w:sz w:val="24"/>
          <w:szCs w:val="24"/>
        </w:rPr>
        <w:t xml:space="preserve">В рамках адресной инвестиционной программы города Твери в 2019 году реализовывалось мероприятие по обеспечению </w:t>
      </w:r>
      <w:r w:rsidRPr="00B205D7">
        <w:rPr>
          <w:rFonts w:ascii="Times New Roman" w:eastAsia="Times New Roman" w:hAnsi="Times New Roman"/>
          <w:sz w:val="24"/>
          <w:szCs w:val="24"/>
        </w:rPr>
        <w:t>инженерной инфраструктурой земельных участков, подлежащих предоставлению для жилищного строительства семьям, имеющим трех и более детей в деревне Езвино Бурашевского сельского поселения Калининского района Тверской области.</w:t>
      </w:r>
    </w:p>
    <w:p w:rsidR="005E6A18" w:rsidRDefault="005E6A18" w:rsidP="00085EE9">
      <w:pPr>
        <w:autoSpaceDE w:val="0"/>
        <w:autoSpaceDN w:val="0"/>
        <w:adjustRightInd w:val="0"/>
        <w:spacing w:after="0" w:line="360" w:lineRule="auto"/>
        <w:ind w:firstLine="709"/>
        <w:jc w:val="both"/>
        <w:rPr>
          <w:rFonts w:ascii="Times New Roman" w:hAnsi="Times New Roman"/>
          <w:bCs/>
          <w:sz w:val="24"/>
          <w:szCs w:val="24"/>
        </w:rPr>
      </w:pPr>
      <w:r w:rsidRPr="00B205D7">
        <w:rPr>
          <w:rFonts w:ascii="Times New Roman" w:eastAsia="Times New Roman" w:hAnsi="Times New Roman"/>
          <w:sz w:val="24"/>
          <w:szCs w:val="24"/>
        </w:rPr>
        <w:t xml:space="preserve">Данный объект является переходящим с 2014 года. </w:t>
      </w:r>
      <w:r w:rsidRPr="00B205D7">
        <w:rPr>
          <w:rFonts w:ascii="Times New Roman" w:hAnsi="Times New Roman"/>
          <w:bCs/>
          <w:sz w:val="24"/>
          <w:szCs w:val="24"/>
        </w:rPr>
        <w:t>Стоимость строительства объекта составляет 168 882,9 тыс. рублей в ценах 4 кв</w:t>
      </w:r>
      <w:r w:rsidR="00DF2ECA">
        <w:rPr>
          <w:rFonts w:ascii="Times New Roman" w:hAnsi="Times New Roman"/>
          <w:bCs/>
          <w:sz w:val="24"/>
          <w:szCs w:val="24"/>
        </w:rPr>
        <w:t>артала</w:t>
      </w:r>
      <w:r w:rsidRPr="00B205D7">
        <w:rPr>
          <w:rFonts w:ascii="Times New Roman" w:hAnsi="Times New Roman"/>
          <w:bCs/>
          <w:sz w:val="24"/>
          <w:szCs w:val="24"/>
        </w:rPr>
        <w:t xml:space="preserve"> 2016 года. Строительство объекта планируется до 2020 года при условии выделения денежных средств из бюджетов разных уровней.</w:t>
      </w:r>
      <w:r w:rsidRPr="00B205D7">
        <w:rPr>
          <w:rFonts w:ascii="Times New Roman" w:eastAsia="Times New Roman" w:hAnsi="Times New Roman"/>
          <w:sz w:val="24"/>
          <w:szCs w:val="24"/>
        </w:rPr>
        <w:t xml:space="preserve"> </w:t>
      </w:r>
      <w:r w:rsidRPr="00B205D7">
        <w:rPr>
          <w:rFonts w:ascii="Times New Roman" w:hAnsi="Times New Roman"/>
          <w:bCs/>
          <w:sz w:val="24"/>
          <w:szCs w:val="24"/>
        </w:rPr>
        <w:t>В</w:t>
      </w:r>
      <w:r>
        <w:rPr>
          <w:rFonts w:ascii="Times New Roman" w:hAnsi="Times New Roman"/>
          <w:bCs/>
          <w:sz w:val="24"/>
          <w:szCs w:val="24"/>
        </w:rPr>
        <w:t xml:space="preserve"> 2019 году</w:t>
      </w:r>
      <w:r w:rsidRPr="00B205D7">
        <w:rPr>
          <w:rFonts w:ascii="Times New Roman" w:hAnsi="Times New Roman"/>
          <w:bCs/>
          <w:sz w:val="24"/>
          <w:szCs w:val="24"/>
        </w:rPr>
        <w:t xml:space="preserve"> заключен и оплачен муниципальный контракт с ГБУ «Тверской РЦЦС» по пересчету сметно</w:t>
      </w:r>
      <w:r>
        <w:rPr>
          <w:rFonts w:ascii="Times New Roman" w:hAnsi="Times New Roman"/>
          <w:bCs/>
          <w:sz w:val="24"/>
          <w:szCs w:val="24"/>
        </w:rPr>
        <w:t>й документации на сумму 70,5 тыс.</w:t>
      </w:r>
      <w:r w:rsidRPr="00B205D7">
        <w:rPr>
          <w:rFonts w:ascii="Times New Roman" w:hAnsi="Times New Roman"/>
          <w:bCs/>
          <w:sz w:val="24"/>
          <w:szCs w:val="24"/>
        </w:rPr>
        <w:t xml:space="preserve"> рублей.</w:t>
      </w:r>
    </w:p>
    <w:p w:rsidR="005E6A18" w:rsidRDefault="005E6A18" w:rsidP="00085EE9">
      <w:pPr>
        <w:autoSpaceDE w:val="0"/>
        <w:autoSpaceDN w:val="0"/>
        <w:adjustRightInd w:val="0"/>
        <w:spacing w:after="0" w:line="360" w:lineRule="auto"/>
        <w:ind w:firstLine="709"/>
        <w:jc w:val="both"/>
        <w:rPr>
          <w:rFonts w:ascii="Times New Roman" w:hAnsi="Times New Roman"/>
          <w:bCs/>
          <w:sz w:val="24"/>
          <w:szCs w:val="24"/>
        </w:rPr>
      </w:pPr>
      <w:r>
        <w:rPr>
          <w:rFonts w:ascii="Times New Roman" w:hAnsi="Times New Roman"/>
          <w:bCs/>
          <w:sz w:val="24"/>
          <w:szCs w:val="24"/>
        </w:rPr>
        <w:t>Важным направлением муниципальной программы в 2019 году стала реализация мероприятий национального проекта «Экология»:</w:t>
      </w:r>
    </w:p>
    <w:p w:rsidR="005E6A18" w:rsidRPr="00671EFA" w:rsidRDefault="005E6A18" w:rsidP="00085EE9">
      <w:pPr>
        <w:spacing w:after="0" w:line="360" w:lineRule="auto"/>
        <w:ind w:firstLine="709"/>
        <w:contextualSpacing/>
        <w:jc w:val="both"/>
        <w:rPr>
          <w:rFonts w:ascii="Times New Roman" w:hAnsi="Times New Roman"/>
          <w:sz w:val="24"/>
          <w:szCs w:val="24"/>
        </w:rPr>
      </w:pPr>
      <w:r w:rsidRPr="00671EFA">
        <w:rPr>
          <w:rFonts w:ascii="Times New Roman" w:hAnsi="Times New Roman"/>
          <w:sz w:val="24"/>
          <w:szCs w:val="24"/>
        </w:rPr>
        <w:t>1) «Модернизация (реконструкция) нитки водовода от Тверецкого водозабора до дюкера Восточного моста с Ду600 на Ду800, протяжённость 7500 м» – 83915,8 тыс. руб</w:t>
      </w:r>
      <w:r w:rsidR="00DF2ECA">
        <w:rPr>
          <w:rFonts w:ascii="Times New Roman" w:hAnsi="Times New Roman"/>
          <w:sz w:val="24"/>
          <w:szCs w:val="24"/>
        </w:rPr>
        <w:t>лей</w:t>
      </w:r>
      <w:r w:rsidRPr="00671EFA">
        <w:rPr>
          <w:rFonts w:ascii="Times New Roman" w:hAnsi="Times New Roman"/>
          <w:sz w:val="24"/>
          <w:szCs w:val="24"/>
        </w:rPr>
        <w:t xml:space="preserve"> (исполнено 94,6 %). Мероприятие относится к региональному проекту «</w:t>
      </w:r>
      <w:r>
        <w:rPr>
          <w:rFonts w:ascii="Times New Roman" w:hAnsi="Times New Roman"/>
          <w:sz w:val="24"/>
          <w:szCs w:val="24"/>
        </w:rPr>
        <w:t xml:space="preserve">Чистая вода </w:t>
      </w:r>
      <w:r w:rsidRPr="00671EFA">
        <w:rPr>
          <w:rFonts w:ascii="Times New Roman" w:hAnsi="Times New Roman"/>
          <w:sz w:val="24"/>
          <w:szCs w:val="24"/>
        </w:rPr>
        <w:t>(Тверская область)», входящему в федеральный проект «</w:t>
      </w:r>
      <w:r>
        <w:rPr>
          <w:rFonts w:ascii="Times New Roman" w:hAnsi="Times New Roman"/>
          <w:sz w:val="24"/>
          <w:szCs w:val="24"/>
        </w:rPr>
        <w:t>Чистая вода</w:t>
      </w:r>
      <w:r w:rsidRPr="00671EFA">
        <w:rPr>
          <w:rFonts w:ascii="Times New Roman" w:hAnsi="Times New Roman"/>
          <w:sz w:val="24"/>
          <w:szCs w:val="24"/>
        </w:rPr>
        <w:t>» (связь с государственными программами Тверской области: Государственная программа Тверской области «Жилищно-коммунальное хозяйство и энергетика Тверской области» на 2016 - 2021 годы).</w:t>
      </w:r>
    </w:p>
    <w:p w:rsidR="005E6A18" w:rsidRPr="00671EFA" w:rsidRDefault="005E6A18" w:rsidP="00085EE9">
      <w:pPr>
        <w:spacing w:after="0" w:line="360" w:lineRule="auto"/>
        <w:ind w:firstLine="709"/>
        <w:contextualSpacing/>
        <w:jc w:val="both"/>
        <w:rPr>
          <w:rFonts w:ascii="Times New Roman" w:hAnsi="Times New Roman"/>
          <w:sz w:val="24"/>
          <w:szCs w:val="24"/>
        </w:rPr>
      </w:pPr>
      <w:r w:rsidRPr="00671EFA">
        <w:rPr>
          <w:rFonts w:ascii="Times New Roman" w:hAnsi="Times New Roman"/>
          <w:sz w:val="24"/>
          <w:szCs w:val="24"/>
        </w:rPr>
        <w:t xml:space="preserve">По итогам проведенного аукциона в электронной форме на право заключения муниципального контракта на выполнение работ по модернизации (реконструкции) нитки водовода от Тверецкого водозабора до дюкера Восточного моста с Ду600 на Ду800, протяжённость 7500 м в 2019 году был заключен муниципальный контракт (от 20.11.2019 </w:t>
      </w:r>
      <w:r w:rsidR="00DF2ECA">
        <w:rPr>
          <w:rFonts w:ascii="Times New Roman" w:hAnsi="Times New Roman"/>
          <w:sz w:val="24"/>
          <w:szCs w:val="24"/>
        </w:rPr>
        <w:br/>
      </w:r>
      <w:r w:rsidRPr="00671EFA">
        <w:rPr>
          <w:rFonts w:ascii="Times New Roman" w:hAnsi="Times New Roman"/>
          <w:sz w:val="24"/>
          <w:szCs w:val="24"/>
        </w:rPr>
        <w:t>№ 01362000036190068360001) с ООО «Современные системы реновации». Срок выполнения работ составляет 3 года с момента заключения. Цена контракта составила 264 668,3 тыс. рублей. В 2019 году предусмотрена выплата по итогам исполнения этапа контракта в размере 80 514,4 тыс. рублей, в том числе аванс - 79 400,5 тыс. рублей, установленный в размере 30% цены контракта. В связи с затяжной процедурой получения открытого листа на проведение археологических исследований работы на объекте начаты только 09.12.2019, что не позволило выполнить работы в запланированном объеме. По контракту выплачен аванс в указанной сумме.</w:t>
      </w:r>
    </w:p>
    <w:p w:rsidR="005E6A18" w:rsidRPr="00671EFA" w:rsidRDefault="005E6A18" w:rsidP="00085EE9">
      <w:pPr>
        <w:widowControl w:val="0"/>
        <w:suppressAutoHyphens/>
        <w:spacing w:after="0" w:line="360" w:lineRule="auto"/>
        <w:ind w:firstLine="709"/>
        <w:contextualSpacing/>
        <w:jc w:val="both"/>
        <w:rPr>
          <w:rFonts w:ascii="Times New Roman" w:hAnsi="Times New Roman"/>
          <w:sz w:val="24"/>
          <w:szCs w:val="24"/>
        </w:rPr>
      </w:pPr>
      <w:r w:rsidRPr="00671EFA">
        <w:rPr>
          <w:rFonts w:ascii="Times New Roman" w:hAnsi="Times New Roman"/>
          <w:sz w:val="24"/>
          <w:szCs w:val="24"/>
        </w:rPr>
        <w:t xml:space="preserve">В рамках мероприятия заключен муниципальный контракт от 28.11.2019 </w:t>
      </w:r>
      <w:r w:rsidRPr="00671EFA">
        <w:rPr>
          <w:rFonts w:ascii="Times New Roman" w:hAnsi="Times New Roman"/>
          <w:sz w:val="24"/>
          <w:szCs w:val="24"/>
        </w:rPr>
        <w:br/>
        <w:t>№ 0136200003619006585 с ООО «Тверь Водоканал» на оказание услуг по осуществлению строительного контроля за выполнением работ по модернизации (реконструкции) нитки водовода от Тверецкого водозабора до дюкера восточного моста с Ду600 на Ду800, протяжённость 7500 м на сумму 1,0 коп.</w:t>
      </w:r>
    </w:p>
    <w:p w:rsidR="005E6A18" w:rsidRPr="005E6A18" w:rsidRDefault="005E6A18" w:rsidP="00085EE9">
      <w:pPr>
        <w:widowControl w:val="0"/>
        <w:suppressAutoHyphens/>
        <w:spacing w:after="0" w:line="360" w:lineRule="auto"/>
        <w:ind w:firstLine="709"/>
        <w:contextualSpacing/>
        <w:jc w:val="both"/>
        <w:rPr>
          <w:rFonts w:ascii="Times New Roman" w:hAnsi="Times New Roman"/>
          <w:sz w:val="24"/>
          <w:szCs w:val="24"/>
        </w:rPr>
      </w:pPr>
      <w:r w:rsidRPr="00671EFA">
        <w:rPr>
          <w:rFonts w:ascii="Times New Roman" w:hAnsi="Times New Roman"/>
          <w:sz w:val="24"/>
          <w:szCs w:val="24"/>
        </w:rPr>
        <w:t xml:space="preserve">2) </w:t>
      </w:r>
      <w:r w:rsidRPr="005E6A18">
        <w:rPr>
          <w:rFonts w:ascii="Times New Roman" w:hAnsi="Times New Roman"/>
          <w:sz w:val="24"/>
          <w:szCs w:val="24"/>
        </w:rPr>
        <w:t>«Реконструкция блока биологической очистки очистных сооружений канализации города Твери» - 306 000,0 тыс. рублей (исполнено 86,8%).</w:t>
      </w:r>
    </w:p>
    <w:p w:rsidR="005E6A18" w:rsidRPr="00671EFA" w:rsidRDefault="005E6A18" w:rsidP="00085EE9">
      <w:pPr>
        <w:spacing w:after="0" w:line="360" w:lineRule="auto"/>
        <w:ind w:firstLine="709"/>
        <w:contextualSpacing/>
        <w:jc w:val="both"/>
        <w:rPr>
          <w:rFonts w:ascii="Times New Roman" w:hAnsi="Times New Roman"/>
          <w:sz w:val="24"/>
          <w:szCs w:val="24"/>
        </w:rPr>
      </w:pPr>
      <w:r w:rsidRPr="00671EFA">
        <w:rPr>
          <w:rFonts w:ascii="Times New Roman" w:hAnsi="Times New Roman"/>
          <w:sz w:val="24"/>
          <w:szCs w:val="24"/>
        </w:rPr>
        <w:t>Мероприятие относится к региональному проекту «Оздоровление Волги (Тверская область)», входящему в федеральный проект «Оздоровление Волги» (связь с государственными программами Тверской области: Государственная программа Тверской области «Жилищно-коммунальное хозяйство и энергетика Тверской области» на 2016 - 2021 годы</w:t>
      </w:r>
      <w:r>
        <w:rPr>
          <w:rFonts w:ascii="Times New Roman" w:hAnsi="Times New Roman"/>
          <w:sz w:val="24"/>
          <w:szCs w:val="24"/>
        </w:rPr>
        <w:t xml:space="preserve">, </w:t>
      </w:r>
      <w:r w:rsidRPr="00671EFA">
        <w:rPr>
          <w:rFonts w:ascii="Times New Roman" w:hAnsi="Times New Roman"/>
          <w:sz w:val="24"/>
          <w:szCs w:val="24"/>
        </w:rPr>
        <w:t>Государственная программа Тверской области</w:t>
      </w:r>
      <w:r>
        <w:rPr>
          <w:rFonts w:ascii="Times New Roman" w:hAnsi="Times New Roman"/>
          <w:sz w:val="24"/>
          <w:szCs w:val="24"/>
        </w:rPr>
        <w:t xml:space="preserve"> «Управление природными ресурсами и охрана окружающей среды Тверской области» на 2017 – 2022 годы</w:t>
      </w:r>
      <w:r w:rsidRPr="00671EFA">
        <w:rPr>
          <w:rFonts w:ascii="Times New Roman" w:hAnsi="Times New Roman"/>
          <w:sz w:val="24"/>
          <w:szCs w:val="24"/>
        </w:rPr>
        <w:t>).</w:t>
      </w:r>
    </w:p>
    <w:p w:rsidR="005E6A18" w:rsidRPr="00671EFA" w:rsidRDefault="005E6A18" w:rsidP="00085EE9">
      <w:pPr>
        <w:spacing w:after="0" w:line="360" w:lineRule="auto"/>
        <w:ind w:firstLine="709"/>
        <w:contextualSpacing/>
        <w:jc w:val="both"/>
        <w:rPr>
          <w:rFonts w:ascii="Times New Roman" w:hAnsi="Times New Roman"/>
          <w:sz w:val="24"/>
          <w:szCs w:val="24"/>
        </w:rPr>
      </w:pPr>
      <w:r w:rsidRPr="00671EFA">
        <w:rPr>
          <w:rFonts w:ascii="Times New Roman" w:hAnsi="Times New Roman"/>
          <w:sz w:val="24"/>
          <w:szCs w:val="24"/>
        </w:rPr>
        <w:t xml:space="preserve">За счет средств федерального, областного и городского бюджетов, по итогам проведенного аукциона в электронной форме, заключен муниципальный контракт от 19.12.2019 № 0136200003619007629 с </w:t>
      </w:r>
      <w:r w:rsidRPr="00671EFA">
        <w:rPr>
          <w:rFonts w:ascii="Times New Roman" w:hAnsi="Times New Roman"/>
          <w:bCs/>
          <w:sz w:val="24"/>
          <w:szCs w:val="24"/>
        </w:rPr>
        <w:t xml:space="preserve">АО «РОТЕК» </w:t>
      </w:r>
      <w:r w:rsidRPr="00671EFA">
        <w:rPr>
          <w:rFonts w:ascii="Times New Roman" w:hAnsi="Times New Roman"/>
          <w:sz w:val="24"/>
          <w:szCs w:val="24"/>
        </w:rPr>
        <w:t>на выполнение работ по реконструкции блока биологической очистки очистных сооружений канализации города Твери (далее</w:t>
      </w:r>
      <w:r>
        <w:rPr>
          <w:rFonts w:ascii="Times New Roman" w:hAnsi="Times New Roman"/>
          <w:sz w:val="24"/>
          <w:szCs w:val="24"/>
        </w:rPr>
        <w:t xml:space="preserve"> </w:t>
      </w:r>
      <w:r w:rsidRPr="00671EFA">
        <w:rPr>
          <w:rFonts w:ascii="Times New Roman" w:hAnsi="Times New Roman"/>
          <w:sz w:val="24"/>
          <w:szCs w:val="24"/>
        </w:rPr>
        <w:t>-</w:t>
      </w:r>
      <w:r>
        <w:rPr>
          <w:rFonts w:ascii="Times New Roman" w:hAnsi="Times New Roman"/>
          <w:sz w:val="24"/>
          <w:szCs w:val="24"/>
        </w:rPr>
        <w:t xml:space="preserve"> </w:t>
      </w:r>
      <w:r w:rsidRPr="00671EFA">
        <w:rPr>
          <w:rFonts w:ascii="Times New Roman" w:hAnsi="Times New Roman"/>
          <w:sz w:val="24"/>
          <w:szCs w:val="24"/>
        </w:rPr>
        <w:t>ОСК) на сумму 1 108 756,0 тыс. рублей. На 2019 финансовый год предусмотрена оплата в размере 303 976,2 тыс. рублей, в том числе установленный аванс в размере 23,8 % от цены контракта (263 883,9 тыс. рублей).</w:t>
      </w:r>
    </w:p>
    <w:p w:rsidR="005E6A18" w:rsidRPr="007979BE" w:rsidRDefault="005E6A18" w:rsidP="00085EE9">
      <w:pPr>
        <w:spacing w:after="0" w:line="360" w:lineRule="auto"/>
        <w:ind w:firstLine="709"/>
        <w:contextualSpacing/>
        <w:jc w:val="both"/>
        <w:rPr>
          <w:rFonts w:ascii="Times New Roman" w:hAnsi="Times New Roman"/>
          <w:sz w:val="24"/>
          <w:szCs w:val="24"/>
        </w:rPr>
      </w:pPr>
      <w:r w:rsidRPr="007979BE">
        <w:rPr>
          <w:rFonts w:ascii="Times New Roman" w:hAnsi="Times New Roman"/>
          <w:sz w:val="24"/>
          <w:szCs w:val="24"/>
        </w:rPr>
        <w:t>Заключен муниципальный контракт с ООО «Тверь Водоканал» на строительный контроль на объекте в сумме 295,0 тыс. рублей, а также договор с МУП «Тверьгорэлектро» в сумме 11 516,4 тыс. рублей на технологическое присоединение объекта к электрическим сетям.</w:t>
      </w:r>
    </w:p>
    <w:p w:rsidR="005E6A18" w:rsidRPr="007979BE" w:rsidRDefault="005E6A18" w:rsidP="00085EE9">
      <w:pPr>
        <w:spacing w:after="0" w:line="360" w:lineRule="auto"/>
        <w:ind w:firstLine="709"/>
        <w:contextualSpacing/>
        <w:jc w:val="both"/>
        <w:rPr>
          <w:rFonts w:ascii="Times New Roman" w:hAnsi="Times New Roman"/>
          <w:sz w:val="24"/>
          <w:szCs w:val="24"/>
        </w:rPr>
      </w:pPr>
      <w:r w:rsidRPr="007979BE">
        <w:rPr>
          <w:rFonts w:ascii="Times New Roman" w:hAnsi="Times New Roman"/>
          <w:sz w:val="24"/>
          <w:szCs w:val="24"/>
        </w:rPr>
        <w:t>По контракту на ОСК и договору на технологическое присоединение выплачены авансы. В связи с долгой процедурой торгов (в связи с отсутствием участников повторные торги проходили трижды) и поздним заключением контракта работы на объекте в 2019 году не производились.</w:t>
      </w:r>
    </w:p>
    <w:p w:rsidR="005E6A18" w:rsidRPr="007979BE" w:rsidRDefault="005E6A18" w:rsidP="00085EE9">
      <w:pPr>
        <w:spacing w:after="0" w:line="360" w:lineRule="auto"/>
        <w:ind w:firstLine="709"/>
        <w:jc w:val="both"/>
        <w:rPr>
          <w:rFonts w:ascii="Times New Roman" w:hAnsi="Times New Roman"/>
          <w:sz w:val="24"/>
          <w:szCs w:val="24"/>
        </w:rPr>
      </w:pPr>
      <w:r w:rsidRPr="007979BE">
        <w:rPr>
          <w:rFonts w:ascii="Times New Roman" w:hAnsi="Times New Roman"/>
          <w:sz w:val="24"/>
          <w:szCs w:val="24"/>
          <w:lang w:eastAsia="ru-RU" w:bidi="ru-RU"/>
        </w:rPr>
        <w:t>Фактический объем финансирования данной подпрограммы на 18,5% меньше запланированного. Отклонение вызвано поздними сроками заключения контрактов, не позволившими выполнить существенный объем работ по объектам, а также доработкой проекта актуализации схемы теплоснабжения, приведшей к переносу ее оплаты на 2020 год</w:t>
      </w:r>
      <w:r w:rsidRPr="007979BE">
        <w:rPr>
          <w:rFonts w:ascii="Times New Roman" w:hAnsi="Times New Roman"/>
          <w:sz w:val="24"/>
          <w:szCs w:val="24"/>
        </w:rPr>
        <w:t xml:space="preserve">. </w:t>
      </w:r>
    </w:p>
    <w:p w:rsidR="005E6A18" w:rsidRPr="001A6D94" w:rsidRDefault="005E6A18" w:rsidP="00085EE9">
      <w:pPr>
        <w:autoSpaceDE w:val="0"/>
        <w:autoSpaceDN w:val="0"/>
        <w:adjustRightInd w:val="0"/>
        <w:spacing w:after="0" w:line="360" w:lineRule="auto"/>
        <w:ind w:firstLine="709"/>
        <w:jc w:val="both"/>
        <w:rPr>
          <w:sz w:val="28"/>
          <w:szCs w:val="28"/>
        </w:rPr>
      </w:pPr>
      <w:r w:rsidRPr="00D3052C">
        <w:rPr>
          <w:rFonts w:ascii="Times New Roman" w:eastAsia="Times New Roman" w:hAnsi="Times New Roman"/>
          <w:color w:val="000000" w:themeColor="text1"/>
          <w:sz w:val="24"/>
          <w:szCs w:val="24"/>
        </w:rPr>
        <w:t xml:space="preserve">В рамках </w:t>
      </w:r>
      <w:r w:rsidRPr="00D3052C">
        <w:rPr>
          <w:rFonts w:ascii="Times New Roman" w:eastAsia="Times New Roman" w:hAnsi="Times New Roman"/>
          <w:b/>
          <w:color w:val="000000" w:themeColor="text1"/>
          <w:sz w:val="24"/>
          <w:szCs w:val="24"/>
        </w:rPr>
        <w:t>подпрограммы «Повышение энергетической эффективности коммунальной инфраструктуры муниципального образования городской округ Тверь»</w:t>
      </w:r>
      <w:r w:rsidRPr="00AA3E28">
        <w:rPr>
          <w:rFonts w:ascii="Times New Roman" w:eastAsia="Times New Roman" w:hAnsi="Times New Roman"/>
          <w:color w:val="FF0000"/>
          <w:sz w:val="24"/>
          <w:szCs w:val="24"/>
        </w:rPr>
        <w:t xml:space="preserve"> </w:t>
      </w:r>
      <w:r w:rsidRPr="001A6D94">
        <w:rPr>
          <w:rFonts w:ascii="Times New Roman" w:eastAsia="Times New Roman" w:hAnsi="Times New Roman"/>
          <w:sz w:val="24"/>
          <w:szCs w:val="24"/>
        </w:rPr>
        <w:t xml:space="preserve">за счет бюджетных ассигнований, предусмотренных на реализацию мероприятия «Проведение капитального ремонта объектов теплоэнергетических комплексов города Твери с использованием </w:t>
      </w:r>
      <w:proofErr w:type="spellStart"/>
      <w:r w:rsidRPr="001A6D94">
        <w:rPr>
          <w:rFonts w:ascii="Times New Roman" w:eastAsia="Times New Roman" w:hAnsi="Times New Roman"/>
          <w:sz w:val="24"/>
          <w:szCs w:val="24"/>
        </w:rPr>
        <w:t>энергоэффективных</w:t>
      </w:r>
      <w:proofErr w:type="spellEnd"/>
      <w:r w:rsidRPr="001A6D94">
        <w:rPr>
          <w:rFonts w:ascii="Times New Roman" w:eastAsia="Times New Roman" w:hAnsi="Times New Roman"/>
          <w:sz w:val="24"/>
          <w:szCs w:val="24"/>
        </w:rPr>
        <w:t xml:space="preserve"> технологий»</w:t>
      </w:r>
      <w:r w:rsidRPr="00AA3E28">
        <w:rPr>
          <w:rFonts w:ascii="Times New Roman" w:eastAsia="Times New Roman" w:hAnsi="Times New Roman"/>
          <w:color w:val="FF0000"/>
          <w:sz w:val="24"/>
          <w:szCs w:val="24"/>
        </w:rPr>
        <w:t xml:space="preserve"> </w:t>
      </w:r>
      <w:r w:rsidRPr="00377322">
        <w:rPr>
          <w:rFonts w:ascii="Times New Roman" w:hAnsi="Times New Roman"/>
          <w:sz w:val="24"/>
          <w:szCs w:val="24"/>
        </w:rPr>
        <w:t>заключено три</w:t>
      </w:r>
      <w:r>
        <w:rPr>
          <w:rFonts w:ascii="Times New Roman" w:hAnsi="Times New Roman"/>
          <w:sz w:val="24"/>
          <w:szCs w:val="24"/>
        </w:rPr>
        <w:t xml:space="preserve"> муниципальных контракта с ООО «ААА ИТС»</w:t>
      </w:r>
      <w:r w:rsidRPr="00377322">
        <w:rPr>
          <w:rFonts w:ascii="Times New Roman" w:hAnsi="Times New Roman"/>
          <w:sz w:val="24"/>
          <w:szCs w:val="24"/>
        </w:rPr>
        <w:t xml:space="preserve"> на разработку проектно-сметной документации на капитальный ремонт распределительных тепловых сетей города Твери на общую сумму 100</w:t>
      </w:r>
      <w:r>
        <w:rPr>
          <w:rFonts w:ascii="Times New Roman" w:hAnsi="Times New Roman"/>
          <w:sz w:val="24"/>
          <w:szCs w:val="24"/>
        </w:rPr>
        <w:t>,0</w:t>
      </w:r>
      <w:r w:rsidRPr="00377322">
        <w:rPr>
          <w:rFonts w:ascii="Times New Roman" w:hAnsi="Times New Roman"/>
          <w:sz w:val="24"/>
          <w:szCs w:val="24"/>
        </w:rPr>
        <w:t xml:space="preserve"> тыс. руб</w:t>
      </w:r>
      <w:r>
        <w:rPr>
          <w:rFonts w:ascii="Times New Roman" w:hAnsi="Times New Roman"/>
          <w:sz w:val="24"/>
          <w:szCs w:val="24"/>
        </w:rPr>
        <w:t>лей</w:t>
      </w:r>
      <w:r w:rsidRPr="00377322">
        <w:rPr>
          <w:rFonts w:ascii="Times New Roman" w:hAnsi="Times New Roman"/>
          <w:sz w:val="24"/>
          <w:szCs w:val="24"/>
        </w:rPr>
        <w:t xml:space="preserve">. В связи с недобросовестностью исполнителя исполнен только один муниципальный контракт. Два контракта расторгнуты по соглашению сторон без оплаты. </w:t>
      </w:r>
    </w:p>
    <w:p w:rsidR="005E6A18" w:rsidRPr="00377322" w:rsidRDefault="005E6A18" w:rsidP="00085EE9">
      <w:pPr>
        <w:autoSpaceDE w:val="0"/>
        <w:autoSpaceDN w:val="0"/>
        <w:adjustRightInd w:val="0"/>
        <w:spacing w:after="0" w:line="360" w:lineRule="auto"/>
        <w:ind w:firstLine="709"/>
        <w:jc w:val="both"/>
        <w:rPr>
          <w:rFonts w:ascii="Times New Roman" w:hAnsi="Times New Roman"/>
          <w:sz w:val="24"/>
          <w:szCs w:val="24"/>
        </w:rPr>
      </w:pPr>
      <w:r w:rsidRPr="00377322">
        <w:rPr>
          <w:rFonts w:ascii="Times New Roman" w:hAnsi="Times New Roman"/>
          <w:sz w:val="24"/>
          <w:szCs w:val="24"/>
        </w:rPr>
        <w:t>В ходе капитального ремонта муниципальных тепловых сетей в городе Твери выполнены ремонтные работы на участках теплотрасс общей протяженностью 3,8 км.</w:t>
      </w:r>
    </w:p>
    <w:p w:rsidR="005E6A18" w:rsidRPr="00141593" w:rsidRDefault="005E6A18" w:rsidP="00085EE9">
      <w:pPr>
        <w:widowControl w:val="0"/>
        <w:spacing w:after="0" w:line="360" w:lineRule="auto"/>
        <w:ind w:firstLine="709"/>
        <w:jc w:val="both"/>
        <w:rPr>
          <w:rFonts w:ascii="Times New Roman" w:hAnsi="Times New Roman"/>
          <w:sz w:val="24"/>
          <w:szCs w:val="24"/>
        </w:rPr>
      </w:pPr>
      <w:r w:rsidRPr="00141593">
        <w:rPr>
          <w:rFonts w:ascii="Times New Roman" w:eastAsia="Times New Roman" w:hAnsi="Times New Roman"/>
          <w:sz w:val="24"/>
          <w:szCs w:val="24"/>
        </w:rPr>
        <w:t xml:space="preserve">Финансовое обеспечение выполнения мероприятия осуществлялось за счет средств областного бюджета Тверской области, предоставленных бюджету города Твери в форме субсидий в соответствии с </w:t>
      </w:r>
      <w:r w:rsidRPr="00141593">
        <w:rPr>
          <w:rFonts w:ascii="Times New Roman" w:hAnsi="Times New Roman"/>
          <w:sz w:val="24"/>
          <w:szCs w:val="24"/>
        </w:rPr>
        <w:t xml:space="preserve">Постановлением Правительства Тверской области от 24.05.2019 № 202-пп «Об утверждении распределения субсидии из областного бюджета Тверской области бюджетам муниципальных образований Тверской области на проведение капитального ремонта объектов теплоэнергетических комплексов муниципальных образований Тверской области на 2019 год» и Государственной программой Тверской области «Жилищно-коммунальное хозяйство и энергетика Тверской области» на 2016 - 2021 годы, утвержденной Постановлением Правительства Тверской области от 03.11.2015 </w:t>
      </w:r>
      <w:r w:rsidR="00627E41">
        <w:rPr>
          <w:rFonts w:ascii="Times New Roman" w:hAnsi="Times New Roman"/>
          <w:sz w:val="24"/>
          <w:szCs w:val="24"/>
        </w:rPr>
        <w:br/>
      </w:r>
      <w:r w:rsidRPr="00141593">
        <w:rPr>
          <w:rFonts w:ascii="Times New Roman" w:hAnsi="Times New Roman"/>
          <w:sz w:val="24"/>
          <w:szCs w:val="24"/>
        </w:rPr>
        <w:t>№ 505-пп.</w:t>
      </w:r>
    </w:p>
    <w:p w:rsidR="005E6A18" w:rsidRPr="00A26AA9" w:rsidRDefault="005E6A18" w:rsidP="00085EE9">
      <w:pPr>
        <w:autoSpaceDE w:val="0"/>
        <w:autoSpaceDN w:val="0"/>
        <w:adjustRightInd w:val="0"/>
        <w:spacing w:after="0" w:line="360" w:lineRule="auto"/>
        <w:ind w:firstLine="709"/>
        <w:jc w:val="both"/>
        <w:rPr>
          <w:rFonts w:ascii="Times New Roman" w:hAnsi="Times New Roman"/>
          <w:sz w:val="24"/>
          <w:szCs w:val="24"/>
        </w:rPr>
      </w:pPr>
      <w:r w:rsidRPr="00141593">
        <w:rPr>
          <w:rFonts w:ascii="Times New Roman" w:hAnsi="Times New Roman"/>
          <w:sz w:val="24"/>
          <w:szCs w:val="24"/>
        </w:rPr>
        <w:t xml:space="preserve">За счет средств областного бюджета в 2019 году в рамках данного мероприятия было выделено 24 436,0 тыс. рублей (исполнено 81,6%) и 6 109,0 тыс. рублей (исполнено 81,6%) соответственно. </w:t>
      </w:r>
      <w:r w:rsidRPr="00A26AA9">
        <w:rPr>
          <w:rFonts w:ascii="Times New Roman" w:hAnsi="Times New Roman"/>
          <w:sz w:val="24"/>
          <w:szCs w:val="24"/>
        </w:rPr>
        <w:t>Данные средства были освоены в рамках:</w:t>
      </w:r>
    </w:p>
    <w:p w:rsidR="005E6A18" w:rsidRPr="00A26AA9" w:rsidRDefault="005E6A18" w:rsidP="00085EE9">
      <w:pPr>
        <w:autoSpaceDE w:val="0"/>
        <w:autoSpaceDN w:val="0"/>
        <w:adjustRightInd w:val="0"/>
        <w:spacing w:after="0" w:line="360" w:lineRule="auto"/>
        <w:ind w:firstLine="709"/>
        <w:jc w:val="both"/>
        <w:rPr>
          <w:rFonts w:ascii="Times New Roman" w:hAnsi="Times New Roman"/>
          <w:sz w:val="24"/>
          <w:szCs w:val="24"/>
        </w:rPr>
      </w:pPr>
      <w:r w:rsidRPr="00A26AA9">
        <w:rPr>
          <w:rFonts w:ascii="Times New Roman" w:hAnsi="Times New Roman"/>
          <w:sz w:val="24"/>
          <w:szCs w:val="24"/>
        </w:rPr>
        <w:t>- муниципального контракта, заключенного на основании результатов проведения аукци</w:t>
      </w:r>
      <w:r>
        <w:rPr>
          <w:rFonts w:ascii="Times New Roman" w:hAnsi="Times New Roman"/>
          <w:sz w:val="24"/>
          <w:szCs w:val="24"/>
        </w:rPr>
        <w:t>она в электронной форме, с ООО «ТСС»</w:t>
      </w:r>
      <w:r w:rsidRPr="00A26AA9">
        <w:rPr>
          <w:rFonts w:ascii="Times New Roman" w:hAnsi="Times New Roman"/>
          <w:sz w:val="24"/>
          <w:szCs w:val="24"/>
        </w:rPr>
        <w:t xml:space="preserve"> (муниципальный контракт от 09.09.2019 </w:t>
      </w:r>
      <w:r>
        <w:rPr>
          <w:rFonts w:ascii="Times New Roman" w:hAnsi="Times New Roman"/>
          <w:sz w:val="24"/>
          <w:szCs w:val="24"/>
        </w:rPr>
        <w:br/>
        <w:t>№ </w:t>
      </w:r>
      <w:r w:rsidRPr="00A26AA9">
        <w:rPr>
          <w:rFonts w:ascii="Times New Roman" w:hAnsi="Times New Roman"/>
          <w:sz w:val="24"/>
          <w:szCs w:val="24"/>
        </w:rPr>
        <w:t>0836600003319000568) на выполнение работ по капитальному ремонту распредел</w:t>
      </w:r>
      <w:r>
        <w:rPr>
          <w:rFonts w:ascii="Times New Roman" w:hAnsi="Times New Roman"/>
          <w:sz w:val="24"/>
          <w:szCs w:val="24"/>
        </w:rPr>
        <w:t xml:space="preserve">ительных тепловых сетей в </w:t>
      </w:r>
      <w:proofErr w:type="spellStart"/>
      <w:r>
        <w:rPr>
          <w:rFonts w:ascii="Times New Roman" w:hAnsi="Times New Roman"/>
          <w:sz w:val="24"/>
          <w:szCs w:val="24"/>
        </w:rPr>
        <w:t>мкр</w:t>
      </w:r>
      <w:proofErr w:type="spellEnd"/>
      <w:r>
        <w:rPr>
          <w:rFonts w:ascii="Times New Roman" w:hAnsi="Times New Roman"/>
          <w:sz w:val="24"/>
          <w:szCs w:val="24"/>
        </w:rPr>
        <w:t>. «Южный»</w:t>
      </w:r>
      <w:r w:rsidRPr="00A26AA9">
        <w:rPr>
          <w:rFonts w:ascii="Times New Roman" w:hAnsi="Times New Roman"/>
          <w:sz w:val="24"/>
          <w:szCs w:val="24"/>
        </w:rPr>
        <w:t xml:space="preserve"> города Твери в сумме 24 632,8 тыс. рублей. </w:t>
      </w:r>
    </w:p>
    <w:p w:rsidR="005E6A18" w:rsidRDefault="005E6A18" w:rsidP="00085EE9">
      <w:pPr>
        <w:autoSpaceDE w:val="0"/>
        <w:autoSpaceDN w:val="0"/>
        <w:adjustRightInd w:val="0"/>
        <w:spacing w:after="0" w:line="360" w:lineRule="auto"/>
        <w:ind w:firstLine="709"/>
        <w:jc w:val="both"/>
        <w:rPr>
          <w:rFonts w:ascii="Times New Roman" w:hAnsi="Times New Roman"/>
          <w:sz w:val="24"/>
          <w:szCs w:val="24"/>
        </w:rPr>
      </w:pPr>
      <w:r w:rsidRPr="00A26AA9">
        <w:rPr>
          <w:rFonts w:ascii="Times New Roman" w:hAnsi="Times New Roman"/>
          <w:sz w:val="24"/>
          <w:szCs w:val="24"/>
        </w:rPr>
        <w:t>- муниципального контракта от 24.09.2019 №42 заключенного с ООО СТК «ТАТИАНА»</w:t>
      </w:r>
      <w:r w:rsidRPr="00A26AA9">
        <w:rPr>
          <w:rFonts w:ascii="Times New Roman" w:hAnsi="Times New Roman"/>
          <w:b/>
          <w:sz w:val="24"/>
          <w:szCs w:val="24"/>
        </w:rPr>
        <w:t xml:space="preserve"> </w:t>
      </w:r>
      <w:r w:rsidRPr="00A26AA9">
        <w:rPr>
          <w:rFonts w:ascii="Times New Roman" w:hAnsi="Times New Roman"/>
          <w:sz w:val="24"/>
          <w:szCs w:val="24"/>
        </w:rPr>
        <w:t>по осуществлению строительного контроля и надзора за работами по капитальному ремонту распределительных тепловых сетей микрорайона «Южный»</w:t>
      </w:r>
      <w:r w:rsidRPr="00A26AA9">
        <w:rPr>
          <w:rFonts w:ascii="Times New Roman" w:hAnsi="Times New Roman"/>
          <w:b/>
          <w:sz w:val="24"/>
          <w:szCs w:val="24"/>
        </w:rPr>
        <w:t xml:space="preserve"> </w:t>
      </w:r>
      <w:r w:rsidRPr="00A26AA9">
        <w:rPr>
          <w:rFonts w:ascii="Times New Roman" w:hAnsi="Times New Roman"/>
          <w:sz w:val="24"/>
          <w:szCs w:val="24"/>
        </w:rPr>
        <w:t xml:space="preserve">в сумме 299,0 тыс. рублей. </w:t>
      </w:r>
    </w:p>
    <w:p w:rsidR="005E6A18" w:rsidRPr="00141593" w:rsidRDefault="005E6A18" w:rsidP="00085EE9">
      <w:pPr>
        <w:autoSpaceDE w:val="0"/>
        <w:autoSpaceDN w:val="0"/>
        <w:adjustRightInd w:val="0"/>
        <w:spacing w:after="0" w:line="360" w:lineRule="auto"/>
        <w:ind w:firstLine="709"/>
        <w:jc w:val="both"/>
        <w:rPr>
          <w:rFonts w:ascii="Times New Roman" w:hAnsi="Times New Roman"/>
          <w:sz w:val="24"/>
          <w:szCs w:val="24"/>
        </w:rPr>
      </w:pPr>
      <w:r w:rsidRPr="00A26AA9">
        <w:rPr>
          <w:rFonts w:ascii="Times New Roman" w:hAnsi="Times New Roman"/>
          <w:sz w:val="24"/>
          <w:szCs w:val="24"/>
        </w:rPr>
        <w:t>Оплата выполненных работ произведена по факту выполненных работ. Отпавшие работы составили участки тепловых сетей, лотков и плит перекрытий каналов</w:t>
      </w:r>
      <w:r>
        <w:rPr>
          <w:rFonts w:ascii="Times New Roman" w:hAnsi="Times New Roman"/>
          <w:sz w:val="24"/>
          <w:szCs w:val="24"/>
        </w:rPr>
        <w:t>,</w:t>
      </w:r>
      <w:r w:rsidRPr="00A26AA9">
        <w:rPr>
          <w:rFonts w:ascii="Times New Roman" w:hAnsi="Times New Roman"/>
          <w:sz w:val="24"/>
          <w:szCs w:val="24"/>
        </w:rPr>
        <w:t xml:space="preserve"> потребность в замене которых отпала по результатам их вскрытия в связи с и</w:t>
      </w:r>
      <w:r>
        <w:rPr>
          <w:rFonts w:ascii="Times New Roman" w:hAnsi="Times New Roman"/>
          <w:sz w:val="24"/>
          <w:szCs w:val="24"/>
        </w:rPr>
        <w:t xml:space="preserve">х удовлетворительным состоянием. </w:t>
      </w:r>
      <w:r w:rsidRPr="00141593">
        <w:rPr>
          <w:rFonts w:ascii="Times New Roman" w:hAnsi="Times New Roman"/>
          <w:sz w:val="24"/>
          <w:szCs w:val="24"/>
        </w:rPr>
        <w:t xml:space="preserve">Это является основной причиной исполнения плана финансирования подпрограммы </w:t>
      </w:r>
      <w:r w:rsidRPr="00141593">
        <w:rPr>
          <w:rFonts w:ascii="Times New Roman" w:eastAsia="Times New Roman" w:hAnsi="Times New Roman"/>
          <w:sz w:val="24"/>
          <w:szCs w:val="24"/>
        </w:rPr>
        <w:t>«Повышение энергетической эффективности коммунальной инфраструктуры муниципального образования городской округ Тверь» на 81,5%.</w:t>
      </w:r>
    </w:p>
    <w:p w:rsidR="005E6A18" w:rsidRPr="00E9060D" w:rsidRDefault="005E6A18" w:rsidP="00085EE9">
      <w:pPr>
        <w:widowControl w:val="0"/>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E9060D">
        <w:rPr>
          <w:rFonts w:ascii="Times New Roman" w:eastAsia="Times New Roman" w:hAnsi="Times New Roman"/>
          <w:bCs/>
          <w:sz w:val="24"/>
          <w:szCs w:val="24"/>
          <w:lang w:eastAsia="ru-RU"/>
        </w:rPr>
        <w:t xml:space="preserve">Департаментом ЖКХ была организована работа по проверке готовности к отопительному сезону теплоснабжающих и </w:t>
      </w:r>
      <w:proofErr w:type="spellStart"/>
      <w:r w:rsidRPr="00E9060D">
        <w:rPr>
          <w:rFonts w:ascii="Times New Roman" w:eastAsia="Times New Roman" w:hAnsi="Times New Roman"/>
          <w:bCs/>
          <w:sz w:val="24"/>
          <w:szCs w:val="24"/>
          <w:lang w:eastAsia="ru-RU"/>
        </w:rPr>
        <w:t>теплосетевых</w:t>
      </w:r>
      <w:proofErr w:type="spellEnd"/>
      <w:r w:rsidRPr="00E9060D">
        <w:rPr>
          <w:rFonts w:ascii="Times New Roman" w:eastAsia="Times New Roman" w:hAnsi="Times New Roman"/>
          <w:bCs/>
          <w:sz w:val="24"/>
          <w:szCs w:val="24"/>
          <w:lang w:eastAsia="ru-RU"/>
        </w:rPr>
        <w:t xml:space="preserve"> организаций, отдельных категорий потребителей, в том числе жилого фонда и объектов социально-культурного назначения. </w:t>
      </w:r>
    </w:p>
    <w:p w:rsidR="005E6A18" w:rsidRPr="00E9060D" w:rsidRDefault="005E6A18" w:rsidP="00085EE9">
      <w:pPr>
        <w:spacing w:after="0" w:line="360" w:lineRule="auto"/>
        <w:ind w:firstLine="709"/>
        <w:jc w:val="both"/>
        <w:rPr>
          <w:rFonts w:ascii="Times New Roman" w:eastAsia="Times New Roman" w:hAnsi="Times New Roman"/>
          <w:sz w:val="24"/>
          <w:szCs w:val="24"/>
          <w:lang w:eastAsia="ru-RU"/>
        </w:rPr>
      </w:pPr>
      <w:r w:rsidRPr="00E9060D">
        <w:rPr>
          <w:rFonts w:ascii="Times New Roman" w:eastAsia="Times New Roman" w:hAnsi="Times New Roman"/>
          <w:sz w:val="24"/>
          <w:szCs w:val="24"/>
          <w:lang w:eastAsia="ru-RU"/>
        </w:rPr>
        <w:t xml:space="preserve">В </w:t>
      </w:r>
      <w:r w:rsidRPr="00E9060D">
        <w:rPr>
          <w:rFonts w:ascii="Times New Roman" w:eastAsia="Times New Roman" w:hAnsi="Times New Roman"/>
          <w:snapToGrid w:val="0"/>
          <w:sz w:val="24"/>
          <w:szCs w:val="24"/>
          <w:lang w:eastAsia="ru-RU"/>
        </w:rPr>
        <w:t xml:space="preserve">целях надежной эксплуатации систем инженерного обеспечения </w:t>
      </w:r>
      <w:r w:rsidR="00023BC7">
        <w:rPr>
          <w:rFonts w:ascii="Times New Roman" w:eastAsia="Times New Roman" w:hAnsi="Times New Roman"/>
          <w:snapToGrid w:val="0"/>
          <w:sz w:val="24"/>
          <w:szCs w:val="24"/>
          <w:lang w:eastAsia="ru-RU"/>
        </w:rPr>
        <w:t>А</w:t>
      </w:r>
      <w:r w:rsidRPr="00E9060D">
        <w:rPr>
          <w:rFonts w:ascii="Times New Roman" w:eastAsia="Times New Roman" w:hAnsi="Times New Roman"/>
          <w:sz w:val="24"/>
          <w:szCs w:val="24"/>
          <w:lang w:eastAsia="ru-RU"/>
        </w:rPr>
        <w:t>дминистрацией города все выявленные бесхозяйные сети отопления и горячего водоснабжения переданы на содержание и обслуживание теплоснабжающим организациям. Теплоснабжающими организациями при эксплуатации бесхозяйных тепловых сетей проводится текущий и аварийный ремонт, в период подготовки к отопительному сезону.</w:t>
      </w:r>
    </w:p>
    <w:p w:rsidR="005E6A18" w:rsidRPr="00E9060D" w:rsidRDefault="005E6A18" w:rsidP="00085EE9">
      <w:pPr>
        <w:spacing w:after="0" w:line="360" w:lineRule="auto"/>
        <w:ind w:firstLine="709"/>
        <w:jc w:val="both"/>
        <w:rPr>
          <w:rFonts w:ascii="Times New Roman" w:eastAsia="Times New Roman" w:hAnsi="Times New Roman"/>
          <w:iCs/>
          <w:sz w:val="24"/>
          <w:szCs w:val="24"/>
          <w:lang w:eastAsia="ru-RU"/>
        </w:rPr>
      </w:pPr>
      <w:r w:rsidRPr="00E9060D">
        <w:rPr>
          <w:rFonts w:ascii="Times New Roman" w:eastAsia="Times New Roman" w:hAnsi="Times New Roman"/>
          <w:iCs/>
          <w:sz w:val="24"/>
          <w:szCs w:val="24"/>
          <w:lang w:eastAsia="ru-RU"/>
        </w:rPr>
        <w:t xml:space="preserve">В городе Твери еженедельно проходили заседание комиссии при администрации города Твери по подготовке к </w:t>
      </w:r>
      <w:r w:rsidR="00CB4CDE">
        <w:rPr>
          <w:rFonts w:ascii="Times New Roman" w:eastAsia="Times New Roman" w:hAnsi="Times New Roman"/>
          <w:iCs/>
          <w:sz w:val="24"/>
          <w:szCs w:val="24"/>
          <w:lang w:eastAsia="ru-RU"/>
        </w:rPr>
        <w:t>отопительному зимнему периоду</w:t>
      </w:r>
      <w:r w:rsidRPr="00E9060D">
        <w:rPr>
          <w:rFonts w:ascii="Times New Roman" w:eastAsia="Times New Roman" w:hAnsi="Times New Roman"/>
          <w:iCs/>
          <w:sz w:val="24"/>
          <w:szCs w:val="24"/>
          <w:lang w:eastAsia="ru-RU"/>
        </w:rPr>
        <w:t xml:space="preserve"> 2019-2020 годов, с участием представителей администраций районов, </w:t>
      </w:r>
      <w:proofErr w:type="spellStart"/>
      <w:r w:rsidRPr="00E9060D">
        <w:rPr>
          <w:rFonts w:ascii="Times New Roman" w:eastAsia="Times New Roman" w:hAnsi="Times New Roman"/>
          <w:iCs/>
          <w:sz w:val="24"/>
          <w:szCs w:val="24"/>
          <w:lang w:eastAsia="ru-RU"/>
        </w:rPr>
        <w:t>ресурсоснабжающих</w:t>
      </w:r>
      <w:proofErr w:type="spellEnd"/>
      <w:r w:rsidRPr="00E9060D">
        <w:rPr>
          <w:rFonts w:ascii="Times New Roman" w:eastAsia="Times New Roman" w:hAnsi="Times New Roman"/>
          <w:iCs/>
          <w:sz w:val="24"/>
          <w:szCs w:val="24"/>
          <w:lang w:eastAsia="ru-RU"/>
        </w:rPr>
        <w:t xml:space="preserve"> организаций, УК, ТСЖ и ЖСК. Всего было проведено 48 заседаний комиссии.</w:t>
      </w:r>
    </w:p>
    <w:p w:rsidR="005E6A18" w:rsidRPr="006C09F2" w:rsidRDefault="005E6A18" w:rsidP="00085EE9">
      <w:pPr>
        <w:spacing w:after="0" w:line="360" w:lineRule="auto"/>
        <w:ind w:firstLine="709"/>
        <w:jc w:val="both"/>
        <w:textAlignment w:val="baseline"/>
        <w:rPr>
          <w:rFonts w:ascii="Times New Roman" w:eastAsia="Times New Roman" w:hAnsi="Times New Roman"/>
          <w:sz w:val="24"/>
          <w:szCs w:val="24"/>
          <w:lang w:eastAsia="ru-RU"/>
        </w:rPr>
      </w:pPr>
      <w:r w:rsidRPr="00E9060D">
        <w:rPr>
          <w:rFonts w:ascii="Times New Roman" w:eastAsia="Times New Roman" w:hAnsi="Times New Roman"/>
          <w:sz w:val="24"/>
          <w:szCs w:val="24"/>
          <w:lang w:eastAsia="ru-RU"/>
        </w:rPr>
        <w:t>С начала отопительного периода 2019-2020 годов и по 31.12.2019 не было зарегистрировано ни одной аварии на сетях и теплоисточниках города, сроки устранения которой превышали бы допустимые.</w:t>
      </w:r>
    </w:p>
    <w:p w:rsidR="00627E41" w:rsidRDefault="00627E41" w:rsidP="005E6A18">
      <w:pPr>
        <w:widowControl w:val="0"/>
        <w:autoSpaceDE w:val="0"/>
        <w:autoSpaceDN w:val="0"/>
        <w:adjustRightInd w:val="0"/>
        <w:spacing w:after="0" w:line="360" w:lineRule="auto"/>
        <w:ind w:firstLine="709"/>
        <w:rPr>
          <w:rFonts w:ascii="Times New Roman" w:hAnsi="Times New Roman"/>
          <w:b/>
          <w:sz w:val="24"/>
          <w:szCs w:val="24"/>
        </w:rPr>
      </w:pPr>
    </w:p>
    <w:p w:rsidR="005E6A18" w:rsidRPr="006C09F2" w:rsidRDefault="005E6A18" w:rsidP="005E6A18">
      <w:pPr>
        <w:widowControl w:val="0"/>
        <w:autoSpaceDE w:val="0"/>
        <w:autoSpaceDN w:val="0"/>
        <w:adjustRightInd w:val="0"/>
        <w:spacing w:after="0" w:line="360" w:lineRule="auto"/>
        <w:ind w:firstLine="709"/>
        <w:rPr>
          <w:rFonts w:ascii="Times New Roman" w:hAnsi="Times New Roman"/>
          <w:b/>
          <w:sz w:val="24"/>
          <w:szCs w:val="24"/>
        </w:rPr>
      </w:pPr>
      <w:r w:rsidRPr="006C09F2">
        <w:rPr>
          <w:rFonts w:ascii="Times New Roman" w:hAnsi="Times New Roman"/>
          <w:b/>
          <w:sz w:val="24"/>
          <w:szCs w:val="24"/>
        </w:rPr>
        <w:t>Оценка эффективности реализации программы</w:t>
      </w:r>
    </w:p>
    <w:p w:rsidR="005E6A18" w:rsidRPr="00141593" w:rsidRDefault="005E6A18" w:rsidP="005E6A18">
      <w:pPr>
        <w:widowControl w:val="0"/>
        <w:autoSpaceDE w:val="0"/>
        <w:autoSpaceDN w:val="0"/>
        <w:adjustRightInd w:val="0"/>
        <w:spacing w:after="0" w:line="360" w:lineRule="auto"/>
        <w:ind w:firstLine="709"/>
        <w:jc w:val="both"/>
        <w:rPr>
          <w:rFonts w:ascii="Times New Roman" w:hAnsi="Times New Roman"/>
          <w:sz w:val="24"/>
          <w:szCs w:val="24"/>
        </w:rPr>
      </w:pPr>
      <w:r w:rsidRPr="00141593">
        <w:rPr>
          <w:rFonts w:ascii="Times New Roman" w:hAnsi="Times New Roman"/>
          <w:sz w:val="24"/>
          <w:szCs w:val="24"/>
        </w:rPr>
        <w:t>Интегральный показатель эффективности реализации муниципальной программы в 2019 году составил 8</w:t>
      </w:r>
      <w:r w:rsidR="009A6C45">
        <w:rPr>
          <w:rFonts w:ascii="Times New Roman" w:hAnsi="Times New Roman"/>
          <w:sz w:val="24"/>
          <w:szCs w:val="24"/>
        </w:rPr>
        <w:t>0,0</w:t>
      </w:r>
      <w:r w:rsidRPr="00141593">
        <w:rPr>
          <w:rFonts w:ascii="Times New Roman" w:hAnsi="Times New Roman"/>
          <w:sz w:val="24"/>
          <w:szCs w:val="24"/>
        </w:rPr>
        <w:t>% (в 2018 году – 77,7%, в 2017 году – 70,0%, в 2016 году – 81,2%, в 2015 году – 70,1%). В том числе достигнуты следующие итоговые показатели эффективности подпрограмм муниципальной программы:</w:t>
      </w:r>
    </w:p>
    <w:p w:rsidR="005E6A18" w:rsidRPr="00141593" w:rsidRDefault="005E6A18" w:rsidP="005E6A18">
      <w:pPr>
        <w:widowControl w:val="0"/>
        <w:autoSpaceDE w:val="0"/>
        <w:autoSpaceDN w:val="0"/>
        <w:adjustRightInd w:val="0"/>
        <w:spacing w:after="0" w:line="336" w:lineRule="auto"/>
        <w:ind w:firstLine="709"/>
        <w:jc w:val="both"/>
        <w:rPr>
          <w:rFonts w:ascii="Times New Roman" w:hAnsi="Times New Roman"/>
          <w:sz w:val="24"/>
          <w:szCs w:val="24"/>
        </w:rPr>
      </w:pPr>
      <w:r w:rsidRPr="00141593">
        <w:rPr>
          <w:rFonts w:ascii="Times New Roman" w:hAnsi="Times New Roman"/>
          <w:sz w:val="24"/>
          <w:szCs w:val="24"/>
        </w:rPr>
        <w:t>- подпрограмма 1 «Повышение надежности функционирования коммунальной инфраструктуры муниципального образования городской округ город Тверь» – 83,3% (в 2018 году – 97,2%, в 2017 году – 71,6%, в 2016 году – 92,1%, в 2015 году – 85,0%);</w:t>
      </w:r>
    </w:p>
    <w:p w:rsidR="005E6A18" w:rsidRPr="006C09F2" w:rsidRDefault="005E6A18" w:rsidP="005E6A18">
      <w:pPr>
        <w:widowControl w:val="0"/>
        <w:autoSpaceDE w:val="0"/>
        <w:autoSpaceDN w:val="0"/>
        <w:adjustRightInd w:val="0"/>
        <w:spacing w:after="0" w:line="336" w:lineRule="auto"/>
        <w:ind w:firstLine="709"/>
        <w:jc w:val="both"/>
        <w:rPr>
          <w:rFonts w:ascii="Times New Roman" w:hAnsi="Times New Roman"/>
          <w:sz w:val="24"/>
          <w:szCs w:val="24"/>
        </w:rPr>
      </w:pPr>
      <w:r w:rsidRPr="006C09F2">
        <w:rPr>
          <w:rFonts w:ascii="Times New Roman" w:hAnsi="Times New Roman"/>
          <w:sz w:val="24"/>
          <w:szCs w:val="24"/>
        </w:rPr>
        <w:t>- подпрограмма 2 «Развитие коммунальной инфраструктуры муниципального образования городской округ город Тверь» – 29,4% (в 2018 году – 78,0%, в 2017 году – 65,8%, в 2016 году – 34,5%, в 2015 году – 12,0%);</w:t>
      </w:r>
    </w:p>
    <w:p w:rsidR="005E6A18" w:rsidRPr="006C09F2" w:rsidRDefault="005E6A18" w:rsidP="005E6A18">
      <w:pPr>
        <w:widowControl w:val="0"/>
        <w:autoSpaceDE w:val="0"/>
        <w:autoSpaceDN w:val="0"/>
        <w:adjustRightInd w:val="0"/>
        <w:spacing w:after="0" w:line="336" w:lineRule="auto"/>
        <w:ind w:firstLine="709"/>
        <w:jc w:val="both"/>
        <w:rPr>
          <w:rFonts w:ascii="Times New Roman" w:hAnsi="Times New Roman"/>
          <w:sz w:val="24"/>
          <w:szCs w:val="24"/>
        </w:rPr>
      </w:pPr>
      <w:r w:rsidRPr="006C09F2">
        <w:rPr>
          <w:rFonts w:ascii="Times New Roman" w:hAnsi="Times New Roman"/>
          <w:sz w:val="24"/>
          <w:szCs w:val="24"/>
        </w:rPr>
        <w:t>- подпрограмма 3 «Повышение энергетической эффективности коммунальной инфраструктуры муниципального образования городской округ город Тверь» – 96,3% (в 2018 году – 93,4%, в 2017 году – 64,2%, в 2016 году – 99,2%, в 2015 году – 100%).</w:t>
      </w:r>
    </w:p>
    <w:p w:rsidR="005E6A18" w:rsidRPr="006C09F2" w:rsidRDefault="005E6A18" w:rsidP="005E6A18">
      <w:pPr>
        <w:widowControl w:val="0"/>
        <w:autoSpaceDE w:val="0"/>
        <w:autoSpaceDN w:val="0"/>
        <w:adjustRightInd w:val="0"/>
        <w:spacing w:after="0" w:line="336" w:lineRule="auto"/>
        <w:ind w:firstLine="709"/>
        <w:jc w:val="both"/>
        <w:rPr>
          <w:rFonts w:ascii="Times New Roman" w:hAnsi="Times New Roman"/>
          <w:sz w:val="24"/>
          <w:szCs w:val="24"/>
        </w:rPr>
      </w:pPr>
      <w:r w:rsidRPr="006C09F2">
        <w:rPr>
          <w:rFonts w:ascii="Times New Roman" w:hAnsi="Times New Roman"/>
          <w:sz w:val="24"/>
          <w:szCs w:val="24"/>
        </w:rPr>
        <w:t xml:space="preserve">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w:t>
      </w:r>
      <w:r>
        <w:rPr>
          <w:rFonts w:ascii="Times New Roman" w:hAnsi="Times New Roman"/>
          <w:sz w:val="24"/>
          <w:szCs w:val="24"/>
        </w:rPr>
        <w:t>данная муниципальная программа</w:t>
      </w:r>
      <w:r w:rsidRPr="006C09F2">
        <w:rPr>
          <w:rFonts w:ascii="Times New Roman" w:hAnsi="Times New Roman"/>
          <w:sz w:val="24"/>
          <w:szCs w:val="24"/>
        </w:rPr>
        <w:t xml:space="preserve"> в 2019 году </w:t>
      </w:r>
      <w:r>
        <w:rPr>
          <w:rFonts w:ascii="Times New Roman" w:hAnsi="Times New Roman"/>
          <w:sz w:val="24"/>
          <w:szCs w:val="24"/>
        </w:rPr>
        <w:t xml:space="preserve">выполнена с </w:t>
      </w:r>
      <w:r w:rsidRPr="006C09F2">
        <w:rPr>
          <w:rFonts w:ascii="Times New Roman" w:hAnsi="Times New Roman"/>
          <w:sz w:val="24"/>
          <w:szCs w:val="24"/>
        </w:rPr>
        <w:t>удовлетворительно</w:t>
      </w:r>
      <w:r>
        <w:rPr>
          <w:rFonts w:ascii="Times New Roman" w:hAnsi="Times New Roman"/>
          <w:sz w:val="24"/>
          <w:szCs w:val="24"/>
        </w:rPr>
        <w:t>й</w:t>
      </w:r>
      <w:r w:rsidRPr="006C09F2">
        <w:rPr>
          <w:rFonts w:ascii="Times New Roman" w:hAnsi="Times New Roman"/>
          <w:sz w:val="24"/>
          <w:szCs w:val="24"/>
        </w:rPr>
        <w:t xml:space="preserve"> </w:t>
      </w:r>
      <w:r>
        <w:rPr>
          <w:rFonts w:ascii="Times New Roman" w:hAnsi="Times New Roman"/>
          <w:sz w:val="24"/>
          <w:szCs w:val="24"/>
        </w:rPr>
        <w:t>эффективностью</w:t>
      </w:r>
      <w:r w:rsidRPr="006C09F2">
        <w:rPr>
          <w:rFonts w:ascii="Times New Roman" w:hAnsi="Times New Roman"/>
          <w:sz w:val="24"/>
          <w:szCs w:val="24"/>
        </w:rPr>
        <w:t>.</w:t>
      </w:r>
    </w:p>
    <w:p w:rsidR="00D91F8F" w:rsidRPr="00D91F8F" w:rsidRDefault="00D91F8F" w:rsidP="001A529F">
      <w:pPr>
        <w:spacing w:after="0" w:line="240" w:lineRule="auto"/>
        <w:jc w:val="center"/>
        <w:rPr>
          <w:rFonts w:ascii="Times New Roman" w:hAnsi="Times New Roman"/>
          <w:b/>
          <w:sz w:val="24"/>
          <w:szCs w:val="24"/>
        </w:rPr>
      </w:pPr>
    </w:p>
    <w:p w:rsidR="00EE43E5" w:rsidRPr="006F07EE" w:rsidRDefault="00EE43E5" w:rsidP="00C94024">
      <w:pPr>
        <w:keepNext/>
        <w:spacing w:after="0" w:line="240" w:lineRule="auto"/>
        <w:jc w:val="center"/>
        <w:rPr>
          <w:rFonts w:ascii="Times New Roman" w:hAnsi="Times New Roman"/>
          <w:b/>
          <w:bCs/>
          <w:sz w:val="24"/>
          <w:szCs w:val="24"/>
          <w:lang w:eastAsia="ru-RU"/>
        </w:rPr>
      </w:pPr>
      <w:r w:rsidRPr="006F07EE">
        <w:rPr>
          <w:rFonts w:ascii="Times New Roman" w:hAnsi="Times New Roman"/>
          <w:b/>
          <w:sz w:val="24"/>
          <w:szCs w:val="24"/>
        </w:rPr>
        <w:t>3.</w:t>
      </w:r>
      <w:r w:rsidR="007119F6">
        <w:rPr>
          <w:rFonts w:ascii="Times New Roman" w:hAnsi="Times New Roman"/>
          <w:b/>
          <w:sz w:val="24"/>
          <w:szCs w:val="24"/>
        </w:rPr>
        <w:t>7</w:t>
      </w:r>
      <w:r w:rsidRPr="006F07EE">
        <w:rPr>
          <w:rFonts w:ascii="Times New Roman" w:hAnsi="Times New Roman"/>
          <w:b/>
          <w:sz w:val="24"/>
          <w:szCs w:val="24"/>
        </w:rPr>
        <w:t xml:space="preserve">. О ходе реализации муниципальной программы города Твери </w:t>
      </w:r>
      <w:r w:rsidRPr="006F07EE">
        <w:rPr>
          <w:rFonts w:ascii="Times New Roman" w:hAnsi="Times New Roman"/>
          <w:b/>
          <w:sz w:val="24"/>
          <w:szCs w:val="24"/>
        </w:rPr>
        <w:br/>
        <w:t>«</w:t>
      </w:r>
      <w:r w:rsidRPr="006F07EE">
        <w:rPr>
          <w:rFonts w:ascii="Times New Roman" w:hAnsi="Times New Roman"/>
          <w:b/>
          <w:bCs/>
          <w:sz w:val="24"/>
          <w:szCs w:val="24"/>
          <w:lang w:eastAsia="ru-RU"/>
        </w:rPr>
        <w:t>Дорожное хозяйство и общественный транспорт города Твери» на 2015-2020 годы</w:t>
      </w:r>
    </w:p>
    <w:p w:rsidR="00EE43E5" w:rsidRDefault="00EE43E5" w:rsidP="002267A3">
      <w:pPr>
        <w:keepNext/>
        <w:spacing w:after="0" w:line="360" w:lineRule="auto"/>
        <w:ind w:firstLine="709"/>
        <w:rPr>
          <w:rFonts w:ascii="Times New Roman" w:hAnsi="Times New Roman"/>
          <w:bCs/>
          <w:sz w:val="24"/>
          <w:szCs w:val="24"/>
          <w:lang w:eastAsia="ru-RU"/>
        </w:rPr>
      </w:pPr>
    </w:p>
    <w:p w:rsidR="005E4E0C" w:rsidRPr="00BD2A3C" w:rsidRDefault="005E4E0C" w:rsidP="00BD2A3C">
      <w:pPr>
        <w:pStyle w:val="a9"/>
        <w:widowControl w:val="0"/>
        <w:tabs>
          <w:tab w:val="left" w:pos="709"/>
        </w:tabs>
        <w:autoSpaceDE w:val="0"/>
        <w:autoSpaceDN w:val="0"/>
        <w:adjustRightInd w:val="0"/>
        <w:spacing w:after="0" w:line="360" w:lineRule="auto"/>
        <w:ind w:left="0" w:firstLine="709"/>
        <w:jc w:val="both"/>
        <w:rPr>
          <w:rFonts w:ascii="Times New Roman" w:hAnsi="Times New Roman"/>
          <w:sz w:val="24"/>
          <w:szCs w:val="24"/>
        </w:rPr>
      </w:pPr>
      <w:r w:rsidRPr="00BD2A3C">
        <w:rPr>
          <w:rFonts w:ascii="Times New Roman" w:hAnsi="Times New Roman"/>
          <w:sz w:val="24"/>
          <w:szCs w:val="24"/>
        </w:rPr>
        <w:t>Муниципальная программа города Твери «Дорожное хозяйство и общественный транспорт города Твери» на 2015-2020 годы утверждена постановлением Администрации го</w:t>
      </w:r>
      <w:r w:rsidR="00CB4CDE">
        <w:rPr>
          <w:rFonts w:ascii="Times New Roman" w:hAnsi="Times New Roman"/>
          <w:sz w:val="24"/>
          <w:szCs w:val="24"/>
        </w:rPr>
        <w:t>рода Твери от 27.10.2014 № 1370</w:t>
      </w:r>
      <w:r w:rsidRPr="00BD2A3C">
        <w:rPr>
          <w:rFonts w:ascii="Times New Roman" w:hAnsi="Times New Roman"/>
          <w:sz w:val="24"/>
          <w:szCs w:val="24"/>
        </w:rPr>
        <w:t xml:space="preserve">. Решением Тверской городской Думы от 21.12.2018 № 307 «О бюджете города Твери на 2019 год и на плановый период 2020 и 2021 годов» утвержден объем финансирования муниципальной программы в 2019 году – 1 055 264,7 тыс. рублей. </w:t>
      </w:r>
    </w:p>
    <w:p w:rsidR="005E4E0C" w:rsidRPr="00BD2A3C" w:rsidRDefault="005E4E0C" w:rsidP="00BD2A3C">
      <w:pPr>
        <w:spacing w:after="0" w:line="360" w:lineRule="auto"/>
        <w:ind w:firstLine="709"/>
        <w:jc w:val="both"/>
        <w:rPr>
          <w:rFonts w:ascii="Times New Roman" w:hAnsi="Times New Roman"/>
          <w:sz w:val="24"/>
          <w:szCs w:val="24"/>
        </w:rPr>
      </w:pPr>
      <w:r w:rsidRPr="00D84E8F">
        <w:rPr>
          <w:rFonts w:ascii="Times New Roman" w:hAnsi="Times New Roman"/>
          <w:sz w:val="24"/>
          <w:szCs w:val="24"/>
        </w:rPr>
        <w:t>Ответственным исполнителем муниципальной программы</w:t>
      </w:r>
      <w:r w:rsidRPr="00BD2A3C">
        <w:rPr>
          <w:rFonts w:ascii="Times New Roman" w:hAnsi="Times New Roman"/>
          <w:sz w:val="24"/>
          <w:szCs w:val="24"/>
        </w:rPr>
        <w:t xml:space="preserve"> является департамент дорожного хозяйства, благоустройства и транспорт администрации города Твери. </w:t>
      </w:r>
    </w:p>
    <w:p w:rsidR="005E4E0C" w:rsidRPr="00BD2A3C" w:rsidRDefault="005E4E0C" w:rsidP="00BD2A3C">
      <w:pPr>
        <w:widowControl w:val="0"/>
        <w:autoSpaceDE w:val="0"/>
        <w:autoSpaceDN w:val="0"/>
        <w:adjustRightInd w:val="0"/>
        <w:spacing w:after="0" w:line="360" w:lineRule="auto"/>
        <w:ind w:firstLine="709"/>
        <w:jc w:val="both"/>
        <w:rPr>
          <w:rFonts w:ascii="Times New Roman" w:hAnsi="Times New Roman"/>
          <w:sz w:val="24"/>
          <w:szCs w:val="24"/>
        </w:rPr>
      </w:pPr>
      <w:r w:rsidRPr="00BD2A3C">
        <w:rPr>
          <w:rFonts w:ascii="Times New Roman" w:hAnsi="Times New Roman"/>
          <w:sz w:val="24"/>
          <w:szCs w:val="24"/>
        </w:rPr>
        <w:t>Муниципальная программа включает в себя две подпрограммы:</w:t>
      </w:r>
    </w:p>
    <w:p w:rsidR="005E4E0C" w:rsidRPr="00BD2A3C" w:rsidRDefault="005E4E0C" w:rsidP="00BD2A3C">
      <w:pPr>
        <w:widowControl w:val="0"/>
        <w:tabs>
          <w:tab w:val="left" w:pos="426"/>
          <w:tab w:val="left" w:pos="2835"/>
          <w:tab w:val="left" w:pos="3544"/>
        </w:tabs>
        <w:autoSpaceDE w:val="0"/>
        <w:autoSpaceDN w:val="0"/>
        <w:adjustRightInd w:val="0"/>
        <w:spacing w:after="0" w:line="360" w:lineRule="auto"/>
        <w:ind w:firstLine="709"/>
        <w:jc w:val="both"/>
        <w:rPr>
          <w:rFonts w:ascii="Times New Roman" w:hAnsi="Times New Roman"/>
          <w:sz w:val="24"/>
          <w:szCs w:val="24"/>
        </w:rPr>
      </w:pPr>
      <w:r w:rsidRPr="00BD2A3C">
        <w:rPr>
          <w:rFonts w:ascii="Times New Roman" w:hAnsi="Times New Roman"/>
          <w:sz w:val="24"/>
          <w:szCs w:val="24"/>
        </w:rPr>
        <w:t>- «Дорожное хозяйство»;</w:t>
      </w:r>
    </w:p>
    <w:p w:rsidR="005E4E0C" w:rsidRPr="00BD2A3C" w:rsidRDefault="005E4E0C" w:rsidP="00BD2A3C">
      <w:pPr>
        <w:widowControl w:val="0"/>
        <w:tabs>
          <w:tab w:val="left" w:pos="426"/>
          <w:tab w:val="left" w:pos="2835"/>
          <w:tab w:val="left" w:pos="3544"/>
        </w:tabs>
        <w:autoSpaceDE w:val="0"/>
        <w:autoSpaceDN w:val="0"/>
        <w:adjustRightInd w:val="0"/>
        <w:spacing w:after="0" w:line="360" w:lineRule="auto"/>
        <w:ind w:firstLine="709"/>
        <w:jc w:val="both"/>
        <w:rPr>
          <w:rFonts w:ascii="Times New Roman" w:hAnsi="Times New Roman"/>
          <w:sz w:val="24"/>
          <w:szCs w:val="24"/>
        </w:rPr>
      </w:pPr>
      <w:r w:rsidRPr="00BD2A3C">
        <w:rPr>
          <w:rFonts w:ascii="Times New Roman" w:hAnsi="Times New Roman"/>
          <w:sz w:val="24"/>
          <w:szCs w:val="24"/>
        </w:rPr>
        <w:t>- «Общественный транспорт».</w:t>
      </w:r>
    </w:p>
    <w:p w:rsidR="005E4E0C" w:rsidRPr="00BD2A3C" w:rsidRDefault="005E4E0C" w:rsidP="00BD2A3C">
      <w:pPr>
        <w:widowControl w:val="0"/>
        <w:tabs>
          <w:tab w:val="left" w:pos="426"/>
          <w:tab w:val="left" w:pos="2835"/>
          <w:tab w:val="left" w:pos="3544"/>
        </w:tabs>
        <w:autoSpaceDE w:val="0"/>
        <w:autoSpaceDN w:val="0"/>
        <w:adjustRightInd w:val="0"/>
        <w:spacing w:after="0" w:line="360" w:lineRule="auto"/>
        <w:ind w:firstLine="709"/>
        <w:jc w:val="both"/>
        <w:rPr>
          <w:rFonts w:ascii="Times New Roman" w:hAnsi="Times New Roman"/>
          <w:sz w:val="24"/>
          <w:szCs w:val="24"/>
        </w:rPr>
      </w:pPr>
    </w:p>
    <w:p w:rsidR="005E4E0C" w:rsidRPr="00BD2A3C" w:rsidRDefault="005E4E0C" w:rsidP="00BD2A3C">
      <w:pPr>
        <w:pStyle w:val="a9"/>
        <w:widowControl w:val="0"/>
        <w:autoSpaceDE w:val="0"/>
        <w:autoSpaceDN w:val="0"/>
        <w:adjustRightInd w:val="0"/>
        <w:spacing w:after="0" w:line="360" w:lineRule="auto"/>
        <w:ind w:left="0" w:firstLine="709"/>
        <w:jc w:val="both"/>
        <w:rPr>
          <w:rFonts w:ascii="Times New Roman" w:hAnsi="Times New Roman"/>
          <w:b/>
          <w:sz w:val="24"/>
          <w:szCs w:val="24"/>
        </w:rPr>
      </w:pPr>
      <w:r w:rsidRPr="00BD2A3C">
        <w:rPr>
          <w:rFonts w:ascii="Times New Roman" w:hAnsi="Times New Roman"/>
          <w:b/>
          <w:sz w:val="24"/>
          <w:szCs w:val="24"/>
        </w:rPr>
        <w:t>Управление реализаций муниципальной программы</w:t>
      </w:r>
    </w:p>
    <w:p w:rsidR="005E4E0C" w:rsidRPr="00BD2A3C" w:rsidRDefault="005E4E0C" w:rsidP="00BD2A3C">
      <w:pPr>
        <w:widowControl w:val="0"/>
        <w:autoSpaceDE w:val="0"/>
        <w:autoSpaceDN w:val="0"/>
        <w:adjustRightInd w:val="0"/>
        <w:spacing w:after="0" w:line="360" w:lineRule="auto"/>
        <w:ind w:firstLine="709"/>
        <w:jc w:val="both"/>
        <w:rPr>
          <w:rFonts w:ascii="Times New Roman" w:hAnsi="Times New Roman"/>
          <w:sz w:val="24"/>
          <w:szCs w:val="24"/>
        </w:rPr>
      </w:pPr>
      <w:r w:rsidRPr="00BD2A3C">
        <w:rPr>
          <w:rFonts w:ascii="Times New Roman" w:hAnsi="Times New Roman"/>
          <w:sz w:val="24"/>
          <w:szCs w:val="24"/>
        </w:rPr>
        <w:t>В целях организации исполнения в 2019 году мероприятий муниципальной программы утвержден план реализации муниципальной программы распоряжением Администрации города Твери от 28.02.2019 № 61.</w:t>
      </w:r>
    </w:p>
    <w:p w:rsidR="005E4E0C" w:rsidRPr="00BD2A3C" w:rsidRDefault="005E4E0C" w:rsidP="00BD2A3C">
      <w:pPr>
        <w:widowControl w:val="0"/>
        <w:tabs>
          <w:tab w:val="left" w:pos="426"/>
          <w:tab w:val="left" w:pos="2835"/>
          <w:tab w:val="left" w:pos="3544"/>
        </w:tabs>
        <w:autoSpaceDE w:val="0"/>
        <w:autoSpaceDN w:val="0"/>
        <w:adjustRightInd w:val="0"/>
        <w:spacing w:after="0" w:line="360" w:lineRule="auto"/>
        <w:ind w:firstLine="709"/>
        <w:jc w:val="both"/>
        <w:rPr>
          <w:rFonts w:ascii="Times New Roman" w:hAnsi="Times New Roman"/>
          <w:sz w:val="24"/>
          <w:szCs w:val="24"/>
        </w:rPr>
      </w:pPr>
      <w:r w:rsidRPr="00BD2A3C">
        <w:rPr>
          <w:rFonts w:ascii="Times New Roman" w:hAnsi="Times New Roman"/>
          <w:sz w:val="24"/>
          <w:szCs w:val="24"/>
        </w:rPr>
        <w:t>Кроме того, в целях обеспечения реализации мероприятий муниципальной программы в 2019 году были подготовлены следующие нормативные правовые акты:</w:t>
      </w:r>
    </w:p>
    <w:p w:rsidR="005E4E0C" w:rsidRPr="00BD2A3C" w:rsidRDefault="005E4E0C" w:rsidP="00BD2A3C">
      <w:pPr>
        <w:spacing w:after="0" w:line="360" w:lineRule="auto"/>
        <w:ind w:firstLine="709"/>
        <w:jc w:val="both"/>
        <w:rPr>
          <w:rFonts w:ascii="Times New Roman" w:hAnsi="Times New Roman"/>
          <w:sz w:val="24"/>
          <w:szCs w:val="24"/>
        </w:rPr>
      </w:pPr>
      <w:r w:rsidRPr="00BD2A3C">
        <w:rPr>
          <w:rFonts w:ascii="Times New Roman" w:hAnsi="Times New Roman"/>
          <w:sz w:val="24"/>
          <w:szCs w:val="24"/>
        </w:rPr>
        <w:t>- постановление Администрации города Твери от 22.05.2019 № 531</w:t>
      </w:r>
      <w:r w:rsidR="000A4C52">
        <w:rPr>
          <w:rFonts w:ascii="Times New Roman" w:hAnsi="Times New Roman"/>
          <w:sz w:val="24"/>
          <w:szCs w:val="24"/>
        </w:rPr>
        <w:t xml:space="preserve"> </w:t>
      </w:r>
      <w:r w:rsidRPr="00BD2A3C">
        <w:rPr>
          <w:rFonts w:ascii="Times New Roman" w:hAnsi="Times New Roman"/>
          <w:sz w:val="24"/>
          <w:szCs w:val="24"/>
        </w:rPr>
        <w:t>«О внесении изменений в муниципальную программу города Твери «Дорожное хозяйство и общественный транспорт города Твери» на 2015 - 2020 годы, утвержденную постановлением Администрации города Твери от 27.10.2014</w:t>
      </w:r>
      <w:r w:rsidR="000A4C52">
        <w:rPr>
          <w:rFonts w:ascii="Times New Roman" w:hAnsi="Times New Roman"/>
          <w:sz w:val="24"/>
          <w:szCs w:val="24"/>
        </w:rPr>
        <w:t xml:space="preserve"> </w:t>
      </w:r>
      <w:r w:rsidRPr="00BD2A3C">
        <w:rPr>
          <w:rFonts w:ascii="Times New Roman" w:hAnsi="Times New Roman"/>
          <w:sz w:val="24"/>
          <w:szCs w:val="24"/>
        </w:rPr>
        <w:t>№ 1370»;</w:t>
      </w:r>
    </w:p>
    <w:p w:rsidR="005E4E0C" w:rsidRPr="00BD2A3C" w:rsidRDefault="005E4E0C" w:rsidP="00BD2A3C">
      <w:pPr>
        <w:spacing w:after="0" w:line="360" w:lineRule="auto"/>
        <w:ind w:firstLine="709"/>
        <w:jc w:val="both"/>
        <w:rPr>
          <w:rFonts w:ascii="Times New Roman" w:hAnsi="Times New Roman"/>
          <w:sz w:val="24"/>
          <w:szCs w:val="24"/>
        </w:rPr>
      </w:pPr>
      <w:r w:rsidRPr="00BD2A3C">
        <w:rPr>
          <w:rFonts w:ascii="Times New Roman" w:hAnsi="Times New Roman"/>
          <w:sz w:val="24"/>
          <w:szCs w:val="24"/>
        </w:rPr>
        <w:t>- постановление Администрации города Твери от 13.09.2019 № 1144</w:t>
      </w:r>
      <w:r w:rsidR="000A4C52">
        <w:rPr>
          <w:rFonts w:ascii="Times New Roman" w:hAnsi="Times New Roman"/>
          <w:sz w:val="24"/>
          <w:szCs w:val="24"/>
        </w:rPr>
        <w:t xml:space="preserve"> </w:t>
      </w:r>
      <w:r w:rsidRPr="00BD2A3C">
        <w:rPr>
          <w:rFonts w:ascii="Times New Roman" w:hAnsi="Times New Roman"/>
          <w:sz w:val="24"/>
          <w:szCs w:val="24"/>
        </w:rPr>
        <w:t>«О внесении изменений в муниципальную программу города Твери «Дорожное хозяйство и общественный транспорт города Твери» на 2015 - 2020 годы, утвержденную постановлением Администрации города Твери от 27.10.2014</w:t>
      </w:r>
      <w:r w:rsidR="000A4C52">
        <w:rPr>
          <w:rFonts w:ascii="Times New Roman" w:hAnsi="Times New Roman"/>
          <w:sz w:val="24"/>
          <w:szCs w:val="24"/>
        </w:rPr>
        <w:t xml:space="preserve"> </w:t>
      </w:r>
      <w:r w:rsidRPr="00BD2A3C">
        <w:rPr>
          <w:rFonts w:ascii="Times New Roman" w:hAnsi="Times New Roman"/>
          <w:sz w:val="24"/>
          <w:szCs w:val="24"/>
        </w:rPr>
        <w:t>№ 1370»;</w:t>
      </w:r>
    </w:p>
    <w:p w:rsidR="005E4E0C" w:rsidRPr="00BD2A3C" w:rsidRDefault="005E4E0C" w:rsidP="00BD2A3C">
      <w:pPr>
        <w:spacing w:after="0" w:line="360" w:lineRule="auto"/>
        <w:ind w:firstLine="709"/>
        <w:jc w:val="both"/>
        <w:rPr>
          <w:rFonts w:ascii="Times New Roman" w:hAnsi="Times New Roman"/>
          <w:sz w:val="24"/>
          <w:szCs w:val="24"/>
        </w:rPr>
      </w:pPr>
      <w:r w:rsidRPr="00BD2A3C">
        <w:rPr>
          <w:rFonts w:ascii="Times New Roman" w:hAnsi="Times New Roman"/>
          <w:sz w:val="24"/>
          <w:szCs w:val="24"/>
        </w:rPr>
        <w:t>- постановление Администрации города Твери от 30.10.2019 № 1322</w:t>
      </w:r>
      <w:r w:rsidR="000A4C52">
        <w:rPr>
          <w:rFonts w:ascii="Times New Roman" w:hAnsi="Times New Roman"/>
          <w:sz w:val="24"/>
          <w:szCs w:val="24"/>
        </w:rPr>
        <w:t xml:space="preserve"> </w:t>
      </w:r>
      <w:r w:rsidRPr="00BD2A3C">
        <w:rPr>
          <w:rFonts w:ascii="Times New Roman" w:hAnsi="Times New Roman"/>
          <w:sz w:val="24"/>
          <w:szCs w:val="24"/>
        </w:rPr>
        <w:t>«О внесении изменений в муниципальную программу города Твери «Дорожное хозяйство и общественный транспорт города Твери» на 2015 – 2020 годы, утвержденную постановлением Администрации города Твери от 27.10.2014</w:t>
      </w:r>
      <w:r w:rsidR="000A4C52">
        <w:rPr>
          <w:rFonts w:ascii="Times New Roman" w:hAnsi="Times New Roman"/>
          <w:sz w:val="24"/>
          <w:szCs w:val="24"/>
        </w:rPr>
        <w:t xml:space="preserve"> </w:t>
      </w:r>
      <w:r w:rsidRPr="00BD2A3C">
        <w:rPr>
          <w:rFonts w:ascii="Times New Roman" w:hAnsi="Times New Roman"/>
          <w:sz w:val="24"/>
          <w:szCs w:val="24"/>
        </w:rPr>
        <w:t>№ 1370»;</w:t>
      </w:r>
    </w:p>
    <w:p w:rsidR="005E4E0C" w:rsidRPr="00BD2A3C" w:rsidRDefault="005E4E0C" w:rsidP="00BD2A3C">
      <w:pPr>
        <w:spacing w:after="0" w:line="360" w:lineRule="auto"/>
        <w:ind w:firstLine="709"/>
        <w:jc w:val="both"/>
        <w:rPr>
          <w:rFonts w:ascii="Times New Roman" w:hAnsi="Times New Roman"/>
          <w:sz w:val="24"/>
          <w:szCs w:val="24"/>
        </w:rPr>
      </w:pPr>
      <w:r w:rsidRPr="00BD2A3C">
        <w:rPr>
          <w:rFonts w:ascii="Times New Roman" w:hAnsi="Times New Roman"/>
          <w:sz w:val="24"/>
          <w:szCs w:val="24"/>
        </w:rPr>
        <w:t>- постановление Администрации города Твери от 27.12.2019 № 1576</w:t>
      </w:r>
      <w:r w:rsidR="000A4C52">
        <w:rPr>
          <w:rFonts w:ascii="Times New Roman" w:hAnsi="Times New Roman"/>
          <w:sz w:val="24"/>
          <w:szCs w:val="24"/>
        </w:rPr>
        <w:t xml:space="preserve"> </w:t>
      </w:r>
      <w:r w:rsidRPr="00BD2A3C">
        <w:rPr>
          <w:rFonts w:ascii="Times New Roman" w:hAnsi="Times New Roman"/>
          <w:sz w:val="24"/>
          <w:szCs w:val="24"/>
        </w:rPr>
        <w:t>«О внесении изменений в муниципальную программу города Твери «Дорожное хозяйство и общественный транспорт города Твери» на 2015 – 2020 годы, утвержденную постановлением Администрации города Твери от 27.10.2014</w:t>
      </w:r>
      <w:r w:rsidR="000A4C52">
        <w:rPr>
          <w:rFonts w:ascii="Times New Roman" w:hAnsi="Times New Roman"/>
          <w:sz w:val="24"/>
          <w:szCs w:val="24"/>
        </w:rPr>
        <w:t xml:space="preserve"> </w:t>
      </w:r>
      <w:r w:rsidRPr="00BD2A3C">
        <w:rPr>
          <w:rFonts w:ascii="Times New Roman" w:hAnsi="Times New Roman"/>
          <w:sz w:val="24"/>
          <w:szCs w:val="24"/>
        </w:rPr>
        <w:t>№ 1370»;</w:t>
      </w:r>
    </w:p>
    <w:p w:rsidR="005E4E0C" w:rsidRPr="00BD2A3C" w:rsidRDefault="005E4E0C" w:rsidP="00BD2A3C">
      <w:pPr>
        <w:spacing w:after="0" w:line="360" w:lineRule="auto"/>
        <w:ind w:firstLine="709"/>
        <w:jc w:val="both"/>
        <w:rPr>
          <w:rFonts w:ascii="Times New Roman" w:hAnsi="Times New Roman"/>
          <w:sz w:val="24"/>
          <w:szCs w:val="24"/>
        </w:rPr>
      </w:pPr>
      <w:r w:rsidRPr="00BD2A3C">
        <w:rPr>
          <w:rFonts w:ascii="Times New Roman" w:hAnsi="Times New Roman"/>
          <w:sz w:val="24"/>
          <w:szCs w:val="24"/>
        </w:rPr>
        <w:t>- распоряжение Администрации города Твери от 27.09.2019 № 343</w:t>
      </w:r>
      <w:r w:rsidR="000A4C52">
        <w:rPr>
          <w:rFonts w:ascii="Times New Roman" w:hAnsi="Times New Roman"/>
          <w:sz w:val="24"/>
          <w:szCs w:val="24"/>
        </w:rPr>
        <w:t xml:space="preserve"> </w:t>
      </w:r>
      <w:r w:rsidRPr="00BD2A3C">
        <w:rPr>
          <w:rFonts w:ascii="Times New Roman" w:hAnsi="Times New Roman"/>
          <w:sz w:val="24"/>
          <w:szCs w:val="24"/>
        </w:rPr>
        <w:t>«О внесении изменения в распоряжение Администрации города Твери от 28.02.2019 № 61 «Об утверждении плана реализации в 2019 году муниципальной программы города Твери «Дорожное хозяйство и общественный транспорт города Твери» на 2015-2020 годы».</w:t>
      </w:r>
    </w:p>
    <w:p w:rsidR="005E4E0C" w:rsidRPr="00BD2A3C" w:rsidRDefault="005E4E0C" w:rsidP="00BD2A3C">
      <w:pPr>
        <w:spacing w:after="0" w:line="360" w:lineRule="auto"/>
        <w:ind w:firstLine="709"/>
        <w:jc w:val="both"/>
        <w:rPr>
          <w:rFonts w:ascii="Times New Roman" w:hAnsi="Times New Roman"/>
          <w:sz w:val="24"/>
          <w:szCs w:val="24"/>
        </w:rPr>
      </w:pPr>
      <w:r w:rsidRPr="00BD2A3C">
        <w:rPr>
          <w:rFonts w:ascii="Times New Roman" w:hAnsi="Times New Roman"/>
          <w:sz w:val="24"/>
          <w:szCs w:val="24"/>
        </w:rPr>
        <w:t xml:space="preserve">Изменения в муниципальную программу вносились своевременно. </w:t>
      </w:r>
    </w:p>
    <w:p w:rsidR="005E4E0C" w:rsidRPr="00BD2A3C" w:rsidRDefault="005E4E0C" w:rsidP="00BD2A3C">
      <w:pPr>
        <w:spacing w:after="0" w:line="360" w:lineRule="auto"/>
        <w:ind w:firstLine="709"/>
        <w:jc w:val="both"/>
        <w:rPr>
          <w:rFonts w:ascii="Times New Roman" w:hAnsi="Times New Roman"/>
          <w:sz w:val="24"/>
          <w:szCs w:val="24"/>
        </w:rPr>
      </w:pPr>
      <w:r w:rsidRPr="00BD2A3C">
        <w:rPr>
          <w:rFonts w:ascii="Times New Roman" w:hAnsi="Times New Roman"/>
          <w:sz w:val="24"/>
          <w:szCs w:val="24"/>
        </w:rPr>
        <w:t xml:space="preserve">Отчеты о выполнении Плана реализации мероприятий муниципальной программы в 2019 году ежемесячно в срок до 10 числа месяца, следующего за отчетным, предоставлялись в департамент экономического развития администрации города Твери. </w:t>
      </w:r>
    </w:p>
    <w:p w:rsidR="005E4E0C" w:rsidRPr="00BD2A3C" w:rsidRDefault="005E4E0C" w:rsidP="00BD2A3C">
      <w:pPr>
        <w:spacing w:after="0" w:line="360" w:lineRule="auto"/>
        <w:ind w:firstLine="709"/>
        <w:jc w:val="both"/>
        <w:rPr>
          <w:rFonts w:ascii="Times New Roman" w:hAnsi="Times New Roman"/>
          <w:sz w:val="24"/>
          <w:szCs w:val="24"/>
        </w:rPr>
      </w:pPr>
      <w:r w:rsidRPr="00BD2A3C">
        <w:rPr>
          <w:rFonts w:ascii="Times New Roman" w:hAnsi="Times New Roman"/>
          <w:sz w:val="24"/>
          <w:szCs w:val="24"/>
        </w:rPr>
        <w:t>Из 23 мероприятий в установленные сроки выполнены 17 мероприятий (1 мероприятие не выполнено, 5 мероприятий выполнено частично).</w:t>
      </w:r>
    </w:p>
    <w:p w:rsidR="005E4E0C" w:rsidRPr="00BD2A3C" w:rsidRDefault="005E4E0C" w:rsidP="00BD2A3C">
      <w:pPr>
        <w:spacing w:after="0" w:line="360" w:lineRule="auto"/>
        <w:ind w:firstLine="709"/>
        <w:jc w:val="both"/>
        <w:rPr>
          <w:rFonts w:ascii="Times New Roman" w:hAnsi="Times New Roman"/>
          <w:sz w:val="24"/>
          <w:szCs w:val="24"/>
        </w:rPr>
      </w:pPr>
      <w:r w:rsidRPr="00BD2A3C">
        <w:rPr>
          <w:rFonts w:ascii="Times New Roman" w:hAnsi="Times New Roman"/>
          <w:sz w:val="24"/>
          <w:szCs w:val="24"/>
        </w:rPr>
        <w:t>Таким образом, соблюдение сроков исполнения программных мероприятий составляет 73,9% (в 2018 году – 83,3%; в 2017 году – 80,6%; в 2016 году – 100%; в 2015 году – 69%).</w:t>
      </w:r>
    </w:p>
    <w:p w:rsidR="005E4E0C" w:rsidRPr="00BD2A3C" w:rsidRDefault="005E4E0C" w:rsidP="00BD2A3C">
      <w:pPr>
        <w:pStyle w:val="a9"/>
        <w:spacing w:after="0" w:line="360" w:lineRule="auto"/>
        <w:ind w:left="0" w:firstLine="709"/>
        <w:jc w:val="both"/>
        <w:rPr>
          <w:rFonts w:ascii="Times New Roman" w:hAnsi="Times New Roman"/>
          <w:sz w:val="24"/>
          <w:szCs w:val="24"/>
        </w:rPr>
      </w:pPr>
      <w:r w:rsidRPr="00BD2A3C">
        <w:rPr>
          <w:rFonts w:ascii="Times New Roman" w:hAnsi="Times New Roman"/>
          <w:sz w:val="24"/>
          <w:szCs w:val="24"/>
        </w:rPr>
        <w:t xml:space="preserve">Не выполнено мероприятие «Выполнение </w:t>
      </w:r>
      <w:proofErr w:type="spellStart"/>
      <w:r w:rsidRPr="00BD2A3C">
        <w:rPr>
          <w:rFonts w:ascii="Times New Roman" w:hAnsi="Times New Roman"/>
          <w:sz w:val="24"/>
          <w:szCs w:val="24"/>
        </w:rPr>
        <w:t>предпроектного</w:t>
      </w:r>
      <w:proofErr w:type="spellEnd"/>
      <w:r w:rsidRPr="00BD2A3C">
        <w:rPr>
          <w:rFonts w:ascii="Times New Roman" w:hAnsi="Times New Roman"/>
          <w:sz w:val="24"/>
          <w:szCs w:val="24"/>
        </w:rPr>
        <w:t xml:space="preserve"> обследования, проектно-изыскательских работ на реконструкцию трамвайных путей» (исполнитель – департамент дорожного хозяйства, благоустройства и транспорта администрации города Твери). В связи поздним поступлением бюджетных ассигнований осуществить конкурентные процедуры и выполнить мероприятие не представилось возможным. Вместе с тем, разработано техническое задание на мероприятие и согласовано с Министерством транспорта Тверской области.</w:t>
      </w:r>
    </w:p>
    <w:p w:rsidR="005E4E0C" w:rsidRPr="00BD2A3C" w:rsidRDefault="005E4E0C" w:rsidP="00BD2A3C">
      <w:pPr>
        <w:spacing w:after="0" w:line="360" w:lineRule="auto"/>
        <w:ind w:firstLine="709"/>
        <w:jc w:val="both"/>
        <w:rPr>
          <w:rFonts w:ascii="Times New Roman" w:hAnsi="Times New Roman"/>
          <w:sz w:val="24"/>
          <w:szCs w:val="24"/>
        </w:rPr>
      </w:pPr>
      <w:r w:rsidRPr="00BD2A3C">
        <w:rPr>
          <w:rFonts w:ascii="Times New Roman" w:hAnsi="Times New Roman"/>
          <w:sz w:val="24"/>
          <w:szCs w:val="24"/>
        </w:rPr>
        <w:t>Частично выполнено 5 мероприятий муниципальной программы, в том числе:</w:t>
      </w:r>
    </w:p>
    <w:p w:rsidR="005E4E0C" w:rsidRPr="00BD2A3C" w:rsidRDefault="005E4E0C" w:rsidP="00BD2A3C">
      <w:pPr>
        <w:spacing w:after="0" w:line="360" w:lineRule="auto"/>
        <w:ind w:firstLine="709"/>
        <w:jc w:val="both"/>
        <w:rPr>
          <w:rFonts w:ascii="Times New Roman" w:hAnsi="Times New Roman"/>
          <w:sz w:val="24"/>
          <w:szCs w:val="24"/>
        </w:rPr>
      </w:pPr>
      <w:r w:rsidRPr="00BD2A3C">
        <w:rPr>
          <w:rFonts w:ascii="Times New Roman" w:hAnsi="Times New Roman"/>
          <w:sz w:val="24"/>
          <w:szCs w:val="24"/>
        </w:rPr>
        <w:t>- мероприятие «Проезд от Краснофлотской набережной к гребной базе ГБУ ДО «СДЮСШОР по видам гребли имени олимпийской чемпионки Антонины Серединой» (в т. ч. ПИР)» (исполнитель – департамент дорожного хозяйства, благоустройства и транспорта администрации города Твери). Получено положительное заключение государственной экспертизы. Проведение строительно-монтажных работ будет возможно после выполнения работ по реконструкции гребной базы;</w:t>
      </w:r>
    </w:p>
    <w:p w:rsidR="005E4E0C" w:rsidRPr="00BD2A3C" w:rsidRDefault="005E4E0C" w:rsidP="00BD2A3C">
      <w:pPr>
        <w:spacing w:after="0" w:line="360" w:lineRule="auto"/>
        <w:ind w:firstLine="709"/>
        <w:jc w:val="both"/>
        <w:rPr>
          <w:rFonts w:ascii="Times New Roman" w:hAnsi="Times New Roman"/>
          <w:sz w:val="24"/>
          <w:szCs w:val="24"/>
        </w:rPr>
      </w:pPr>
      <w:r w:rsidRPr="00BD2A3C">
        <w:rPr>
          <w:rFonts w:ascii="Times New Roman" w:hAnsi="Times New Roman"/>
          <w:sz w:val="24"/>
          <w:szCs w:val="24"/>
        </w:rPr>
        <w:t>- мероприятие «Реконструкция улицы Жигарева на участке от Смоленского пер. до ул. А. Дементьева (в т. ч. ПИР)» (исполнитель – департамент дорожного хозяйства, благоустройства и транспорта администрации города Твери). Проектно-сметная документация разработана и направлена в ГАУ «Госэкспертиза Тверской области» для получения положительного заключения. Оплата за выполненные работы будет произведена после получения положительного заключения;</w:t>
      </w:r>
    </w:p>
    <w:p w:rsidR="005E4E0C" w:rsidRPr="00BD2A3C" w:rsidRDefault="005E4E0C" w:rsidP="00BD2A3C">
      <w:pPr>
        <w:spacing w:after="0" w:line="360" w:lineRule="auto"/>
        <w:ind w:firstLine="709"/>
        <w:jc w:val="both"/>
        <w:rPr>
          <w:rFonts w:ascii="Times New Roman" w:hAnsi="Times New Roman"/>
          <w:sz w:val="24"/>
          <w:szCs w:val="24"/>
        </w:rPr>
      </w:pPr>
      <w:r w:rsidRPr="00BD2A3C">
        <w:rPr>
          <w:rFonts w:ascii="Times New Roman" w:hAnsi="Times New Roman"/>
          <w:sz w:val="24"/>
          <w:szCs w:val="24"/>
        </w:rPr>
        <w:t>- мероприятие «Реконструкция Московского шоссе (въезд в город). Пусковые комплексы № 2, 3, 4 (в т. ч. ПИР)» (исполнитель – департамент дорожного хозяйства, благоустройства и транспорта администрации города Твери). Проектно-сметная документация разработана и направлена в ГАУ «Госэкспертиза Тверской области» для получения положительного заключения. Оплата за выполненные работы будет произведена после получения положительного заключения;</w:t>
      </w:r>
    </w:p>
    <w:p w:rsidR="005E4E0C" w:rsidRPr="00BD2A3C" w:rsidRDefault="005E4E0C" w:rsidP="00BD2A3C">
      <w:pPr>
        <w:spacing w:after="0" w:line="360" w:lineRule="auto"/>
        <w:ind w:firstLine="709"/>
        <w:jc w:val="both"/>
        <w:rPr>
          <w:rFonts w:ascii="Times New Roman" w:hAnsi="Times New Roman"/>
          <w:sz w:val="24"/>
          <w:szCs w:val="24"/>
        </w:rPr>
      </w:pPr>
      <w:r w:rsidRPr="00BD2A3C">
        <w:rPr>
          <w:rFonts w:ascii="Times New Roman" w:hAnsi="Times New Roman"/>
          <w:sz w:val="24"/>
          <w:szCs w:val="24"/>
        </w:rPr>
        <w:t>- мероприятие «Реконструкция автодороги Бурашевское шоссе на участке от путепровода через Октябрьскую ж/д до автодороги М-10 (в т. ч. ПИР)» (исполнитель – департамент дорожного хозяйства, благоустройства и транспорта администрации города Твери). Проектно-сметная документация разработана и направлена в ГАУ «Госэкспертиза Тверской области» для получения положительного заключения. Оплата за выполненные работы будет произведена после получения положительного заключения;</w:t>
      </w:r>
    </w:p>
    <w:p w:rsidR="005E4E0C" w:rsidRPr="00BD2A3C" w:rsidRDefault="005E4E0C" w:rsidP="00BD2A3C">
      <w:pPr>
        <w:spacing w:after="0" w:line="360" w:lineRule="auto"/>
        <w:ind w:firstLine="709"/>
        <w:jc w:val="both"/>
        <w:rPr>
          <w:rFonts w:ascii="Times New Roman" w:hAnsi="Times New Roman"/>
          <w:sz w:val="24"/>
          <w:szCs w:val="24"/>
        </w:rPr>
      </w:pPr>
      <w:r w:rsidRPr="00BD2A3C">
        <w:rPr>
          <w:rFonts w:ascii="Times New Roman" w:hAnsi="Times New Roman"/>
          <w:sz w:val="24"/>
          <w:szCs w:val="24"/>
        </w:rPr>
        <w:t>- мероприятие «Реконструкция автодороги Бежецкое шоссе на участке от ул. Богородицерождественская до границы города Твери (в т. ч. ПИР)» (исполнитель – департамент дорожного хозяйства, благоустройства и транспорта администрации города Твери). Проектно-сметная документация разработана и направлена в ГАУ «Госэкспертиза Тверской области» для получения положительного заключения. Оплата за выполненные работы будет произведена после получения положительного заключения.</w:t>
      </w:r>
    </w:p>
    <w:p w:rsidR="005E4E0C" w:rsidRPr="00BD2A3C" w:rsidRDefault="005E4E0C" w:rsidP="00BD2A3C">
      <w:pPr>
        <w:spacing w:after="0" w:line="360" w:lineRule="auto"/>
        <w:ind w:firstLine="709"/>
        <w:jc w:val="both"/>
        <w:rPr>
          <w:rFonts w:ascii="Times New Roman" w:hAnsi="Times New Roman"/>
          <w:sz w:val="24"/>
          <w:szCs w:val="24"/>
        </w:rPr>
      </w:pPr>
    </w:p>
    <w:p w:rsidR="005E4E0C" w:rsidRPr="00BD2A3C" w:rsidRDefault="005E4E0C" w:rsidP="00BD2A3C">
      <w:pPr>
        <w:pStyle w:val="a9"/>
        <w:widowControl w:val="0"/>
        <w:tabs>
          <w:tab w:val="left" w:pos="426"/>
          <w:tab w:val="left" w:pos="1134"/>
          <w:tab w:val="left" w:pos="2835"/>
          <w:tab w:val="left" w:pos="3544"/>
        </w:tabs>
        <w:autoSpaceDE w:val="0"/>
        <w:autoSpaceDN w:val="0"/>
        <w:adjustRightInd w:val="0"/>
        <w:spacing w:after="0" w:line="360" w:lineRule="auto"/>
        <w:ind w:left="0" w:firstLine="709"/>
        <w:jc w:val="both"/>
        <w:rPr>
          <w:rFonts w:ascii="Times New Roman" w:hAnsi="Times New Roman"/>
          <w:b/>
          <w:bCs/>
          <w:sz w:val="24"/>
          <w:szCs w:val="24"/>
        </w:rPr>
      </w:pPr>
      <w:r w:rsidRPr="00BD2A3C">
        <w:rPr>
          <w:rFonts w:ascii="Times New Roman" w:hAnsi="Times New Roman"/>
          <w:b/>
          <w:bCs/>
          <w:sz w:val="24"/>
          <w:szCs w:val="24"/>
        </w:rPr>
        <w:t>Использование финансовых ресурсов, достигнутые показатели</w:t>
      </w:r>
    </w:p>
    <w:p w:rsidR="005E4E0C" w:rsidRPr="00BD2A3C" w:rsidRDefault="005E4E0C" w:rsidP="00BD2A3C">
      <w:pPr>
        <w:autoSpaceDE w:val="0"/>
        <w:autoSpaceDN w:val="0"/>
        <w:adjustRightInd w:val="0"/>
        <w:spacing w:after="0" w:line="360" w:lineRule="auto"/>
        <w:ind w:firstLine="709"/>
        <w:jc w:val="both"/>
        <w:rPr>
          <w:rFonts w:ascii="Times New Roman" w:hAnsi="Times New Roman"/>
          <w:sz w:val="24"/>
          <w:szCs w:val="24"/>
        </w:rPr>
      </w:pPr>
      <w:r w:rsidRPr="00BD2A3C">
        <w:rPr>
          <w:rFonts w:ascii="Times New Roman" w:hAnsi="Times New Roman"/>
          <w:sz w:val="24"/>
          <w:szCs w:val="24"/>
        </w:rPr>
        <w:t>По состоянию на 31.12.2019 года плановый объем финансирования муниципальной программы в 2019 году сформировался в размере 1 927 329,8 тыс. рублей.</w:t>
      </w:r>
    </w:p>
    <w:p w:rsidR="005E4E0C" w:rsidRPr="00BD2A3C" w:rsidRDefault="005E4E0C" w:rsidP="00BD2A3C">
      <w:pPr>
        <w:autoSpaceDE w:val="0"/>
        <w:autoSpaceDN w:val="0"/>
        <w:adjustRightInd w:val="0"/>
        <w:spacing w:after="0" w:line="360" w:lineRule="auto"/>
        <w:ind w:firstLine="709"/>
        <w:jc w:val="both"/>
        <w:rPr>
          <w:rFonts w:ascii="Times New Roman" w:hAnsi="Times New Roman"/>
          <w:sz w:val="24"/>
          <w:szCs w:val="24"/>
        </w:rPr>
      </w:pPr>
      <w:r w:rsidRPr="00BD2A3C">
        <w:rPr>
          <w:rFonts w:ascii="Times New Roman" w:hAnsi="Times New Roman"/>
          <w:sz w:val="24"/>
          <w:szCs w:val="24"/>
        </w:rPr>
        <w:t>Увеличение объема финансирования по сравнению с первоначально утвержденным объемом связано с поступлением в 2019 году средств из бюджета Тверской области и бюджета города Твери на реализацию подпрограмм.</w:t>
      </w:r>
    </w:p>
    <w:p w:rsidR="005E4E0C" w:rsidRPr="00BD2A3C" w:rsidRDefault="005E4E0C" w:rsidP="00BD2A3C">
      <w:pPr>
        <w:autoSpaceDE w:val="0"/>
        <w:autoSpaceDN w:val="0"/>
        <w:adjustRightInd w:val="0"/>
        <w:spacing w:after="0" w:line="360" w:lineRule="auto"/>
        <w:ind w:firstLine="709"/>
        <w:jc w:val="both"/>
        <w:rPr>
          <w:rFonts w:ascii="Times New Roman" w:hAnsi="Times New Roman"/>
          <w:sz w:val="24"/>
          <w:szCs w:val="24"/>
        </w:rPr>
      </w:pPr>
      <w:r w:rsidRPr="00BD2A3C">
        <w:rPr>
          <w:rFonts w:ascii="Times New Roman" w:hAnsi="Times New Roman"/>
          <w:sz w:val="24"/>
          <w:szCs w:val="24"/>
        </w:rPr>
        <w:t>Кассовое исполнение муниципальной программы в отчетном году составило 1 692 115,6 тыс. руб</w:t>
      </w:r>
      <w:r w:rsidR="008C4988">
        <w:rPr>
          <w:rFonts w:ascii="Times New Roman" w:hAnsi="Times New Roman"/>
          <w:sz w:val="24"/>
          <w:szCs w:val="24"/>
        </w:rPr>
        <w:t>лей</w:t>
      </w:r>
      <w:r w:rsidRPr="00BD2A3C">
        <w:rPr>
          <w:rFonts w:ascii="Times New Roman" w:hAnsi="Times New Roman"/>
          <w:sz w:val="24"/>
          <w:szCs w:val="24"/>
        </w:rPr>
        <w:t>, в том числе: 894 664,3 тыс. руб</w:t>
      </w:r>
      <w:r w:rsidR="008C4988">
        <w:rPr>
          <w:rFonts w:ascii="Times New Roman" w:hAnsi="Times New Roman"/>
          <w:sz w:val="24"/>
          <w:szCs w:val="24"/>
        </w:rPr>
        <w:t>лей</w:t>
      </w:r>
      <w:r w:rsidRPr="00BD2A3C">
        <w:rPr>
          <w:rFonts w:ascii="Times New Roman" w:hAnsi="Times New Roman"/>
          <w:sz w:val="24"/>
          <w:szCs w:val="24"/>
        </w:rPr>
        <w:t xml:space="preserve"> – за счет средств бюджета Тверской области и федерального бюджета: </w:t>
      </w:r>
    </w:p>
    <w:p w:rsidR="005E4E0C" w:rsidRPr="00BD2A3C" w:rsidRDefault="005E4E0C" w:rsidP="00BD2A3C">
      <w:pPr>
        <w:autoSpaceDE w:val="0"/>
        <w:autoSpaceDN w:val="0"/>
        <w:adjustRightInd w:val="0"/>
        <w:spacing w:after="0" w:line="360" w:lineRule="auto"/>
        <w:ind w:firstLine="709"/>
        <w:jc w:val="both"/>
        <w:rPr>
          <w:rFonts w:ascii="Times New Roman" w:hAnsi="Times New Roman"/>
          <w:sz w:val="24"/>
          <w:szCs w:val="24"/>
        </w:rPr>
      </w:pPr>
      <w:r w:rsidRPr="00BD2A3C">
        <w:rPr>
          <w:rFonts w:ascii="Times New Roman" w:hAnsi="Times New Roman"/>
          <w:sz w:val="24"/>
          <w:szCs w:val="24"/>
        </w:rPr>
        <w:t>- 2 180,0 тыс. руб</w:t>
      </w:r>
      <w:r w:rsidR="008C4988">
        <w:rPr>
          <w:rFonts w:ascii="Times New Roman" w:hAnsi="Times New Roman"/>
          <w:sz w:val="24"/>
          <w:szCs w:val="24"/>
        </w:rPr>
        <w:t>лей</w:t>
      </w:r>
      <w:r w:rsidRPr="00BD2A3C">
        <w:rPr>
          <w:rFonts w:ascii="Times New Roman" w:hAnsi="Times New Roman"/>
          <w:sz w:val="24"/>
          <w:szCs w:val="24"/>
        </w:rPr>
        <w:t xml:space="preserve"> – средства бюджета Тверской области на реализацию Закона Тверской области от 16.02.2009 № 7-ЗО «О статусе города Тверской области, удостоенного почетного звания Российской Федерации «Город воинской славы», в рамках государственной программы Тверской области «Развитие транспортного комплекса и дорожного хозяйства Тверской области» на 2016-2021 годы (разработка проектно-сметной документации по реконструкции автомобильной дороги Бежецкое шоссе на участке от Затверецкого бульвара до ул. Богородицерождественская);</w:t>
      </w:r>
    </w:p>
    <w:p w:rsidR="005E4E0C" w:rsidRPr="00BD2A3C" w:rsidRDefault="005E4E0C" w:rsidP="00BD2A3C">
      <w:pPr>
        <w:autoSpaceDE w:val="0"/>
        <w:autoSpaceDN w:val="0"/>
        <w:adjustRightInd w:val="0"/>
        <w:spacing w:after="0" w:line="360" w:lineRule="auto"/>
        <w:ind w:firstLine="709"/>
        <w:jc w:val="both"/>
        <w:rPr>
          <w:rFonts w:ascii="Times New Roman" w:hAnsi="Times New Roman"/>
          <w:sz w:val="24"/>
          <w:szCs w:val="24"/>
        </w:rPr>
      </w:pPr>
      <w:r w:rsidRPr="00BD2A3C">
        <w:rPr>
          <w:rFonts w:ascii="Times New Roman" w:hAnsi="Times New Roman"/>
          <w:sz w:val="24"/>
          <w:szCs w:val="24"/>
        </w:rPr>
        <w:t>- 23 338,8 тыс. руб</w:t>
      </w:r>
      <w:r w:rsidR="008C4988">
        <w:rPr>
          <w:rFonts w:ascii="Times New Roman" w:hAnsi="Times New Roman"/>
          <w:sz w:val="24"/>
          <w:szCs w:val="24"/>
        </w:rPr>
        <w:t>лей</w:t>
      </w:r>
      <w:r w:rsidRPr="00BD2A3C">
        <w:rPr>
          <w:rFonts w:ascii="Times New Roman" w:hAnsi="Times New Roman"/>
          <w:sz w:val="24"/>
          <w:szCs w:val="24"/>
        </w:rPr>
        <w:t xml:space="preserve"> – средства бюджета Тверской области на реализацию Закона Тверской области от 16.02.2009 № 7-ЗО «О статусе города Тверской области, удостоенного почетного звания Российской Федерации «Город воинской славы», в рамках государственной программы Тверской области «Развитие транспортного комплекса и дорожного хозяйства Тверской области» на 2016-2021 годы (капитальный ремонт путепровода через Октябрьскую железную дорогу в створе Бурашевского шоссе);</w:t>
      </w:r>
    </w:p>
    <w:p w:rsidR="005E4E0C" w:rsidRPr="00BD2A3C" w:rsidRDefault="005E4E0C" w:rsidP="00BD2A3C">
      <w:pPr>
        <w:autoSpaceDE w:val="0"/>
        <w:autoSpaceDN w:val="0"/>
        <w:adjustRightInd w:val="0"/>
        <w:spacing w:after="0" w:line="360" w:lineRule="auto"/>
        <w:ind w:firstLine="709"/>
        <w:jc w:val="both"/>
        <w:rPr>
          <w:rFonts w:ascii="Times New Roman" w:hAnsi="Times New Roman"/>
          <w:sz w:val="24"/>
          <w:szCs w:val="24"/>
        </w:rPr>
      </w:pPr>
      <w:r w:rsidRPr="00BD2A3C">
        <w:rPr>
          <w:rFonts w:ascii="Times New Roman" w:hAnsi="Times New Roman"/>
          <w:sz w:val="24"/>
          <w:szCs w:val="24"/>
        </w:rPr>
        <w:t>- 240,0 тыс. руб</w:t>
      </w:r>
      <w:r w:rsidR="008C4988">
        <w:rPr>
          <w:rFonts w:ascii="Times New Roman" w:hAnsi="Times New Roman"/>
          <w:sz w:val="24"/>
          <w:szCs w:val="24"/>
        </w:rPr>
        <w:t>лей</w:t>
      </w:r>
      <w:r w:rsidRPr="00BD2A3C">
        <w:rPr>
          <w:rFonts w:ascii="Times New Roman" w:hAnsi="Times New Roman"/>
          <w:sz w:val="24"/>
          <w:szCs w:val="24"/>
        </w:rPr>
        <w:t xml:space="preserve"> – средства бюджета Тверской области на реализацию Закона Тверской области от 16.02.2009 № 7-ЗО «О статусе города Тверской области, удостоенного почетного звания Российской Федерации «Город воинской славы», в рамках государственной программы Тверской области «Развитие транспортного комплекса и дорожного хозяйства Тверской области» на 2016-2021 годы (корректировка проектной документации по капитальному ремонту мостового сооружения на автодороге по ул. Бортниковская);</w:t>
      </w:r>
    </w:p>
    <w:p w:rsidR="005E4E0C" w:rsidRPr="00BD2A3C" w:rsidRDefault="005E4E0C" w:rsidP="00BD2A3C">
      <w:pPr>
        <w:autoSpaceDE w:val="0"/>
        <w:autoSpaceDN w:val="0"/>
        <w:adjustRightInd w:val="0"/>
        <w:spacing w:after="0" w:line="360" w:lineRule="auto"/>
        <w:ind w:firstLine="709"/>
        <w:jc w:val="both"/>
        <w:rPr>
          <w:rFonts w:ascii="Times New Roman" w:hAnsi="Times New Roman"/>
          <w:sz w:val="24"/>
          <w:szCs w:val="24"/>
        </w:rPr>
      </w:pPr>
      <w:r w:rsidRPr="00BD2A3C">
        <w:rPr>
          <w:rFonts w:ascii="Times New Roman" w:hAnsi="Times New Roman"/>
          <w:sz w:val="24"/>
          <w:szCs w:val="24"/>
        </w:rPr>
        <w:t>- 17 621,7 тыс. руб</w:t>
      </w:r>
      <w:r w:rsidR="008C4988">
        <w:rPr>
          <w:rFonts w:ascii="Times New Roman" w:hAnsi="Times New Roman"/>
          <w:sz w:val="24"/>
          <w:szCs w:val="24"/>
        </w:rPr>
        <w:t>лей</w:t>
      </w:r>
      <w:r w:rsidRPr="00BD2A3C">
        <w:rPr>
          <w:rFonts w:ascii="Times New Roman" w:hAnsi="Times New Roman"/>
          <w:sz w:val="24"/>
          <w:szCs w:val="24"/>
        </w:rPr>
        <w:t xml:space="preserve"> – средства бюджета Тверской области на реализацию Закона Тверской области от 16.02.2009 № 7-ЗО «О статусе города Тверской области, удостоенного почетного звания Российской Федерации «Город воинской славы», в рамках государственной программы Тверской области «Развитие транспортного комплекса и дорожного хозяйства Тверской области» на 2016-2021 годы (ремонт автодороги по ул. Луначарского);</w:t>
      </w:r>
    </w:p>
    <w:p w:rsidR="005E4E0C" w:rsidRPr="00BD2A3C" w:rsidRDefault="005E4E0C" w:rsidP="00BD2A3C">
      <w:pPr>
        <w:autoSpaceDE w:val="0"/>
        <w:autoSpaceDN w:val="0"/>
        <w:adjustRightInd w:val="0"/>
        <w:spacing w:after="0" w:line="360" w:lineRule="auto"/>
        <w:ind w:firstLine="709"/>
        <w:jc w:val="both"/>
        <w:rPr>
          <w:rFonts w:ascii="Times New Roman" w:hAnsi="Times New Roman"/>
          <w:sz w:val="24"/>
          <w:szCs w:val="24"/>
        </w:rPr>
      </w:pPr>
      <w:r w:rsidRPr="00BD2A3C">
        <w:rPr>
          <w:rFonts w:ascii="Times New Roman" w:hAnsi="Times New Roman"/>
          <w:sz w:val="24"/>
          <w:szCs w:val="24"/>
        </w:rPr>
        <w:t>- 777 972,7 тыс. руб</w:t>
      </w:r>
      <w:r w:rsidR="008C4988">
        <w:rPr>
          <w:rFonts w:ascii="Times New Roman" w:hAnsi="Times New Roman"/>
          <w:sz w:val="24"/>
          <w:szCs w:val="24"/>
        </w:rPr>
        <w:t>лей</w:t>
      </w:r>
      <w:r w:rsidRPr="00BD2A3C">
        <w:rPr>
          <w:rFonts w:ascii="Times New Roman" w:hAnsi="Times New Roman"/>
          <w:sz w:val="24"/>
          <w:szCs w:val="24"/>
        </w:rPr>
        <w:t xml:space="preserve"> – межбюджетные трансферты, передаваемые бюджетам городских округов на финансовое обеспечение дорожной деятельности в рамках реализации национального проекта «Безопасные и качественные автомобильные дороги», в рамках государственной программы Тверской области «Развитие транспортного комплекса и дорожного хозяйства Тверской области» на 2016-2021 годы; государственной программы Российской Федерации «Развитие транспортной системы» на 2018-2024 годы;</w:t>
      </w:r>
    </w:p>
    <w:p w:rsidR="005E4E0C" w:rsidRPr="00BD2A3C" w:rsidRDefault="005E4E0C" w:rsidP="00BD2A3C">
      <w:pPr>
        <w:autoSpaceDE w:val="0"/>
        <w:autoSpaceDN w:val="0"/>
        <w:adjustRightInd w:val="0"/>
        <w:spacing w:after="0" w:line="360" w:lineRule="auto"/>
        <w:ind w:firstLine="709"/>
        <w:jc w:val="both"/>
        <w:rPr>
          <w:rFonts w:ascii="Times New Roman" w:hAnsi="Times New Roman"/>
          <w:sz w:val="24"/>
          <w:szCs w:val="24"/>
        </w:rPr>
      </w:pPr>
      <w:r w:rsidRPr="00BD2A3C">
        <w:rPr>
          <w:rFonts w:ascii="Times New Roman" w:hAnsi="Times New Roman"/>
          <w:sz w:val="24"/>
          <w:szCs w:val="24"/>
        </w:rPr>
        <w:t>- 73 311,1 тыс. руб</w:t>
      </w:r>
      <w:r w:rsidR="008C4988">
        <w:rPr>
          <w:rFonts w:ascii="Times New Roman" w:hAnsi="Times New Roman"/>
          <w:sz w:val="24"/>
          <w:szCs w:val="24"/>
        </w:rPr>
        <w:t>лей</w:t>
      </w:r>
      <w:r w:rsidRPr="00BD2A3C">
        <w:rPr>
          <w:rFonts w:ascii="Times New Roman" w:hAnsi="Times New Roman"/>
          <w:sz w:val="24"/>
          <w:szCs w:val="24"/>
        </w:rPr>
        <w:t xml:space="preserve"> – средства бюджета Тверской области на реализацию Закона Тверской области от 16.02.2009 № 7-ЗО «О статусе города Тверской области, удостоенного почетного звания Российской Федерации «Город воинской славы», в рамках государственной программы Тверской области «Развитие транспортного комплекса и дорожного хозяйства Тверской области» на 2016-2021 годы (демонтаж трамвайных путей). </w:t>
      </w:r>
    </w:p>
    <w:p w:rsidR="005E4E0C" w:rsidRPr="00BD2A3C" w:rsidRDefault="005E4E0C" w:rsidP="00BD2A3C">
      <w:pPr>
        <w:autoSpaceDE w:val="0"/>
        <w:autoSpaceDN w:val="0"/>
        <w:adjustRightInd w:val="0"/>
        <w:spacing w:after="0" w:line="360" w:lineRule="auto"/>
        <w:ind w:firstLine="709"/>
        <w:jc w:val="both"/>
        <w:rPr>
          <w:rFonts w:ascii="Times New Roman" w:hAnsi="Times New Roman"/>
          <w:sz w:val="24"/>
          <w:szCs w:val="24"/>
        </w:rPr>
      </w:pPr>
      <w:r w:rsidRPr="00BD2A3C">
        <w:rPr>
          <w:rFonts w:ascii="Times New Roman" w:hAnsi="Times New Roman"/>
          <w:sz w:val="24"/>
          <w:szCs w:val="24"/>
        </w:rPr>
        <w:t>Полнота освоения бюджетных средств, выделенных на реализацию муниципальной программы составила 87,8% от плана (в 2018 году – 71,4%; в 2017 году – 78,6%; в 2016 году – 95%; в 2015 году – 80,4%). При этом степень достижения плановых значений показателей Программы составила 93,7% (в 2018 году – 86,1%; в 2017 году – 80,0%; в 2016 году – 99,3%; в 2015 году – 86,1%).</w:t>
      </w:r>
    </w:p>
    <w:p w:rsidR="005E4E0C" w:rsidRDefault="005E4E0C" w:rsidP="00BD2A3C">
      <w:pPr>
        <w:spacing w:after="0" w:line="360" w:lineRule="auto"/>
        <w:ind w:firstLine="709"/>
        <w:jc w:val="both"/>
        <w:rPr>
          <w:rFonts w:ascii="Times New Roman" w:hAnsi="Times New Roman"/>
          <w:sz w:val="24"/>
          <w:szCs w:val="24"/>
        </w:rPr>
      </w:pPr>
      <w:r w:rsidRPr="00BD2A3C">
        <w:rPr>
          <w:rFonts w:ascii="Times New Roman" w:hAnsi="Times New Roman"/>
          <w:sz w:val="24"/>
          <w:szCs w:val="24"/>
        </w:rPr>
        <w:t xml:space="preserve">Исполнение муниципальной программы в разрезе подпрограмм муниципальной программы в 2019 году характеризуется следующими данными, представленными в таблице </w:t>
      </w:r>
      <w:r w:rsidR="006F0DE7">
        <w:rPr>
          <w:rFonts w:ascii="Times New Roman" w:hAnsi="Times New Roman"/>
          <w:sz w:val="24"/>
          <w:szCs w:val="24"/>
        </w:rPr>
        <w:t>3.</w:t>
      </w:r>
      <w:r w:rsidR="00A929A3">
        <w:rPr>
          <w:rFonts w:ascii="Times New Roman" w:hAnsi="Times New Roman"/>
          <w:sz w:val="24"/>
          <w:szCs w:val="24"/>
        </w:rPr>
        <w:t>7</w:t>
      </w:r>
      <w:r w:rsidRPr="00BD2A3C">
        <w:rPr>
          <w:rFonts w:ascii="Times New Roman" w:hAnsi="Times New Roman"/>
          <w:sz w:val="24"/>
          <w:szCs w:val="24"/>
        </w:rPr>
        <w:t>:</w:t>
      </w:r>
    </w:p>
    <w:p w:rsidR="00966019" w:rsidRPr="00C11B20" w:rsidRDefault="00966019" w:rsidP="00966019">
      <w:pPr>
        <w:spacing w:after="0" w:line="360" w:lineRule="auto"/>
        <w:ind w:firstLine="709"/>
        <w:jc w:val="right"/>
        <w:rPr>
          <w:rFonts w:ascii="Times New Roman" w:hAnsi="Times New Roman"/>
          <w:i/>
          <w:sz w:val="24"/>
          <w:szCs w:val="24"/>
        </w:rPr>
      </w:pPr>
      <w:r w:rsidRPr="00C11B20">
        <w:rPr>
          <w:rFonts w:ascii="Times New Roman" w:hAnsi="Times New Roman"/>
          <w:i/>
          <w:sz w:val="24"/>
          <w:szCs w:val="24"/>
        </w:rPr>
        <w:t>Таблица 3.7</w:t>
      </w:r>
    </w:p>
    <w:p w:rsidR="005E4E0C" w:rsidRPr="000A4C52" w:rsidRDefault="005E4E0C" w:rsidP="000A4C52">
      <w:pPr>
        <w:spacing w:after="0" w:line="240" w:lineRule="auto"/>
        <w:jc w:val="center"/>
        <w:rPr>
          <w:rFonts w:ascii="Times New Roman" w:hAnsi="Times New Roman"/>
          <w:sz w:val="24"/>
          <w:szCs w:val="24"/>
        </w:rPr>
      </w:pPr>
      <w:r w:rsidRPr="000A4C52">
        <w:rPr>
          <w:rFonts w:ascii="Times New Roman" w:hAnsi="Times New Roman"/>
          <w:sz w:val="24"/>
          <w:szCs w:val="24"/>
        </w:rPr>
        <w:t>Освоение бюджетных средств в рамках муниципальной программы</w:t>
      </w:r>
    </w:p>
    <w:p w:rsidR="005E4E0C" w:rsidRPr="000A4C52" w:rsidRDefault="005E4E0C" w:rsidP="000A4C52">
      <w:pPr>
        <w:spacing w:after="0" w:line="240" w:lineRule="auto"/>
        <w:jc w:val="center"/>
        <w:rPr>
          <w:rFonts w:ascii="Times New Roman" w:hAnsi="Times New Roman"/>
          <w:sz w:val="24"/>
          <w:szCs w:val="24"/>
        </w:rPr>
      </w:pPr>
      <w:r w:rsidRPr="000A4C52">
        <w:rPr>
          <w:rFonts w:ascii="Times New Roman" w:hAnsi="Times New Roman"/>
          <w:sz w:val="24"/>
          <w:szCs w:val="24"/>
        </w:rPr>
        <w:t xml:space="preserve">«Дорожное хозяйство и общественный транспорт города Твери» </w:t>
      </w:r>
    </w:p>
    <w:p w:rsidR="005E4E0C" w:rsidRPr="000A4C52" w:rsidRDefault="005E4E0C" w:rsidP="000065EF">
      <w:pPr>
        <w:spacing w:after="0"/>
        <w:jc w:val="center"/>
        <w:rPr>
          <w:rFonts w:ascii="Times New Roman" w:hAnsi="Times New Roman"/>
          <w:sz w:val="24"/>
          <w:szCs w:val="24"/>
        </w:rPr>
      </w:pPr>
      <w:r w:rsidRPr="000A4C52">
        <w:rPr>
          <w:rFonts w:ascii="Times New Roman" w:hAnsi="Times New Roman"/>
          <w:sz w:val="24"/>
          <w:szCs w:val="24"/>
        </w:rPr>
        <w:t>на 2015-2020 годы в 2019 году</w:t>
      </w:r>
    </w:p>
    <w:tbl>
      <w:tblPr>
        <w:tblStyle w:val="15"/>
        <w:tblW w:w="9809" w:type="dxa"/>
        <w:tblLayout w:type="fixed"/>
        <w:tblCellMar>
          <w:left w:w="28" w:type="dxa"/>
          <w:right w:w="28" w:type="dxa"/>
        </w:tblCellMar>
        <w:tblLook w:val="04A0" w:firstRow="1" w:lastRow="0" w:firstColumn="1" w:lastColumn="0" w:noHBand="0" w:noVBand="1"/>
      </w:tblPr>
      <w:tblGrid>
        <w:gridCol w:w="4706"/>
        <w:gridCol w:w="1843"/>
        <w:gridCol w:w="1701"/>
        <w:gridCol w:w="1559"/>
      </w:tblGrid>
      <w:tr w:rsidR="005E4E0C" w:rsidRPr="0048020B" w:rsidTr="00EC02CA">
        <w:trPr>
          <w:trHeight w:val="616"/>
        </w:trPr>
        <w:tc>
          <w:tcPr>
            <w:tcW w:w="4706" w:type="dxa"/>
            <w:vMerge w:val="restart"/>
            <w:vAlign w:val="center"/>
          </w:tcPr>
          <w:p w:rsidR="005E4E0C" w:rsidRPr="0048020B" w:rsidRDefault="005E4E0C" w:rsidP="00622BB3">
            <w:pPr>
              <w:jc w:val="center"/>
              <w:rPr>
                <w:rFonts w:ascii="Times New Roman" w:hAnsi="Times New Roman"/>
                <w:sz w:val="24"/>
                <w:szCs w:val="24"/>
              </w:rPr>
            </w:pPr>
            <w:r w:rsidRPr="0048020B">
              <w:rPr>
                <w:rFonts w:ascii="Times New Roman" w:hAnsi="Times New Roman"/>
                <w:sz w:val="24"/>
                <w:szCs w:val="24"/>
              </w:rPr>
              <w:t>Наименование подпрограмм</w:t>
            </w:r>
          </w:p>
        </w:tc>
        <w:tc>
          <w:tcPr>
            <w:tcW w:w="3544" w:type="dxa"/>
            <w:gridSpan w:val="2"/>
            <w:vAlign w:val="center"/>
          </w:tcPr>
          <w:p w:rsidR="005E4E0C" w:rsidRPr="0048020B" w:rsidRDefault="005E4E0C" w:rsidP="00A15913">
            <w:pPr>
              <w:spacing w:after="0" w:line="240" w:lineRule="auto"/>
              <w:jc w:val="center"/>
              <w:rPr>
                <w:rFonts w:ascii="Times New Roman" w:hAnsi="Times New Roman"/>
                <w:sz w:val="24"/>
                <w:szCs w:val="24"/>
              </w:rPr>
            </w:pPr>
            <w:r w:rsidRPr="0048020B">
              <w:rPr>
                <w:rFonts w:ascii="Times New Roman" w:hAnsi="Times New Roman"/>
                <w:sz w:val="24"/>
                <w:szCs w:val="24"/>
              </w:rPr>
              <w:t xml:space="preserve">Финансирование МП, </w:t>
            </w:r>
          </w:p>
          <w:p w:rsidR="005E4E0C" w:rsidRPr="0048020B" w:rsidRDefault="005E4E0C" w:rsidP="00A15913">
            <w:pPr>
              <w:spacing w:after="0" w:line="240" w:lineRule="auto"/>
              <w:jc w:val="center"/>
              <w:rPr>
                <w:rFonts w:ascii="Times New Roman" w:hAnsi="Times New Roman"/>
                <w:sz w:val="24"/>
                <w:szCs w:val="24"/>
              </w:rPr>
            </w:pPr>
            <w:r w:rsidRPr="0048020B">
              <w:rPr>
                <w:rFonts w:ascii="Times New Roman" w:hAnsi="Times New Roman"/>
                <w:sz w:val="24"/>
                <w:szCs w:val="24"/>
              </w:rPr>
              <w:t>тыс. руб.</w:t>
            </w:r>
          </w:p>
        </w:tc>
        <w:tc>
          <w:tcPr>
            <w:tcW w:w="1559" w:type="dxa"/>
            <w:vMerge w:val="restart"/>
            <w:vAlign w:val="center"/>
          </w:tcPr>
          <w:p w:rsidR="005E4E0C" w:rsidRPr="0048020B" w:rsidRDefault="005E4E0C" w:rsidP="00E3225D">
            <w:pPr>
              <w:spacing w:after="0" w:line="240" w:lineRule="auto"/>
              <w:jc w:val="center"/>
              <w:rPr>
                <w:rFonts w:ascii="Times New Roman" w:hAnsi="Times New Roman"/>
                <w:sz w:val="24"/>
                <w:szCs w:val="24"/>
              </w:rPr>
            </w:pPr>
            <w:r w:rsidRPr="0048020B">
              <w:rPr>
                <w:rFonts w:ascii="Times New Roman" w:hAnsi="Times New Roman"/>
                <w:sz w:val="24"/>
                <w:szCs w:val="24"/>
              </w:rPr>
              <w:t>Полнота освоения бюджетных средств, %</w:t>
            </w:r>
          </w:p>
        </w:tc>
      </w:tr>
      <w:tr w:rsidR="005E4E0C" w:rsidRPr="0048020B" w:rsidTr="00EC02CA">
        <w:trPr>
          <w:trHeight w:val="422"/>
        </w:trPr>
        <w:tc>
          <w:tcPr>
            <w:tcW w:w="4706" w:type="dxa"/>
            <w:vMerge/>
          </w:tcPr>
          <w:p w:rsidR="005E4E0C" w:rsidRPr="0048020B" w:rsidRDefault="005E4E0C" w:rsidP="00622BB3">
            <w:pPr>
              <w:rPr>
                <w:rFonts w:ascii="Times New Roman" w:hAnsi="Times New Roman"/>
                <w:sz w:val="24"/>
                <w:szCs w:val="24"/>
              </w:rPr>
            </w:pPr>
          </w:p>
        </w:tc>
        <w:tc>
          <w:tcPr>
            <w:tcW w:w="1843" w:type="dxa"/>
            <w:vAlign w:val="center"/>
          </w:tcPr>
          <w:p w:rsidR="005E4E0C" w:rsidRPr="0048020B" w:rsidRDefault="005E4E0C" w:rsidP="00622BB3">
            <w:pPr>
              <w:jc w:val="center"/>
              <w:rPr>
                <w:rFonts w:ascii="Times New Roman" w:hAnsi="Times New Roman"/>
                <w:sz w:val="24"/>
                <w:szCs w:val="24"/>
              </w:rPr>
            </w:pPr>
            <w:r w:rsidRPr="0048020B">
              <w:rPr>
                <w:rFonts w:ascii="Times New Roman" w:hAnsi="Times New Roman"/>
                <w:sz w:val="24"/>
                <w:szCs w:val="24"/>
              </w:rPr>
              <w:t>план</w:t>
            </w:r>
          </w:p>
        </w:tc>
        <w:tc>
          <w:tcPr>
            <w:tcW w:w="1701" w:type="dxa"/>
            <w:vAlign w:val="center"/>
          </w:tcPr>
          <w:p w:rsidR="005E4E0C" w:rsidRPr="0048020B" w:rsidRDefault="005E4E0C" w:rsidP="00622BB3">
            <w:pPr>
              <w:jc w:val="center"/>
              <w:rPr>
                <w:rFonts w:ascii="Times New Roman" w:hAnsi="Times New Roman"/>
                <w:sz w:val="24"/>
                <w:szCs w:val="24"/>
              </w:rPr>
            </w:pPr>
            <w:r w:rsidRPr="0048020B">
              <w:rPr>
                <w:rFonts w:ascii="Times New Roman" w:hAnsi="Times New Roman"/>
                <w:sz w:val="24"/>
                <w:szCs w:val="24"/>
              </w:rPr>
              <w:t>факт</w:t>
            </w:r>
          </w:p>
        </w:tc>
        <w:tc>
          <w:tcPr>
            <w:tcW w:w="1559" w:type="dxa"/>
            <w:vMerge/>
          </w:tcPr>
          <w:p w:rsidR="005E4E0C" w:rsidRPr="0048020B" w:rsidRDefault="005E4E0C" w:rsidP="00622BB3">
            <w:pPr>
              <w:rPr>
                <w:rFonts w:ascii="Times New Roman" w:hAnsi="Times New Roman"/>
                <w:sz w:val="24"/>
                <w:szCs w:val="24"/>
              </w:rPr>
            </w:pPr>
          </w:p>
        </w:tc>
      </w:tr>
      <w:tr w:rsidR="005E4E0C" w:rsidRPr="0048020B" w:rsidTr="00EC02CA">
        <w:trPr>
          <w:trHeight w:val="430"/>
        </w:trPr>
        <w:tc>
          <w:tcPr>
            <w:tcW w:w="4706" w:type="dxa"/>
          </w:tcPr>
          <w:p w:rsidR="005E4E0C" w:rsidRPr="0048020B" w:rsidRDefault="005E4E0C" w:rsidP="00622BB3">
            <w:pPr>
              <w:spacing w:before="60" w:after="60"/>
              <w:rPr>
                <w:rFonts w:ascii="Times New Roman" w:hAnsi="Times New Roman"/>
                <w:sz w:val="24"/>
                <w:szCs w:val="24"/>
              </w:rPr>
            </w:pPr>
            <w:r w:rsidRPr="0048020B">
              <w:rPr>
                <w:rFonts w:ascii="Times New Roman" w:hAnsi="Times New Roman"/>
                <w:sz w:val="24"/>
                <w:szCs w:val="24"/>
              </w:rPr>
              <w:t>Подпрограмма 1 «Дорожное хозяйство»</w:t>
            </w:r>
          </w:p>
        </w:tc>
        <w:tc>
          <w:tcPr>
            <w:tcW w:w="1843" w:type="dxa"/>
            <w:vAlign w:val="center"/>
          </w:tcPr>
          <w:p w:rsidR="005E4E0C" w:rsidRPr="0048020B" w:rsidRDefault="005E4E0C" w:rsidP="00622BB3">
            <w:pPr>
              <w:jc w:val="center"/>
              <w:rPr>
                <w:rFonts w:ascii="Times New Roman" w:hAnsi="Times New Roman"/>
                <w:sz w:val="24"/>
                <w:szCs w:val="24"/>
              </w:rPr>
            </w:pPr>
            <w:r w:rsidRPr="0048020B">
              <w:rPr>
                <w:rFonts w:ascii="Times New Roman" w:hAnsi="Times New Roman"/>
                <w:sz w:val="24"/>
                <w:szCs w:val="24"/>
              </w:rPr>
              <w:t>1</w:t>
            </w:r>
            <w:r>
              <w:rPr>
                <w:rFonts w:ascii="Times New Roman" w:hAnsi="Times New Roman"/>
                <w:sz w:val="24"/>
                <w:szCs w:val="24"/>
              </w:rPr>
              <w:t> 610 677,7</w:t>
            </w:r>
          </w:p>
        </w:tc>
        <w:tc>
          <w:tcPr>
            <w:tcW w:w="1701" w:type="dxa"/>
            <w:vAlign w:val="center"/>
          </w:tcPr>
          <w:p w:rsidR="005E4E0C" w:rsidRPr="0048020B" w:rsidRDefault="005E4E0C" w:rsidP="00622BB3">
            <w:pPr>
              <w:jc w:val="center"/>
              <w:rPr>
                <w:rFonts w:ascii="Times New Roman" w:hAnsi="Times New Roman"/>
                <w:sz w:val="24"/>
                <w:szCs w:val="24"/>
              </w:rPr>
            </w:pPr>
            <w:r>
              <w:rPr>
                <w:rFonts w:ascii="Times New Roman" w:hAnsi="Times New Roman"/>
                <w:sz w:val="24"/>
                <w:szCs w:val="24"/>
              </w:rPr>
              <w:t>1 376 887,4</w:t>
            </w:r>
          </w:p>
        </w:tc>
        <w:tc>
          <w:tcPr>
            <w:tcW w:w="1559" w:type="dxa"/>
            <w:vAlign w:val="center"/>
          </w:tcPr>
          <w:p w:rsidR="005E4E0C" w:rsidRPr="0048020B" w:rsidRDefault="005E4E0C" w:rsidP="00622BB3">
            <w:pPr>
              <w:jc w:val="center"/>
              <w:rPr>
                <w:rFonts w:ascii="Times New Roman" w:hAnsi="Times New Roman"/>
                <w:sz w:val="24"/>
                <w:szCs w:val="24"/>
              </w:rPr>
            </w:pPr>
            <w:r>
              <w:rPr>
                <w:rFonts w:ascii="Times New Roman" w:hAnsi="Times New Roman"/>
                <w:sz w:val="24"/>
                <w:szCs w:val="24"/>
              </w:rPr>
              <w:t>85,5</w:t>
            </w:r>
          </w:p>
        </w:tc>
      </w:tr>
      <w:tr w:rsidR="005E4E0C" w:rsidRPr="0048020B" w:rsidTr="00EC02CA">
        <w:trPr>
          <w:trHeight w:val="241"/>
        </w:trPr>
        <w:tc>
          <w:tcPr>
            <w:tcW w:w="4706" w:type="dxa"/>
          </w:tcPr>
          <w:p w:rsidR="005E4E0C" w:rsidRPr="0048020B" w:rsidRDefault="005E4E0C" w:rsidP="00622BB3">
            <w:pPr>
              <w:spacing w:before="60" w:after="60"/>
              <w:rPr>
                <w:rFonts w:ascii="Times New Roman" w:hAnsi="Times New Roman"/>
                <w:sz w:val="24"/>
                <w:szCs w:val="24"/>
              </w:rPr>
            </w:pPr>
            <w:r w:rsidRPr="0048020B">
              <w:rPr>
                <w:rFonts w:ascii="Times New Roman" w:hAnsi="Times New Roman"/>
                <w:sz w:val="24"/>
                <w:szCs w:val="24"/>
              </w:rPr>
              <w:t>Подпрограмма 2 «Общественный транспорт»</w:t>
            </w:r>
          </w:p>
        </w:tc>
        <w:tc>
          <w:tcPr>
            <w:tcW w:w="1843" w:type="dxa"/>
            <w:vAlign w:val="center"/>
          </w:tcPr>
          <w:p w:rsidR="005E4E0C" w:rsidRPr="0048020B" w:rsidRDefault="005E4E0C" w:rsidP="00622BB3">
            <w:pPr>
              <w:jc w:val="center"/>
              <w:rPr>
                <w:rFonts w:ascii="Times New Roman" w:hAnsi="Times New Roman"/>
                <w:sz w:val="24"/>
                <w:szCs w:val="24"/>
              </w:rPr>
            </w:pPr>
            <w:r>
              <w:rPr>
                <w:rFonts w:ascii="Times New Roman" w:hAnsi="Times New Roman"/>
                <w:sz w:val="24"/>
                <w:szCs w:val="24"/>
              </w:rPr>
              <w:t>316 652,1</w:t>
            </w:r>
          </w:p>
        </w:tc>
        <w:tc>
          <w:tcPr>
            <w:tcW w:w="1701" w:type="dxa"/>
            <w:vAlign w:val="center"/>
          </w:tcPr>
          <w:p w:rsidR="005E4E0C" w:rsidRPr="0048020B" w:rsidRDefault="005E4E0C" w:rsidP="00622BB3">
            <w:pPr>
              <w:jc w:val="center"/>
              <w:rPr>
                <w:rFonts w:ascii="Times New Roman" w:hAnsi="Times New Roman"/>
                <w:sz w:val="24"/>
                <w:szCs w:val="24"/>
              </w:rPr>
            </w:pPr>
            <w:r>
              <w:rPr>
                <w:rFonts w:ascii="Times New Roman" w:hAnsi="Times New Roman"/>
                <w:sz w:val="24"/>
                <w:szCs w:val="24"/>
              </w:rPr>
              <w:t>315 228,2</w:t>
            </w:r>
          </w:p>
        </w:tc>
        <w:tc>
          <w:tcPr>
            <w:tcW w:w="1559" w:type="dxa"/>
            <w:vAlign w:val="center"/>
          </w:tcPr>
          <w:p w:rsidR="005E4E0C" w:rsidRPr="0048020B" w:rsidRDefault="005E4E0C" w:rsidP="00622BB3">
            <w:pPr>
              <w:jc w:val="center"/>
              <w:rPr>
                <w:rFonts w:ascii="Times New Roman" w:hAnsi="Times New Roman"/>
                <w:sz w:val="24"/>
                <w:szCs w:val="24"/>
              </w:rPr>
            </w:pPr>
            <w:r>
              <w:rPr>
                <w:rFonts w:ascii="Times New Roman" w:hAnsi="Times New Roman"/>
                <w:sz w:val="24"/>
                <w:szCs w:val="24"/>
              </w:rPr>
              <w:t>99,6</w:t>
            </w:r>
          </w:p>
        </w:tc>
      </w:tr>
      <w:tr w:rsidR="005E4E0C" w:rsidRPr="0048020B" w:rsidTr="00EC02CA">
        <w:trPr>
          <w:trHeight w:val="441"/>
        </w:trPr>
        <w:tc>
          <w:tcPr>
            <w:tcW w:w="4706" w:type="dxa"/>
          </w:tcPr>
          <w:p w:rsidR="005E4E0C" w:rsidRPr="0048020B" w:rsidRDefault="005E4E0C" w:rsidP="00622BB3">
            <w:pPr>
              <w:spacing w:before="60" w:after="60"/>
              <w:rPr>
                <w:rFonts w:ascii="Times New Roman" w:hAnsi="Times New Roman"/>
                <w:b/>
                <w:sz w:val="24"/>
                <w:szCs w:val="24"/>
              </w:rPr>
            </w:pPr>
            <w:r w:rsidRPr="0048020B">
              <w:rPr>
                <w:rFonts w:ascii="Times New Roman" w:hAnsi="Times New Roman"/>
                <w:b/>
                <w:sz w:val="24"/>
                <w:szCs w:val="24"/>
              </w:rPr>
              <w:t>Итого по программе</w:t>
            </w:r>
          </w:p>
        </w:tc>
        <w:tc>
          <w:tcPr>
            <w:tcW w:w="1843" w:type="dxa"/>
            <w:vAlign w:val="center"/>
          </w:tcPr>
          <w:p w:rsidR="005E4E0C" w:rsidRPr="0048020B" w:rsidRDefault="005E4E0C" w:rsidP="00622BB3">
            <w:pPr>
              <w:jc w:val="center"/>
              <w:rPr>
                <w:rFonts w:ascii="Times New Roman" w:hAnsi="Times New Roman"/>
                <w:b/>
                <w:sz w:val="24"/>
                <w:szCs w:val="24"/>
              </w:rPr>
            </w:pPr>
            <w:r w:rsidRPr="0048020B">
              <w:rPr>
                <w:rFonts w:ascii="Times New Roman" w:hAnsi="Times New Roman"/>
                <w:b/>
                <w:sz w:val="24"/>
                <w:szCs w:val="24"/>
              </w:rPr>
              <w:t>1</w:t>
            </w:r>
            <w:r>
              <w:rPr>
                <w:rFonts w:ascii="Times New Roman" w:hAnsi="Times New Roman"/>
                <w:b/>
                <w:sz w:val="24"/>
                <w:szCs w:val="24"/>
              </w:rPr>
              <w:t> 927 329,8</w:t>
            </w:r>
          </w:p>
        </w:tc>
        <w:tc>
          <w:tcPr>
            <w:tcW w:w="1701" w:type="dxa"/>
            <w:vAlign w:val="center"/>
          </w:tcPr>
          <w:p w:rsidR="005E4E0C" w:rsidRPr="0048020B" w:rsidRDefault="005E4E0C" w:rsidP="00622BB3">
            <w:pPr>
              <w:jc w:val="center"/>
              <w:rPr>
                <w:rFonts w:ascii="Times New Roman" w:hAnsi="Times New Roman"/>
                <w:b/>
                <w:sz w:val="24"/>
                <w:szCs w:val="24"/>
              </w:rPr>
            </w:pPr>
            <w:r w:rsidRPr="0048020B">
              <w:rPr>
                <w:rFonts w:ascii="Times New Roman" w:hAnsi="Times New Roman"/>
                <w:b/>
                <w:sz w:val="24"/>
                <w:szCs w:val="24"/>
              </w:rPr>
              <w:t>1</w:t>
            </w:r>
            <w:r>
              <w:rPr>
                <w:rFonts w:ascii="Times New Roman" w:hAnsi="Times New Roman"/>
                <w:b/>
                <w:sz w:val="24"/>
                <w:szCs w:val="24"/>
              </w:rPr>
              <w:t> 692 115,6</w:t>
            </w:r>
          </w:p>
        </w:tc>
        <w:tc>
          <w:tcPr>
            <w:tcW w:w="1559" w:type="dxa"/>
            <w:vAlign w:val="center"/>
          </w:tcPr>
          <w:p w:rsidR="005E4E0C" w:rsidRPr="0048020B" w:rsidRDefault="005E4E0C" w:rsidP="00622BB3">
            <w:pPr>
              <w:jc w:val="center"/>
              <w:rPr>
                <w:rFonts w:ascii="Times New Roman" w:hAnsi="Times New Roman"/>
                <w:b/>
                <w:sz w:val="24"/>
                <w:szCs w:val="24"/>
              </w:rPr>
            </w:pPr>
            <w:r>
              <w:rPr>
                <w:rFonts w:ascii="Times New Roman" w:hAnsi="Times New Roman"/>
                <w:b/>
                <w:sz w:val="24"/>
                <w:szCs w:val="24"/>
              </w:rPr>
              <w:t>87,8</w:t>
            </w:r>
          </w:p>
        </w:tc>
      </w:tr>
    </w:tbl>
    <w:p w:rsidR="005E4E0C" w:rsidRPr="00DA4F86" w:rsidRDefault="005E4E0C" w:rsidP="00372844">
      <w:pPr>
        <w:spacing w:after="0" w:line="360" w:lineRule="auto"/>
        <w:ind w:firstLine="709"/>
        <w:jc w:val="both"/>
        <w:rPr>
          <w:rFonts w:ascii="Times New Roman" w:hAnsi="Times New Roman"/>
          <w:sz w:val="18"/>
          <w:szCs w:val="18"/>
        </w:rPr>
      </w:pPr>
    </w:p>
    <w:p w:rsidR="005E4E0C" w:rsidRPr="00372844" w:rsidRDefault="005E4E0C" w:rsidP="00372844">
      <w:pPr>
        <w:spacing w:after="0" w:line="360" w:lineRule="auto"/>
        <w:ind w:firstLine="709"/>
        <w:jc w:val="both"/>
        <w:rPr>
          <w:rFonts w:ascii="Times New Roman" w:hAnsi="Times New Roman"/>
          <w:sz w:val="24"/>
          <w:szCs w:val="24"/>
        </w:rPr>
      </w:pPr>
      <w:r w:rsidRPr="00372844">
        <w:rPr>
          <w:rFonts w:ascii="Times New Roman" w:hAnsi="Times New Roman"/>
          <w:sz w:val="24"/>
          <w:szCs w:val="24"/>
        </w:rPr>
        <w:t xml:space="preserve">В рамках реализации </w:t>
      </w:r>
      <w:r w:rsidRPr="00372844">
        <w:rPr>
          <w:rFonts w:ascii="Times New Roman" w:hAnsi="Times New Roman"/>
          <w:b/>
          <w:sz w:val="24"/>
          <w:szCs w:val="24"/>
        </w:rPr>
        <w:t>подпрограммы «Дорожное хозяйство»</w:t>
      </w:r>
      <w:r w:rsidRPr="00372844">
        <w:rPr>
          <w:rFonts w:ascii="Times New Roman" w:hAnsi="Times New Roman"/>
          <w:sz w:val="24"/>
          <w:szCs w:val="24"/>
        </w:rPr>
        <w:t xml:space="preserve"> выполнены работы по строительству (реконструкции) автомобильных дорог общего пользования:</w:t>
      </w:r>
    </w:p>
    <w:p w:rsidR="005E4E0C" w:rsidRPr="00372844" w:rsidRDefault="005E4E0C" w:rsidP="00372844">
      <w:pPr>
        <w:spacing w:after="0" w:line="360" w:lineRule="auto"/>
        <w:ind w:firstLine="709"/>
        <w:jc w:val="both"/>
        <w:rPr>
          <w:rFonts w:ascii="Times New Roman" w:hAnsi="Times New Roman"/>
          <w:sz w:val="24"/>
          <w:szCs w:val="24"/>
        </w:rPr>
      </w:pPr>
      <w:r w:rsidRPr="00372844">
        <w:rPr>
          <w:rFonts w:ascii="Times New Roman" w:hAnsi="Times New Roman"/>
          <w:sz w:val="24"/>
          <w:szCs w:val="24"/>
        </w:rPr>
        <w:t>• по мероприятию «Строительство мостового перехода через реку Волга в</w:t>
      </w:r>
      <w:r w:rsidRPr="00372844">
        <w:rPr>
          <w:rFonts w:ascii="Times New Roman" w:hAnsi="Times New Roman"/>
          <w:sz w:val="24"/>
          <w:szCs w:val="24"/>
        </w:rPr>
        <w:br/>
        <w:t>г. Твери (Западный мост) (в т. ч. ПИР)» получено положительное заключение ФАУ «Главгосэкспертиза России»;</w:t>
      </w:r>
    </w:p>
    <w:p w:rsidR="005E4E0C" w:rsidRPr="00372844" w:rsidRDefault="005E4E0C" w:rsidP="00372844">
      <w:pPr>
        <w:spacing w:after="0" w:line="360" w:lineRule="auto"/>
        <w:ind w:firstLine="709"/>
        <w:jc w:val="both"/>
        <w:rPr>
          <w:rFonts w:ascii="Times New Roman" w:hAnsi="Times New Roman"/>
          <w:sz w:val="24"/>
          <w:szCs w:val="24"/>
        </w:rPr>
      </w:pPr>
      <w:r w:rsidRPr="00372844">
        <w:rPr>
          <w:rFonts w:ascii="Times New Roman" w:hAnsi="Times New Roman"/>
          <w:sz w:val="24"/>
          <w:szCs w:val="24"/>
        </w:rPr>
        <w:t>• по мероприятию «Реконструкция автомобильной дороги Бежецкое шоссе на участке от Затверецкого бульвара до ул. Богородицерождественская (в т. ч. ПИР)» разработан комплект проектно-сметной документации;</w:t>
      </w:r>
    </w:p>
    <w:p w:rsidR="005E4E0C" w:rsidRPr="00372844" w:rsidRDefault="005E4E0C" w:rsidP="00372844">
      <w:pPr>
        <w:spacing w:after="0" w:line="360" w:lineRule="auto"/>
        <w:ind w:firstLine="709"/>
        <w:jc w:val="both"/>
        <w:rPr>
          <w:rFonts w:ascii="Times New Roman" w:hAnsi="Times New Roman"/>
          <w:sz w:val="24"/>
          <w:szCs w:val="24"/>
        </w:rPr>
      </w:pPr>
      <w:r w:rsidRPr="00372844">
        <w:rPr>
          <w:rFonts w:ascii="Times New Roman" w:hAnsi="Times New Roman"/>
          <w:sz w:val="24"/>
          <w:szCs w:val="24"/>
        </w:rPr>
        <w:t>• по мероприятию «Капитальный ремонт автомобильных дорог города, включая тротуары»:</w:t>
      </w:r>
    </w:p>
    <w:p w:rsidR="005E4E0C" w:rsidRPr="00372844" w:rsidRDefault="005E4E0C" w:rsidP="00372844">
      <w:pPr>
        <w:spacing w:after="0" w:line="360" w:lineRule="auto"/>
        <w:ind w:firstLine="709"/>
        <w:jc w:val="both"/>
        <w:rPr>
          <w:rFonts w:ascii="Times New Roman" w:hAnsi="Times New Roman"/>
          <w:i/>
          <w:sz w:val="24"/>
          <w:szCs w:val="24"/>
        </w:rPr>
      </w:pPr>
      <w:r w:rsidRPr="00372844">
        <w:rPr>
          <w:rFonts w:ascii="Times New Roman" w:hAnsi="Times New Roman"/>
          <w:sz w:val="24"/>
          <w:szCs w:val="24"/>
        </w:rPr>
        <w:t>- по объекту «Капитальный ремонт путепровода через Октябрьскую железную дорогу в створе Бурашевского шоссе в Московском районе города Твери» согласован проект производства работ, получен допуск в РЖД, выполняются работы по капитальному ремонту путепровода, осуществлен строительный контроль и авторский надзор за выполнением работ по объекту. Двухлетний муниципальный контракт на выполнение работ по капитальному ремонту путепровода заключен со сроком действия по 09.08.2020 года;</w:t>
      </w:r>
    </w:p>
    <w:p w:rsidR="005E4E0C" w:rsidRPr="00372844" w:rsidRDefault="005E4E0C" w:rsidP="00372844">
      <w:pPr>
        <w:spacing w:after="0" w:line="360" w:lineRule="auto"/>
        <w:ind w:firstLine="709"/>
        <w:jc w:val="both"/>
        <w:rPr>
          <w:rFonts w:ascii="Times New Roman" w:hAnsi="Times New Roman"/>
          <w:sz w:val="24"/>
          <w:szCs w:val="24"/>
        </w:rPr>
      </w:pPr>
      <w:r w:rsidRPr="00372844">
        <w:rPr>
          <w:rFonts w:ascii="Times New Roman" w:hAnsi="Times New Roman"/>
          <w:sz w:val="24"/>
          <w:szCs w:val="24"/>
        </w:rPr>
        <w:t>- по объекту «Автодорога по ул. Бортниковская (в т. ч. ПИР)», капитальный ремонт моста» скорректирована проектная документация, получено положительное заключение ГАУ «Госэкспертиза Тверской области» о подтверждении достоверности стоимости строительства;</w:t>
      </w:r>
    </w:p>
    <w:p w:rsidR="005E4E0C" w:rsidRPr="00372844" w:rsidRDefault="005E4E0C" w:rsidP="00372844">
      <w:pPr>
        <w:spacing w:after="0" w:line="360" w:lineRule="auto"/>
        <w:ind w:firstLine="709"/>
        <w:jc w:val="both"/>
        <w:rPr>
          <w:rFonts w:ascii="Times New Roman" w:hAnsi="Times New Roman"/>
          <w:sz w:val="24"/>
          <w:szCs w:val="24"/>
        </w:rPr>
      </w:pPr>
      <w:r w:rsidRPr="00372844">
        <w:rPr>
          <w:rFonts w:ascii="Times New Roman" w:hAnsi="Times New Roman"/>
          <w:sz w:val="24"/>
          <w:szCs w:val="24"/>
        </w:rPr>
        <w:t>- по объекту «Ремонт автомобильной дороги общего пользования на территории города Твери по адресу: ул. Крылова (ул. А. Дементьева - ул. Салтыкова-Щедрина) - ремонт тротуаров, в т. ч. по ул. Салтыкова-Щедрина» разработана проектно-сметная документация;</w:t>
      </w:r>
    </w:p>
    <w:p w:rsidR="005E4E0C" w:rsidRPr="00372844" w:rsidRDefault="005E4E0C" w:rsidP="00372844">
      <w:pPr>
        <w:spacing w:after="0" w:line="360" w:lineRule="auto"/>
        <w:ind w:firstLine="709"/>
        <w:jc w:val="both"/>
        <w:rPr>
          <w:rFonts w:ascii="Times New Roman" w:hAnsi="Times New Roman"/>
          <w:sz w:val="24"/>
          <w:szCs w:val="24"/>
        </w:rPr>
      </w:pPr>
      <w:r w:rsidRPr="00372844">
        <w:rPr>
          <w:rFonts w:ascii="Times New Roman" w:hAnsi="Times New Roman"/>
          <w:sz w:val="24"/>
          <w:szCs w:val="24"/>
        </w:rPr>
        <w:t>- по объекту «Капитальный ремонт М. Конева (на участке от ул. Б. Полевого до ул. Республиканская)» подготовлено техническое задание на ПИР;</w:t>
      </w:r>
    </w:p>
    <w:p w:rsidR="005E4E0C" w:rsidRPr="00372844" w:rsidRDefault="005E4E0C" w:rsidP="00372844">
      <w:pPr>
        <w:spacing w:after="0" w:line="360" w:lineRule="auto"/>
        <w:ind w:firstLine="709"/>
        <w:jc w:val="both"/>
        <w:rPr>
          <w:rFonts w:ascii="Times New Roman" w:hAnsi="Times New Roman"/>
          <w:sz w:val="24"/>
          <w:szCs w:val="24"/>
        </w:rPr>
      </w:pPr>
      <w:r w:rsidRPr="00372844">
        <w:rPr>
          <w:rFonts w:ascii="Times New Roman" w:hAnsi="Times New Roman"/>
          <w:sz w:val="24"/>
          <w:szCs w:val="24"/>
        </w:rPr>
        <w:t>• по мероприятию «Текущий ремонт автомобильных дорог города, включая тротуары» выполнены работы по ремонту автомобильной дороги по ул. Луначарского в городе Твери общей площадью 12,1 тыс. кв. м (в 2018 году – 112,5 тыс. кв. м, в том числе: ремонт тротуаров общей площадью 20,5 тыс. кв. м; в 2017 году – 432,3 тыс. кв. м; в 2016 году – 308,9 тыс. кв. м; в 2015 году – 206,8 тыс. кв. м).</w:t>
      </w:r>
    </w:p>
    <w:p w:rsidR="005E4E0C" w:rsidRPr="00372844" w:rsidRDefault="005E4E0C" w:rsidP="00372844">
      <w:pPr>
        <w:spacing w:after="0" w:line="360" w:lineRule="auto"/>
        <w:ind w:firstLine="709"/>
        <w:jc w:val="both"/>
        <w:rPr>
          <w:rFonts w:ascii="Times New Roman" w:hAnsi="Times New Roman"/>
          <w:sz w:val="24"/>
          <w:szCs w:val="24"/>
        </w:rPr>
      </w:pPr>
      <w:r w:rsidRPr="00372844">
        <w:rPr>
          <w:rFonts w:ascii="Times New Roman" w:hAnsi="Times New Roman"/>
          <w:sz w:val="24"/>
          <w:szCs w:val="24"/>
        </w:rPr>
        <w:t>Осуществлен строительный контроль за выполнением работ по ремонту объекта.</w:t>
      </w:r>
    </w:p>
    <w:p w:rsidR="005E4E0C" w:rsidRPr="00372844" w:rsidRDefault="005E4E0C" w:rsidP="00372844">
      <w:pPr>
        <w:spacing w:after="0" w:line="360" w:lineRule="auto"/>
        <w:ind w:firstLine="709"/>
        <w:jc w:val="both"/>
        <w:rPr>
          <w:rFonts w:ascii="Times New Roman" w:hAnsi="Times New Roman"/>
          <w:sz w:val="24"/>
          <w:szCs w:val="24"/>
        </w:rPr>
      </w:pPr>
      <w:r w:rsidRPr="00372844">
        <w:rPr>
          <w:rFonts w:ascii="Times New Roman" w:hAnsi="Times New Roman"/>
          <w:sz w:val="24"/>
          <w:szCs w:val="24"/>
        </w:rPr>
        <w:t>• по мероприятию «Национальный проект «Безопасные и качественные автомобильные дороги:</w:t>
      </w:r>
    </w:p>
    <w:p w:rsidR="005E4E0C" w:rsidRPr="00372844" w:rsidRDefault="005E4E0C" w:rsidP="00372844">
      <w:pPr>
        <w:spacing w:after="0" w:line="360" w:lineRule="auto"/>
        <w:ind w:firstLine="709"/>
        <w:jc w:val="both"/>
        <w:rPr>
          <w:rFonts w:ascii="Times New Roman" w:hAnsi="Times New Roman"/>
          <w:sz w:val="24"/>
          <w:szCs w:val="24"/>
        </w:rPr>
      </w:pPr>
      <w:r w:rsidRPr="00372844">
        <w:rPr>
          <w:rFonts w:ascii="Times New Roman" w:hAnsi="Times New Roman"/>
          <w:sz w:val="24"/>
          <w:szCs w:val="24"/>
        </w:rPr>
        <w:t xml:space="preserve">- отремонтированы 24 объекта (таблица </w:t>
      </w:r>
      <w:r w:rsidR="00FA6A3E">
        <w:rPr>
          <w:rFonts w:ascii="Times New Roman" w:hAnsi="Times New Roman"/>
          <w:sz w:val="24"/>
          <w:szCs w:val="24"/>
        </w:rPr>
        <w:t>3.</w:t>
      </w:r>
      <w:r w:rsidR="00A929A3">
        <w:rPr>
          <w:rFonts w:ascii="Times New Roman" w:hAnsi="Times New Roman"/>
          <w:sz w:val="24"/>
          <w:szCs w:val="24"/>
        </w:rPr>
        <w:t>8</w:t>
      </w:r>
      <w:r w:rsidRPr="00372844">
        <w:rPr>
          <w:rFonts w:ascii="Times New Roman" w:hAnsi="Times New Roman"/>
          <w:sz w:val="24"/>
          <w:szCs w:val="24"/>
        </w:rPr>
        <w:t>) на территории Заволжского, Пролетарского, Московского и Центрального районов города Твери, общей протяженностью 35,6 км;</w:t>
      </w:r>
    </w:p>
    <w:p w:rsidR="005E4E0C" w:rsidRPr="00372844" w:rsidRDefault="005E4E0C" w:rsidP="00372844">
      <w:pPr>
        <w:spacing w:after="0" w:line="360" w:lineRule="auto"/>
        <w:ind w:firstLine="709"/>
        <w:jc w:val="both"/>
        <w:rPr>
          <w:rFonts w:ascii="Times New Roman" w:hAnsi="Times New Roman"/>
          <w:sz w:val="24"/>
          <w:szCs w:val="24"/>
        </w:rPr>
      </w:pPr>
      <w:r w:rsidRPr="00372844">
        <w:rPr>
          <w:rFonts w:ascii="Times New Roman" w:hAnsi="Times New Roman"/>
          <w:sz w:val="24"/>
          <w:szCs w:val="24"/>
        </w:rPr>
        <w:t>- скорректирована проектно-сметная документация по 24 объектам;</w:t>
      </w:r>
    </w:p>
    <w:p w:rsidR="005E4E0C" w:rsidRPr="00372844" w:rsidRDefault="005E4E0C" w:rsidP="00372844">
      <w:pPr>
        <w:spacing w:after="0" w:line="360" w:lineRule="auto"/>
        <w:ind w:firstLine="709"/>
        <w:jc w:val="both"/>
        <w:rPr>
          <w:rFonts w:ascii="Times New Roman" w:hAnsi="Times New Roman"/>
          <w:sz w:val="24"/>
          <w:szCs w:val="24"/>
        </w:rPr>
      </w:pPr>
      <w:r w:rsidRPr="00372844">
        <w:rPr>
          <w:rFonts w:ascii="Times New Roman" w:hAnsi="Times New Roman"/>
          <w:sz w:val="24"/>
          <w:szCs w:val="24"/>
        </w:rPr>
        <w:t>- разработана проектная документация на 2 объекта;</w:t>
      </w:r>
    </w:p>
    <w:p w:rsidR="005E4E0C" w:rsidRPr="00372844" w:rsidRDefault="005E4E0C" w:rsidP="00372844">
      <w:pPr>
        <w:spacing w:after="0" w:line="360" w:lineRule="auto"/>
        <w:ind w:firstLine="709"/>
        <w:jc w:val="both"/>
        <w:rPr>
          <w:rFonts w:ascii="Times New Roman" w:hAnsi="Times New Roman"/>
          <w:sz w:val="24"/>
          <w:szCs w:val="24"/>
        </w:rPr>
      </w:pPr>
      <w:r w:rsidRPr="00372844">
        <w:rPr>
          <w:rFonts w:ascii="Times New Roman" w:hAnsi="Times New Roman"/>
          <w:sz w:val="24"/>
          <w:szCs w:val="24"/>
        </w:rPr>
        <w:t>- разработана проектно-сметная документация на 29 объектов;</w:t>
      </w:r>
    </w:p>
    <w:p w:rsidR="005E4E0C" w:rsidRPr="00372844" w:rsidRDefault="005E4E0C" w:rsidP="00372844">
      <w:pPr>
        <w:spacing w:after="0" w:line="360" w:lineRule="auto"/>
        <w:ind w:firstLine="709"/>
        <w:jc w:val="both"/>
        <w:rPr>
          <w:rFonts w:ascii="Times New Roman" w:hAnsi="Times New Roman"/>
          <w:sz w:val="24"/>
          <w:szCs w:val="24"/>
        </w:rPr>
      </w:pPr>
      <w:r w:rsidRPr="00372844">
        <w:rPr>
          <w:rFonts w:ascii="Times New Roman" w:hAnsi="Times New Roman"/>
          <w:sz w:val="24"/>
          <w:szCs w:val="24"/>
        </w:rPr>
        <w:t>- устроены 2 новых светофорных объекта;</w:t>
      </w:r>
    </w:p>
    <w:p w:rsidR="005E4E0C" w:rsidRPr="00372844" w:rsidRDefault="005E4E0C" w:rsidP="00372844">
      <w:pPr>
        <w:spacing w:after="0" w:line="360" w:lineRule="auto"/>
        <w:ind w:firstLine="709"/>
        <w:jc w:val="both"/>
        <w:rPr>
          <w:rFonts w:ascii="Times New Roman" w:hAnsi="Times New Roman"/>
          <w:sz w:val="24"/>
          <w:szCs w:val="24"/>
        </w:rPr>
      </w:pPr>
      <w:r w:rsidRPr="00372844">
        <w:rPr>
          <w:rFonts w:ascii="Times New Roman" w:hAnsi="Times New Roman"/>
          <w:sz w:val="24"/>
          <w:szCs w:val="24"/>
        </w:rPr>
        <w:t>- установлены 2</w:t>
      </w:r>
      <w:r w:rsidR="00625A8F">
        <w:rPr>
          <w:rFonts w:ascii="Times New Roman" w:hAnsi="Times New Roman"/>
          <w:sz w:val="24"/>
          <w:szCs w:val="24"/>
        </w:rPr>
        <w:t xml:space="preserve"> </w:t>
      </w:r>
      <w:r w:rsidRPr="00372844">
        <w:rPr>
          <w:rFonts w:ascii="Times New Roman" w:hAnsi="Times New Roman"/>
          <w:sz w:val="24"/>
          <w:szCs w:val="24"/>
        </w:rPr>
        <w:t>500 штук направляющих пешеходных ограждений, протяженностью 5,0 км;</w:t>
      </w:r>
    </w:p>
    <w:p w:rsidR="005E4E0C" w:rsidRPr="00372844" w:rsidRDefault="005E4E0C" w:rsidP="00372844">
      <w:pPr>
        <w:spacing w:after="0" w:line="360" w:lineRule="auto"/>
        <w:ind w:firstLine="709"/>
        <w:jc w:val="both"/>
        <w:rPr>
          <w:rFonts w:ascii="Times New Roman" w:hAnsi="Times New Roman"/>
          <w:sz w:val="24"/>
          <w:szCs w:val="24"/>
        </w:rPr>
      </w:pPr>
      <w:r w:rsidRPr="00372844">
        <w:rPr>
          <w:rFonts w:ascii="Times New Roman" w:hAnsi="Times New Roman"/>
          <w:sz w:val="24"/>
          <w:szCs w:val="24"/>
        </w:rPr>
        <w:t>- установлены 11 комплексов автоматической фотовидеофиксации нарушений правил дорожного движения на улично-дорожной сети.</w:t>
      </w:r>
    </w:p>
    <w:p w:rsidR="005E4E0C" w:rsidRDefault="005E4E0C" w:rsidP="00233EF8">
      <w:pPr>
        <w:spacing w:after="0" w:line="360" w:lineRule="auto"/>
        <w:ind w:firstLine="709"/>
        <w:jc w:val="both"/>
        <w:rPr>
          <w:rFonts w:ascii="Times New Roman" w:hAnsi="Times New Roman"/>
          <w:sz w:val="24"/>
          <w:szCs w:val="24"/>
        </w:rPr>
      </w:pPr>
      <w:r w:rsidRPr="00372844">
        <w:rPr>
          <w:rFonts w:ascii="Times New Roman" w:hAnsi="Times New Roman"/>
          <w:sz w:val="24"/>
          <w:szCs w:val="24"/>
        </w:rPr>
        <w:t>Осуществлен строительный контроль за выполнением работ по ремонту улично-дорожной сети города Твери.</w:t>
      </w:r>
    </w:p>
    <w:p w:rsidR="005E4E0C" w:rsidRPr="002A39B7" w:rsidRDefault="005E4E0C" w:rsidP="00233EF8">
      <w:pPr>
        <w:spacing w:after="0"/>
        <w:jc w:val="right"/>
        <w:rPr>
          <w:rFonts w:ascii="Times New Roman" w:hAnsi="Times New Roman"/>
          <w:i/>
          <w:sz w:val="24"/>
          <w:szCs w:val="24"/>
        </w:rPr>
      </w:pPr>
      <w:r w:rsidRPr="002A39B7">
        <w:rPr>
          <w:rFonts w:ascii="Times New Roman" w:hAnsi="Times New Roman"/>
          <w:i/>
          <w:sz w:val="24"/>
          <w:szCs w:val="24"/>
        </w:rPr>
        <w:t xml:space="preserve">Таблица </w:t>
      </w:r>
      <w:r w:rsidR="00FA6A3E" w:rsidRPr="002A39B7">
        <w:rPr>
          <w:rFonts w:ascii="Times New Roman" w:hAnsi="Times New Roman"/>
          <w:i/>
          <w:sz w:val="24"/>
          <w:szCs w:val="24"/>
        </w:rPr>
        <w:t>3.</w:t>
      </w:r>
      <w:r w:rsidR="006E0BC2" w:rsidRPr="002A39B7">
        <w:rPr>
          <w:rFonts w:ascii="Times New Roman" w:hAnsi="Times New Roman"/>
          <w:i/>
          <w:sz w:val="24"/>
          <w:szCs w:val="24"/>
        </w:rPr>
        <w:t>8</w:t>
      </w:r>
    </w:p>
    <w:tbl>
      <w:tblPr>
        <w:tblW w:w="977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709"/>
        <w:gridCol w:w="7494"/>
        <w:gridCol w:w="1573"/>
      </w:tblGrid>
      <w:tr w:rsidR="005E4E0C" w:rsidRPr="005F21AE" w:rsidTr="0006730E">
        <w:trPr>
          <w:trHeight w:val="20"/>
        </w:trPr>
        <w:tc>
          <w:tcPr>
            <w:tcW w:w="0" w:type="dxa"/>
          </w:tcPr>
          <w:p w:rsidR="005E4E0C" w:rsidRPr="00AB4106" w:rsidRDefault="00CF40BA" w:rsidP="00A66061">
            <w:pPr>
              <w:pStyle w:val="ConsPlusNormal"/>
              <w:jc w:val="center"/>
              <w:rPr>
                <w:rFonts w:ascii="Times New Roman" w:hAnsi="Times New Roman" w:cs="Times New Roman"/>
                <w:sz w:val="24"/>
                <w:szCs w:val="24"/>
              </w:rPr>
            </w:pPr>
            <w:r w:rsidRPr="00AB4106">
              <w:rPr>
                <w:rFonts w:ascii="Times New Roman" w:hAnsi="Times New Roman" w:cs="Times New Roman"/>
                <w:sz w:val="24"/>
                <w:szCs w:val="24"/>
              </w:rPr>
              <w:t>М</w:t>
            </w:r>
            <w:r w:rsidR="005E4E0C" w:rsidRPr="00AB4106">
              <w:rPr>
                <w:rFonts w:ascii="Times New Roman" w:hAnsi="Times New Roman" w:cs="Times New Roman"/>
                <w:sz w:val="24"/>
                <w:szCs w:val="24"/>
              </w:rPr>
              <w:t>№</w:t>
            </w:r>
            <w:r w:rsidR="00A66061">
              <w:rPr>
                <w:rFonts w:ascii="Times New Roman" w:hAnsi="Times New Roman" w:cs="Times New Roman"/>
                <w:sz w:val="24"/>
                <w:szCs w:val="24"/>
              </w:rPr>
              <w:t xml:space="preserve"> п/п</w:t>
            </w:r>
          </w:p>
        </w:tc>
        <w:tc>
          <w:tcPr>
            <w:tcW w:w="7494" w:type="dxa"/>
            <w:vAlign w:val="center"/>
          </w:tcPr>
          <w:p w:rsidR="005E4E0C" w:rsidRPr="00AB4106" w:rsidRDefault="005E4E0C" w:rsidP="00A15913">
            <w:pPr>
              <w:pStyle w:val="ConsPlusNormal"/>
              <w:jc w:val="center"/>
              <w:rPr>
                <w:rFonts w:ascii="Times New Roman" w:hAnsi="Times New Roman" w:cs="Times New Roman"/>
                <w:sz w:val="24"/>
                <w:szCs w:val="24"/>
              </w:rPr>
            </w:pPr>
            <w:r w:rsidRPr="00AB4106">
              <w:rPr>
                <w:rFonts w:ascii="Times New Roman" w:hAnsi="Times New Roman" w:cs="Times New Roman"/>
                <w:sz w:val="24"/>
                <w:szCs w:val="24"/>
              </w:rPr>
              <w:t>Наименование объекта</w:t>
            </w:r>
          </w:p>
        </w:tc>
        <w:tc>
          <w:tcPr>
            <w:tcW w:w="1573" w:type="dxa"/>
            <w:vAlign w:val="center"/>
          </w:tcPr>
          <w:p w:rsidR="005E4E0C" w:rsidRPr="00AB4106" w:rsidRDefault="005E4E0C" w:rsidP="00A15913">
            <w:pPr>
              <w:pStyle w:val="ConsPlusNormal"/>
              <w:ind w:firstLine="5"/>
              <w:jc w:val="center"/>
              <w:rPr>
                <w:rFonts w:ascii="Times New Roman" w:hAnsi="Times New Roman" w:cs="Times New Roman"/>
                <w:sz w:val="24"/>
                <w:szCs w:val="24"/>
              </w:rPr>
            </w:pPr>
            <w:r w:rsidRPr="00AB4106">
              <w:rPr>
                <w:rFonts w:ascii="Times New Roman" w:hAnsi="Times New Roman" w:cs="Times New Roman"/>
                <w:sz w:val="24"/>
                <w:szCs w:val="24"/>
              </w:rPr>
              <w:t>Мощность объекта, км</w:t>
            </w:r>
          </w:p>
        </w:tc>
      </w:tr>
      <w:tr w:rsidR="005E4E0C" w:rsidRPr="005F21AE" w:rsidTr="00B85A83">
        <w:tblPrEx>
          <w:tblBorders>
            <w:insideH w:val="nil"/>
          </w:tblBorders>
        </w:tblPrEx>
        <w:tc>
          <w:tcPr>
            <w:tcW w:w="709" w:type="dxa"/>
            <w:tcBorders>
              <w:bottom w:val="single" w:sz="4" w:space="0" w:color="auto"/>
            </w:tcBorders>
            <w:vAlign w:val="center"/>
          </w:tcPr>
          <w:p w:rsidR="005E4E0C" w:rsidRPr="00AB4106" w:rsidRDefault="002A61AE" w:rsidP="002A61AE">
            <w:pPr>
              <w:pStyle w:val="ConsPlusNormal"/>
              <w:spacing w:line="240" w:lineRule="atLeast"/>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7494" w:type="dxa"/>
            <w:tcBorders>
              <w:bottom w:val="single" w:sz="4" w:space="0" w:color="auto"/>
            </w:tcBorders>
          </w:tcPr>
          <w:p w:rsidR="005E4E0C" w:rsidRPr="00AB4106" w:rsidRDefault="005E4E0C" w:rsidP="00D71552">
            <w:pPr>
              <w:pStyle w:val="ConsPlusNormal"/>
              <w:spacing w:line="240" w:lineRule="atLeast"/>
              <w:ind w:firstLine="0"/>
              <w:rPr>
                <w:rFonts w:ascii="Times New Roman" w:hAnsi="Times New Roman" w:cs="Times New Roman"/>
                <w:sz w:val="24"/>
                <w:szCs w:val="24"/>
              </w:rPr>
            </w:pPr>
            <w:r w:rsidRPr="00AB4106">
              <w:rPr>
                <w:rFonts w:ascii="Times New Roman" w:hAnsi="Times New Roman" w:cs="Times New Roman"/>
                <w:sz w:val="24"/>
                <w:szCs w:val="24"/>
              </w:rPr>
              <w:t>Ремонт ул. Хромова (Петербургское ш. - ул. П. Савельевой) в г. Твери</w:t>
            </w:r>
          </w:p>
        </w:tc>
        <w:tc>
          <w:tcPr>
            <w:tcW w:w="1573" w:type="dxa"/>
            <w:tcBorders>
              <w:bottom w:val="single" w:sz="4" w:space="0" w:color="auto"/>
            </w:tcBorders>
            <w:vAlign w:val="bottom"/>
          </w:tcPr>
          <w:p w:rsidR="005E4E0C" w:rsidRPr="00AB4106" w:rsidRDefault="005E4E0C" w:rsidP="00D71552">
            <w:pPr>
              <w:pStyle w:val="ConsPlusNormal"/>
              <w:spacing w:line="240" w:lineRule="atLeast"/>
              <w:ind w:firstLine="5"/>
              <w:jc w:val="center"/>
              <w:rPr>
                <w:rFonts w:ascii="Times New Roman" w:hAnsi="Times New Roman" w:cs="Times New Roman"/>
                <w:sz w:val="24"/>
                <w:szCs w:val="24"/>
              </w:rPr>
            </w:pPr>
            <w:r w:rsidRPr="00AB4106">
              <w:rPr>
                <w:rFonts w:ascii="Times New Roman" w:hAnsi="Times New Roman" w:cs="Times New Roman"/>
                <w:sz w:val="24"/>
                <w:szCs w:val="24"/>
              </w:rPr>
              <w:t>0,730</w:t>
            </w:r>
          </w:p>
        </w:tc>
      </w:tr>
      <w:tr w:rsidR="005E4E0C" w:rsidRPr="005F21AE" w:rsidTr="00B85A83">
        <w:tblPrEx>
          <w:tblBorders>
            <w:insideH w:val="nil"/>
          </w:tblBorders>
        </w:tblPrEx>
        <w:tc>
          <w:tcPr>
            <w:tcW w:w="709" w:type="dxa"/>
            <w:tcBorders>
              <w:bottom w:val="single" w:sz="4" w:space="0" w:color="auto"/>
            </w:tcBorders>
            <w:vAlign w:val="center"/>
          </w:tcPr>
          <w:p w:rsidR="005E4E0C" w:rsidRPr="00AB4106" w:rsidRDefault="005E4E0C" w:rsidP="003679C8">
            <w:pPr>
              <w:pStyle w:val="ConsPlusNormal"/>
              <w:spacing w:line="240" w:lineRule="atLeast"/>
              <w:ind w:firstLine="0"/>
              <w:jc w:val="center"/>
              <w:rPr>
                <w:rFonts w:ascii="Times New Roman" w:hAnsi="Times New Roman" w:cs="Times New Roman"/>
                <w:sz w:val="24"/>
                <w:szCs w:val="24"/>
              </w:rPr>
            </w:pPr>
            <w:r w:rsidRPr="00AB4106">
              <w:rPr>
                <w:rFonts w:ascii="Times New Roman" w:hAnsi="Times New Roman" w:cs="Times New Roman"/>
                <w:sz w:val="24"/>
                <w:szCs w:val="24"/>
              </w:rPr>
              <w:t>2</w:t>
            </w:r>
          </w:p>
        </w:tc>
        <w:tc>
          <w:tcPr>
            <w:tcW w:w="7494" w:type="dxa"/>
            <w:tcBorders>
              <w:bottom w:val="single" w:sz="4" w:space="0" w:color="auto"/>
            </w:tcBorders>
          </w:tcPr>
          <w:p w:rsidR="005E4E0C" w:rsidRPr="00AB4106" w:rsidRDefault="005E4E0C" w:rsidP="00D71552">
            <w:pPr>
              <w:pStyle w:val="ConsPlusNormal"/>
              <w:spacing w:line="240" w:lineRule="atLeast"/>
              <w:ind w:firstLine="0"/>
              <w:rPr>
                <w:rFonts w:ascii="Times New Roman" w:hAnsi="Times New Roman" w:cs="Times New Roman"/>
                <w:sz w:val="24"/>
                <w:szCs w:val="24"/>
              </w:rPr>
            </w:pPr>
            <w:r w:rsidRPr="00AB4106">
              <w:rPr>
                <w:rFonts w:ascii="Times New Roman" w:hAnsi="Times New Roman" w:cs="Times New Roman"/>
                <w:sz w:val="24"/>
                <w:szCs w:val="24"/>
              </w:rPr>
              <w:t xml:space="preserve">Ремонт ул. П. Савельевой (ул. Фрунзе - д. </w:t>
            </w:r>
            <w:proofErr w:type="spellStart"/>
            <w:r w:rsidRPr="00AB4106">
              <w:rPr>
                <w:rFonts w:ascii="Times New Roman" w:hAnsi="Times New Roman" w:cs="Times New Roman"/>
                <w:sz w:val="24"/>
                <w:szCs w:val="24"/>
              </w:rPr>
              <w:t>Сакулино</w:t>
            </w:r>
            <w:proofErr w:type="spellEnd"/>
            <w:r w:rsidRPr="00AB4106">
              <w:rPr>
                <w:rFonts w:ascii="Times New Roman" w:hAnsi="Times New Roman" w:cs="Times New Roman"/>
                <w:sz w:val="24"/>
                <w:szCs w:val="24"/>
              </w:rPr>
              <w:t>) в г. Твери</w:t>
            </w:r>
          </w:p>
        </w:tc>
        <w:tc>
          <w:tcPr>
            <w:tcW w:w="1573" w:type="dxa"/>
            <w:tcBorders>
              <w:bottom w:val="single" w:sz="4" w:space="0" w:color="auto"/>
            </w:tcBorders>
            <w:vAlign w:val="bottom"/>
          </w:tcPr>
          <w:p w:rsidR="005E4E0C" w:rsidRPr="00AB4106" w:rsidRDefault="005E4E0C" w:rsidP="00D71552">
            <w:pPr>
              <w:pStyle w:val="ConsPlusNormal"/>
              <w:spacing w:line="240" w:lineRule="atLeast"/>
              <w:ind w:firstLine="5"/>
              <w:jc w:val="center"/>
              <w:rPr>
                <w:rFonts w:ascii="Times New Roman" w:hAnsi="Times New Roman" w:cs="Times New Roman"/>
                <w:sz w:val="24"/>
                <w:szCs w:val="24"/>
              </w:rPr>
            </w:pPr>
            <w:r w:rsidRPr="00AB4106">
              <w:rPr>
                <w:rFonts w:ascii="Times New Roman" w:hAnsi="Times New Roman" w:cs="Times New Roman"/>
                <w:sz w:val="24"/>
                <w:szCs w:val="24"/>
              </w:rPr>
              <w:t>2,664</w:t>
            </w:r>
          </w:p>
        </w:tc>
      </w:tr>
      <w:tr w:rsidR="005E4E0C" w:rsidRPr="005F21AE" w:rsidTr="00B85A83">
        <w:tblPrEx>
          <w:tblBorders>
            <w:insideH w:val="nil"/>
          </w:tblBorders>
        </w:tblPrEx>
        <w:trPr>
          <w:trHeight w:val="359"/>
        </w:trPr>
        <w:tc>
          <w:tcPr>
            <w:tcW w:w="709" w:type="dxa"/>
            <w:tcBorders>
              <w:bottom w:val="single" w:sz="4" w:space="0" w:color="auto"/>
            </w:tcBorders>
            <w:vAlign w:val="center"/>
          </w:tcPr>
          <w:p w:rsidR="005E4E0C" w:rsidRPr="00AB4106" w:rsidRDefault="005E4E0C" w:rsidP="003679C8">
            <w:pPr>
              <w:pStyle w:val="ConsPlusNormal"/>
              <w:spacing w:line="240" w:lineRule="atLeast"/>
              <w:ind w:firstLine="0"/>
              <w:jc w:val="center"/>
              <w:rPr>
                <w:rFonts w:ascii="Times New Roman" w:hAnsi="Times New Roman" w:cs="Times New Roman"/>
                <w:sz w:val="24"/>
                <w:szCs w:val="24"/>
              </w:rPr>
            </w:pPr>
            <w:r w:rsidRPr="00AB4106">
              <w:rPr>
                <w:rFonts w:ascii="Times New Roman" w:hAnsi="Times New Roman" w:cs="Times New Roman"/>
                <w:sz w:val="24"/>
                <w:szCs w:val="24"/>
              </w:rPr>
              <w:t>3</w:t>
            </w:r>
          </w:p>
        </w:tc>
        <w:tc>
          <w:tcPr>
            <w:tcW w:w="7494" w:type="dxa"/>
            <w:tcBorders>
              <w:bottom w:val="single" w:sz="4" w:space="0" w:color="auto"/>
            </w:tcBorders>
          </w:tcPr>
          <w:p w:rsidR="005E4E0C" w:rsidRPr="00AB4106" w:rsidRDefault="005E4E0C" w:rsidP="00D71552">
            <w:pPr>
              <w:pStyle w:val="ConsPlusNormal"/>
              <w:spacing w:line="240" w:lineRule="atLeast"/>
              <w:ind w:firstLine="0"/>
              <w:rPr>
                <w:rFonts w:ascii="Times New Roman" w:hAnsi="Times New Roman" w:cs="Times New Roman"/>
                <w:sz w:val="24"/>
                <w:szCs w:val="24"/>
              </w:rPr>
            </w:pPr>
            <w:r w:rsidRPr="00AB4106">
              <w:rPr>
                <w:rFonts w:ascii="Times New Roman" w:hAnsi="Times New Roman" w:cs="Times New Roman"/>
                <w:sz w:val="24"/>
                <w:szCs w:val="24"/>
              </w:rPr>
              <w:t>Ремонт наб. А. Никитина (пл. Речного вокзала, включая площадь, - Артиллерийский пер.) в г. Твери</w:t>
            </w:r>
          </w:p>
        </w:tc>
        <w:tc>
          <w:tcPr>
            <w:tcW w:w="1573" w:type="dxa"/>
            <w:tcBorders>
              <w:bottom w:val="single" w:sz="4" w:space="0" w:color="auto"/>
            </w:tcBorders>
            <w:vAlign w:val="bottom"/>
          </w:tcPr>
          <w:p w:rsidR="005E4E0C" w:rsidRPr="00AB4106" w:rsidRDefault="005E4E0C" w:rsidP="00D71552">
            <w:pPr>
              <w:pStyle w:val="ConsPlusNormal"/>
              <w:spacing w:line="240" w:lineRule="atLeast"/>
              <w:ind w:firstLine="5"/>
              <w:jc w:val="center"/>
              <w:rPr>
                <w:rFonts w:ascii="Times New Roman" w:hAnsi="Times New Roman" w:cs="Times New Roman"/>
                <w:sz w:val="24"/>
                <w:szCs w:val="24"/>
              </w:rPr>
            </w:pPr>
            <w:r w:rsidRPr="00AB4106">
              <w:rPr>
                <w:rFonts w:ascii="Times New Roman" w:hAnsi="Times New Roman" w:cs="Times New Roman"/>
                <w:sz w:val="24"/>
                <w:szCs w:val="24"/>
              </w:rPr>
              <w:t>2,302</w:t>
            </w:r>
          </w:p>
        </w:tc>
      </w:tr>
      <w:tr w:rsidR="005E4E0C" w:rsidRPr="005F21AE" w:rsidTr="00B85A83">
        <w:tblPrEx>
          <w:tblBorders>
            <w:insideH w:val="nil"/>
          </w:tblBorders>
        </w:tblPrEx>
        <w:tc>
          <w:tcPr>
            <w:tcW w:w="709" w:type="dxa"/>
            <w:tcBorders>
              <w:bottom w:val="single" w:sz="4" w:space="0" w:color="auto"/>
            </w:tcBorders>
            <w:vAlign w:val="center"/>
          </w:tcPr>
          <w:p w:rsidR="005E4E0C" w:rsidRPr="00AB4106" w:rsidRDefault="005E4E0C" w:rsidP="003679C8">
            <w:pPr>
              <w:pStyle w:val="ConsPlusNormal"/>
              <w:ind w:firstLine="0"/>
              <w:jc w:val="center"/>
              <w:rPr>
                <w:rFonts w:ascii="Times New Roman" w:hAnsi="Times New Roman" w:cs="Times New Roman"/>
                <w:sz w:val="24"/>
                <w:szCs w:val="24"/>
              </w:rPr>
            </w:pPr>
            <w:r w:rsidRPr="00AB4106">
              <w:rPr>
                <w:rFonts w:ascii="Times New Roman" w:hAnsi="Times New Roman" w:cs="Times New Roman"/>
                <w:sz w:val="24"/>
                <w:szCs w:val="24"/>
              </w:rPr>
              <w:t>4</w:t>
            </w:r>
          </w:p>
        </w:tc>
        <w:tc>
          <w:tcPr>
            <w:tcW w:w="7494" w:type="dxa"/>
            <w:tcBorders>
              <w:bottom w:val="single" w:sz="4" w:space="0" w:color="auto"/>
            </w:tcBorders>
          </w:tcPr>
          <w:p w:rsidR="005E4E0C" w:rsidRPr="00AB4106" w:rsidRDefault="005E4E0C" w:rsidP="00A15913">
            <w:pPr>
              <w:pStyle w:val="ConsPlusNormal"/>
              <w:ind w:firstLine="0"/>
              <w:rPr>
                <w:rFonts w:ascii="Times New Roman" w:hAnsi="Times New Roman" w:cs="Times New Roman"/>
                <w:sz w:val="24"/>
                <w:szCs w:val="24"/>
              </w:rPr>
            </w:pPr>
            <w:r w:rsidRPr="00AB4106">
              <w:rPr>
                <w:rFonts w:ascii="Times New Roman" w:hAnsi="Times New Roman" w:cs="Times New Roman"/>
                <w:sz w:val="24"/>
                <w:szCs w:val="24"/>
              </w:rPr>
              <w:t>Ремонт подъезда правобережного к мосту через реку Тверца в створе ул. А. Туполева - ул. А. Туполева (Комсомольский пр-т - Сахаровское ш.) в г. Твери</w:t>
            </w:r>
          </w:p>
        </w:tc>
        <w:tc>
          <w:tcPr>
            <w:tcW w:w="1573" w:type="dxa"/>
            <w:tcBorders>
              <w:bottom w:val="single" w:sz="4" w:space="0" w:color="auto"/>
            </w:tcBorders>
            <w:vAlign w:val="bottom"/>
          </w:tcPr>
          <w:p w:rsidR="005E4E0C" w:rsidRPr="00AB4106" w:rsidRDefault="005E4E0C" w:rsidP="004449E9">
            <w:pPr>
              <w:pStyle w:val="ConsPlusNormal"/>
              <w:ind w:firstLine="5"/>
              <w:jc w:val="center"/>
              <w:rPr>
                <w:rFonts w:ascii="Times New Roman" w:hAnsi="Times New Roman" w:cs="Times New Roman"/>
                <w:sz w:val="24"/>
                <w:szCs w:val="24"/>
              </w:rPr>
            </w:pPr>
            <w:r w:rsidRPr="00AB4106">
              <w:rPr>
                <w:rFonts w:ascii="Times New Roman" w:hAnsi="Times New Roman" w:cs="Times New Roman"/>
                <w:sz w:val="24"/>
                <w:szCs w:val="24"/>
              </w:rPr>
              <w:t>2,985</w:t>
            </w:r>
          </w:p>
        </w:tc>
      </w:tr>
      <w:tr w:rsidR="005E4E0C" w:rsidRPr="005F21AE" w:rsidTr="00B85A83">
        <w:tblPrEx>
          <w:tblBorders>
            <w:insideH w:val="nil"/>
          </w:tblBorders>
        </w:tblPrEx>
        <w:tc>
          <w:tcPr>
            <w:tcW w:w="709" w:type="dxa"/>
            <w:tcBorders>
              <w:bottom w:val="single" w:sz="4" w:space="0" w:color="auto"/>
            </w:tcBorders>
            <w:vAlign w:val="center"/>
          </w:tcPr>
          <w:p w:rsidR="005E4E0C" w:rsidRPr="00AB4106" w:rsidRDefault="005E4E0C" w:rsidP="003679C8">
            <w:pPr>
              <w:pStyle w:val="ConsPlusNormal"/>
              <w:ind w:firstLine="0"/>
              <w:jc w:val="center"/>
              <w:rPr>
                <w:rFonts w:ascii="Times New Roman" w:hAnsi="Times New Roman" w:cs="Times New Roman"/>
                <w:sz w:val="24"/>
                <w:szCs w:val="24"/>
              </w:rPr>
            </w:pPr>
            <w:r w:rsidRPr="00AB4106">
              <w:rPr>
                <w:rFonts w:ascii="Times New Roman" w:hAnsi="Times New Roman" w:cs="Times New Roman"/>
                <w:sz w:val="24"/>
                <w:szCs w:val="24"/>
              </w:rPr>
              <w:t>5</w:t>
            </w:r>
          </w:p>
        </w:tc>
        <w:tc>
          <w:tcPr>
            <w:tcW w:w="7494" w:type="dxa"/>
            <w:tcBorders>
              <w:bottom w:val="single" w:sz="4" w:space="0" w:color="auto"/>
            </w:tcBorders>
          </w:tcPr>
          <w:p w:rsidR="005E4E0C" w:rsidRPr="00AB4106" w:rsidRDefault="005E4E0C" w:rsidP="004449E9">
            <w:pPr>
              <w:pStyle w:val="ConsPlusNormal"/>
              <w:ind w:firstLine="0"/>
              <w:rPr>
                <w:rFonts w:ascii="Times New Roman" w:hAnsi="Times New Roman" w:cs="Times New Roman"/>
                <w:sz w:val="24"/>
                <w:szCs w:val="24"/>
              </w:rPr>
            </w:pPr>
            <w:r w:rsidRPr="00AB4106">
              <w:rPr>
                <w:rFonts w:ascii="Times New Roman" w:hAnsi="Times New Roman" w:cs="Times New Roman"/>
                <w:sz w:val="24"/>
                <w:szCs w:val="24"/>
              </w:rPr>
              <w:t>Ремонт ул. Хрустальная (мост через ручей Соминка в створе ул. Благоева - ул. Дачная) в г. Твери</w:t>
            </w:r>
          </w:p>
        </w:tc>
        <w:tc>
          <w:tcPr>
            <w:tcW w:w="1573" w:type="dxa"/>
            <w:tcBorders>
              <w:bottom w:val="single" w:sz="4" w:space="0" w:color="auto"/>
            </w:tcBorders>
            <w:vAlign w:val="bottom"/>
          </w:tcPr>
          <w:p w:rsidR="005E4E0C" w:rsidRPr="00AB4106" w:rsidRDefault="005E4E0C" w:rsidP="00585405">
            <w:pPr>
              <w:pStyle w:val="ConsPlusNormal"/>
              <w:ind w:firstLine="34"/>
              <w:jc w:val="center"/>
              <w:rPr>
                <w:rFonts w:ascii="Times New Roman" w:hAnsi="Times New Roman" w:cs="Times New Roman"/>
                <w:sz w:val="24"/>
                <w:szCs w:val="24"/>
              </w:rPr>
            </w:pPr>
            <w:r w:rsidRPr="00AB4106">
              <w:rPr>
                <w:rFonts w:ascii="Times New Roman" w:hAnsi="Times New Roman" w:cs="Times New Roman"/>
                <w:sz w:val="24"/>
                <w:szCs w:val="24"/>
              </w:rPr>
              <w:t>0,840</w:t>
            </w:r>
          </w:p>
        </w:tc>
      </w:tr>
      <w:tr w:rsidR="005E4E0C" w:rsidRPr="005F21AE" w:rsidTr="00B85A83">
        <w:tblPrEx>
          <w:tblBorders>
            <w:insideH w:val="nil"/>
          </w:tblBorders>
        </w:tblPrEx>
        <w:tc>
          <w:tcPr>
            <w:tcW w:w="709" w:type="dxa"/>
            <w:tcBorders>
              <w:bottom w:val="single" w:sz="4" w:space="0" w:color="auto"/>
            </w:tcBorders>
            <w:vAlign w:val="center"/>
          </w:tcPr>
          <w:p w:rsidR="005E4E0C" w:rsidRPr="00AB4106" w:rsidRDefault="005E4E0C" w:rsidP="003679C8">
            <w:pPr>
              <w:pStyle w:val="ConsPlusNormal"/>
              <w:ind w:firstLine="0"/>
              <w:jc w:val="center"/>
              <w:rPr>
                <w:rFonts w:ascii="Times New Roman" w:hAnsi="Times New Roman" w:cs="Times New Roman"/>
                <w:sz w:val="24"/>
                <w:szCs w:val="24"/>
              </w:rPr>
            </w:pPr>
            <w:r w:rsidRPr="00AB4106">
              <w:rPr>
                <w:rFonts w:ascii="Times New Roman" w:hAnsi="Times New Roman" w:cs="Times New Roman"/>
                <w:sz w:val="24"/>
                <w:szCs w:val="24"/>
              </w:rPr>
              <w:t>6</w:t>
            </w:r>
          </w:p>
        </w:tc>
        <w:tc>
          <w:tcPr>
            <w:tcW w:w="7494" w:type="dxa"/>
            <w:tcBorders>
              <w:bottom w:val="single" w:sz="4" w:space="0" w:color="auto"/>
            </w:tcBorders>
          </w:tcPr>
          <w:p w:rsidR="005E4E0C" w:rsidRPr="00AB4106" w:rsidRDefault="005E4E0C" w:rsidP="004449E9">
            <w:pPr>
              <w:pStyle w:val="ConsPlusNormal"/>
              <w:ind w:firstLine="0"/>
              <w:rPr>
                <w:rFonts w:ascii="Times New Roman" w:hAnsi="Times New Roman" w:cs="Times New Roman"/>
                <w:sz w:val="24"/>
                <w:szCs w:val="24"/>
              </w:rPr>
            </w:pPr>
            <w:r w:rsidRPr="00AB4106">
              <w:rPr>
                <w:rFonts w:ascii="Times New Roman" w:hAnsi="Times New Roman" w:cs="Times New Roman"/>
                <w:sz w:val="24"/>
                <w:szCs w:val="24"/>
              </w:rPr>
              <w:t>Ремонт ул. Благоева (наб. А. Никитина - мост через ручей Соминка в створе ул. Благоева) в г. Твери</w:t>
            </w:r>
          </w:p>
        </w:tc>
        <w:tc>
          <w:tcPr>
            <w:tcW w:w="1573" w:type="dxa"/>
            <w:tcBorders>
              <w:bottom w:val="single" w:sz="4" w:space="0" w:color="auto"/>
            </w:tcBorders>
            <w:vAlign w:val="bottom"/>
          </w:tcPr>
          <w:p w:rsidR="005E4E0C" w:rsidRPr="00AB4106" w:rsidRDefault="005E4E0C" w:rsidP="00585405">
            <w:pPr>
              <w:pStyle w:val="ConsPlusNormal"/>
              <w:ind w:firstLine="34"/>
              <w:jc w:val="center"/>
              <w:rPr>
                <w:rFonts w:ascii="Times New Roman" w:hAnsi="Times New Roman" w:cs="Times New Roman"/>
                <w:sz w:val="24"/>
                <w:szCs w:val="24"/>
              </w:rPr>
            </w:pPr>
            <w:r w:rsidRPr="00AB4106">
              <w:rPr>
                <w:rFonts w:ascii="Times New Roman" w:hAnsi="Times New Roman" w:cs="Times New Roman"/>
                <w:sz w:val="24"/>
                <w:szCs w:val="24"/>
              </w:rPr>
              <w:t>1,778</w:t>
            </w:r>
          </w:p>
        </w:tc>
      </w:tr>
      <w:tr w:rsidR="005E4E0C" w:rsidRPr="005F21AE" w:rsidTr="00B85A83">
        <w:tblPrEx>
          <w:tblBorders>
            <w:insideH w:val="nil"/>
          </w:tblBorders>
        </w:tblPrEx>
        <w:tc>
          <w:tcPr>
            <w:tcW w:w="709" w:type="dxa"/>
            <w:tcBorders>
              <w:bottom w:val="single" w:sz="4" w:space="0" w:color="auto"/>
            </w:tcBorders>
            <w:vAlign w:val="center"/>
          </w:tcPr>
          <w:p w:rsidR="005E4E0C" w:rsidRPr="00AB4106" w:rsidRDefault="005E4E0C" w:rsidP="003679C8">
            <w:pPr>
              <w:pStyle w:val="ConsPlusNormal"/>
              <w:ind w:firstLine="0"/>
              <w:jc w:val="center"/>
              <w:rPr>
                <w:rFonts w:ascii="Times New Roman" w:hAnsi="Times New Roman" w:cs="Times New Roman"/>
                <w:sz w:val="24"/>
                <w:szCs w:val="24"/>
              </w:rPr>
            </w:pPr>
            <w:r w:rsidRPr="00AB4106">
              <w:rPr>
                <w:rFonts w:ascii="Times New Roman" w:hAnsi="Times New Roman" w:cs="Times New Roman"/>
                <w:sz w:val="24"/>
                <w:szCs w:val="24"/>
              </w:rPr>
              <w:t>7</w:t>
            </w:r>
          </w:p>
        </w:tc>
        <w:tc>
          <w:tcPr>
            <w:tcW w:w="7494" w:type="dxa"/>
            <w:tcBorders>
              <w:bottom w:val="single" w:sz="4" w:space="0" w:color="auto"/>
            </w:tcBorders>
          </w:tcPr>
          <w:p w:rsidR="005E4E0C" w:rsidRPr="00AB4106" w:rsidRDefault="005E4E0C" w:rsidP="004449E9">
            <w:pPr>
              <w:pStyle w:val="ConsPlusNormal"/>
              <w:ind w:firstLine="0"/>
              <w:rPr>
                <w:rFonts w:ascii="Times New Roman" w:hAnsi="Times New Roman" w:cs="Times New Roman"/>
                <w:sz w:val="24"/>
                <w:szCs w:val="24"/>
              </w:rPr>
            </w:pPr>
            <w:r w:rsidRPr="00AB4106">
              <w:rPr>
                <w:rFonts w:ascii="Times New Roman" w:hAnsi="Times New Roman" w:cs="Times New Roman"/>
                <w:sz w:val="24"/>
                <w:szCs w:val="24"/>
              </w:rPr>
              <w:t>Ремонт ул. Горького - Артиллерийский пер. (Комсомольский пр-т - Петербургское ш.) в г. Твери</w:t>
            </w:r>
          </w:p>
        </w:tc>
        <w:tc>
          <w:tcPr>
            <w:tcW w:w="1573" w:type="dxa"/>
            <w:tcBorders>
              <w:bottom w:val="single" w:sz="4" w:space="0" w:color="auto"/>
            </w:tcBorders>
            <w:vAlign w:val="bottom"/>
          </w:tcPr>
          <w:p w:rsidR="005E4E0C" w:rsidRPr="00AB4106" w:rsidRDefault="005E4E0C" w:rsidP="00585405">
            <w:pPr>
              <w:pStyle w:val="ConsPlusNormal"/>
              <w:ind w:firstLine="34"/>
              <w:jc w:val="center"/>
              <w:rPr>
                <w:rFonts w:ascii="Times New Roman" w:hAnsi="Times New Roman" w:cs="Times New Roman"/>
                <w:sz w:val="24"/>
                <w:szCs w:val="24"/>
              </w:rPr>
            </w:pPr>
            <w:r w:rsidRPr="00AB4106">
              <w:rPr>
                <w:rFonts w:ascii="Times New Roman" w:hAnsi="Times New Roman" w:cs="Times New Roman"/>
                <w:sz w:val="24"/>
                <w:szCs w:val="24"/>
              </w:rPr>
              <w:t>2,119</w:t>
            </w:r>
          </w:p>
        </w:tc>
      </w:tr>
      <w:tr w:rsidR="005E4E0C" w:rsidRPr="005F21AE" w:rsidTr="00B85A83">
        <w:tblPrEx>
          <w:tblBorders>
            <w:insideH w:val="nil"/>
          </w:tblBorders>
        </w:tblPrEx>
        <w:tc>
          <w:tcPr>
            <w:tcW w:w="709" w:type="dxa"/>
            <w:tcBorders>
              <w:top w:val="single" w:sz="4" w:space="0" w:color="auto"/>
              <w:bottom w:val="single" w:sz="4" w:space="0" w:color="auto"/>
            </w:tcBorders>
            <w:vAlign w:val="center"/>
          </w:tcPr>
          <w:p w:rsidR="005E4E0C" w:rsidRPr="00AB4106" w:rsidRDefault="005E4E0C" w:rsidP="003679C8">
            <w:pPr>
              <w:pStyle w:val="ConsPlusNormal"/>
              <w:ind w:firstLine="0"/>
              <w:jc w:val="center"/>
              <w:rPr>
                <w:rFonts w:ascii="Times New Roman" w:hAnsi="Times New Roman" w:cs="Times New Roman"/>
                <w:sz w:val="24"/>
                <w:szCs w:val="24"/>
              </w:rPr>
            </w:pPr>
            <w:r w:rsidRPr="00AB4106">
              <w:rPr>
                <w:rFonts w:ascii="Times New Roman" w:hAnsi="Times New Roman" w:cs="Times New Roman"/>
                <w:sz w:val="24"/>
                <w:szCs w:val="24"/>
              </w:rPr>
              <w:t>8</w:t>
            </w:r>
          </w:p>
        </w:tc>
        <w:tc>
          <w:tcPr>
            <w:tcW w:w="7494" w:type="dxa"/>
            <w:tcBorders>
              <w:top w:val="single" w:sz="4" w:space="0" w:color="auto"/>
              <w:bottom w:val="single" w:sz="4" w:space="0" w:color="auto"/>
            </w:tcBorders>
          </w:tcPr>
          <w:p w:rsidR="005E4E0C" w:rsidRPr="00AB4106" w:rsidRDefault="005E4E0C" w:rsidP="004449E9">
            <w:pPr>
              <w:pStyle w:val="ConsPlusNormal"/>
              <w:ind w:firstLine="0"/>
              <w:rPr>
                <w:rFonts w:ascii="Times New Roman" w:hAnsi="Times New Roman" w:cs="Times New Roman"/>
                <w:sz w:val="24"/>
                <w:szCs w:val="24"/>
              </w:rPr>
            </w:pPr>
            <w:r w:rsidRPr="00AB4106">
              <w:rPr>
                <w:rFonts w:ascii="Times New Roman" w:hAnsi="Times New Roman" w:cs="Times New Roman"/>
                <w:sz w:val="24"/>
                <w:szCs w:val="24"/>
              </w:rPr>
              <w:t xml:space="preserve">Ремонт </w:t>
            </w:r>
            <w:proofErr w:type="spellStart"/>
            <w:r w:rsidRPr="00AB4106">
              <w:rPr>
                <w:rFonts w:ascii="Times New Roman" w:hAnsi="Times New Roman" w:cs="Times New Roman"/>
                <w:sz w:val="24"/>
                <w:szCs w:val="24"/>
              </w:rPr>
              <w:t>пр</w:t>
            </w:r>
            <w:proofErr w:type="spellEnd"/>
            <w:r w:rsidRPr="00AB4106">
              <w:rPr>
                <w:rFonts w:ascii="Times New Roman" w:hAnsi="Times New Roman" w:cs="Times New Roman"/>
                <w:sz w:val="24"/>
                <w:szCs w:val="24"/>
              </w:rPr>
              <w:t xml:space="preserve">-та Победы (Волоколамский пр-т - д. </w:t>
            </w:r>
            <w:proofErr w:type="spellStart"/>
            <w:r w:rsidRPr="00AB4106">
              <w:rPr>
                <w:rFonts w:ascii="Times New Roman" w:hAnsi="Times New Roman" w:cs="Times New Roman"/>
                <w:sz w:val="24"/>
                <w:szCs w:val="24"/>
              </w:rPr>
              <w:t>Бобачево</w:t>
            </w:r>
            <w:proofErr w:type="spellEnd"/>
            <w:r w:rsidRPr="00AB4106">
              <w:rPr>
                <w:rFonts w:ascii="Times New Roman" w:hAnsi="Times New Roman" w:cs="Times New Roman"/>
                <w:sz w:val="24"/>
                <w:szCs w:val="24"/>
              </w:rPr>
              <w:t>) в г. Твери</w:t>
            </w:r>
          </w:p>
        </w:tc>
        <w:tc>
          <w:tcPr>
            <w:tcW w:w="1573" w:type="dxa"/>
            <w:tcBorders>
              <w:top w:val="single" w:sz="4" w:space="0" w:color="auto"/>
              <w:bottom w:val="single" w:sz="4" w:space="0" w:color="auto"/>
            </w:tcBorders>
            <w:vAlign w:val="bottom"/>
          </w:tcPr>
          <w:p w:rsidR="005E4E0C" w:rsidRPr="00AB4106" w:rsidRDefault="005E4E0C" w:rsidP="00585405">
            <w:pPr>
              <w:pStyle w:val="ConsPlusNormal"/>
              <w:ind w:firstLine="34"/>
              <w:jc w:val="center"/>
              <w:rPr>
                <w:rFonts w:ascii="Times New Roman" w:hAnsi="Times New Roman" w:cs="Times New Roman"/>
                <w:sz w:val="24"/>
                <w:szCs w:val="24"/>
              </w:rPr>
            </w:pPr>
            <w:r w:rsidRPr="00AB4106">
              <w:rPr>
                <w:rFonts w:ascii="Times New Roman" w:hAnsi="Times New Roman" w:cs="Times New Roman"/>
                <w:sz w:val="24"/>
                <w:szCs w:val="24"/>
              </w:rPr>
              <w:t>2,126</w:t>
            </w:r>
          </w:p>
        </w:tc>
      </w:tr>
      <w:tr w:rsidR="005E4E0C" w:rsidRPr="005F21AE" w:rsidTr="00B85A83">
        <w:tblPrEx>
          <w:tblBorders>
            <w:insideH w:val="nil"/>
          </w:tblBorders>
        </w:tblPrEx>
        <w:trPr>
          <w:trHeight w:val="262"/>
        </w:trPr>
        <w:tc>
          <w:tcPr>
            <w:tcW w:w="709" w:type="dxa"/>
            <w:tcBorders>
              <w:top w:val="single" w:sz="4" w:space="0" w:color="auto"/>
              <w:bottom w:val="single" w:sz="4" w:space="0" w:color="auto"/>
            </w:tcBorders>
            <w:vAlign w:val="center"/>
          </w:tcPr>
          <w:p w:rsidR="005E4E0C" w:rsidRPr="00AB4106" w:rsidRDefault="005E4E0C" w:rsidP="003679C8">
            <w:pPr>
              <w:pStyle w:val="ConsPlusNormal"/>
              <w:ind w:firstLine="0"/>
              <w:jc w:val="center"/>
              <w:rPr>
                <w:rFonts w:ascii="Times New Roman" w:hAnsi="Times New Roman" w:cs="Times New Roman"/>
                <w:sz w:val="24"/>
                <w:szCs w:val="24"/>
              </w:rPr>
            </w:pPr>
            <w:r w:rsidRPr="00AB4106">
              <w:rPr>
                <w:rFonts w:ascii="Times New Roman" w:hAnsi="Times New Roman" w:cs="Times New Roman"/>
                <w:sz w:val="24"/>
                <w:szCs w:val="24"/>
              </w:rPr>
              <w:t>9</w:t>
            </w:r>
          </w:p>
        </w:tc>
        <w:tc>
          <w:tcPr>
            <w:tcW w:w="7494" w:type="dxa"/>
            <w:tcBorders>
              <w:top w:val="single" w:sz="4" w:space="0" w:color="auto"/>
              <w:bottom w:val="single" w:sz="4" w:space="0" w:color="auto"/>
            </w:tcBorders>
          </w:tcPr>
          <w:p w:rsidR="005E4E0C" w:rsidRPr="00AB4106" w:rsidRDefault="005E4E0C" w:rsidP="004449E9">
            <w:pPr>
              <w:pStyle w:val="ConsPlusNormal"/>
              <w:ind w:firstLine="0"/>
              <w:rPr>
                <w:rFonts w:ascii="Times New Roman" w:hAnsi="Times New Roman" w:cs="Times New Roman"/>
                <w:sz w:val="24"/>
                <w:szCs w:val="24"/>
              </w:rPr>
            </w:pPr>
            <w:r w:rsidRPr="00AB4106">
              <w:rPr>
                <w:rFonts w:ascii="Times New Roman" w:hAnsi="Times New Roman" w:cs="Times New Roman"/>
                <w:sz w:val="24"/>
                <w:szCs w:val="24"/>
              </w:rPr>
              <w:t>Ремонт ул. Фадеева (ул. Орджоникидзе - Волоколамский пр-т) в г. Твери</w:t>
            </w:r>
          </w:p>
        </w:tc>
        <w:tc>
          <w:tcPr>
            <w:tcW w:w="1573" w:type="dxa"/>
            <w:tcBorders>
              <w:top w:val="single" w:sz="4" w:space="0" w:color="auto"/>
              <w:bottom w:val="single" w:sz="4" w:space="0" w:color="auto"/>
            </w:tcBorders>
            <w:vAlign w:val="bottom"/>
          </w:tcPr>
          <w:p w:rsidR="005E4E0C" w:rsidRPr="00AB4106" w:rsidRDefault="005E4E0C" w:rsidP="00585405">
            <w:pPr>
              <w:pStyle w:val="ConsPlusNormal"/>
              <w:ind w:firstLine="34"/>
              <w:jc w:val="center"/>
              <w:rPr>
                <w:rFonts w:ascii="Times New Roman" w:hAnsi="Times New Roman" w:cs="Times New Roman"/>
                <w:sz w:val="24"/>
                <w:szCs w:val="24"/>
              </w:rPr>
            </w:pPr>
            <w:r w:rsidRPr="00AB4106">
              <w:rPr>
                <w:rFonts w:ascii="Times New Roman" w:hAnsi="Times New Roman" w:cs="Times New Roman"/>
                <w:sz w:val="24"/>
                <w:szCs w:val="24"/>
              </w:rPr>
              <w:t>0,988</w:t>
            </w:r>
          </w:p>
        </w:tc>
      </w:tr>
      <w:tr w:rsidR="005E4E0C" w:rsidRPr="005F21AE" w:rsidTr="00B85A83">
        <w:tblPrEx>
          <w:tblBorders>
            <w:insideH w:val="nil"/>
          </w:tblBorders>
        </w:tblPrEx>
        <w:trPr>
          <w:trHeight w:val="367"/>
        </w:trPr>
        <w:tc>
          <w:tcPr>
            <w:tcW w:w="709" w:type="dxa"/>
            <w:tcBorders>
              <w:top w:val="single" w:sz="4" w:space="0" w:color="auto"/>
              <w:bottom w:val="single" w:sz="4" w:space="0" w:color="auto"/>
            </w:tcBorders>
            <w:vAlign w:val="center"/>
          </w:tcPr>
          <w:p w:rsidR="005E4E0C" w:rsidRPr="00AB4106" w:rsidRDefault="005E4E0C" w:rsidP="003679C8">
            <w:pPr>
              <w:pStyle w:val="ConsPlusNormal"/>
              <w:ind w:firstLine="0"/>
              <w:jc w:val="center"/>
              <w:rPr>
                <w:rFonts w:ascii="Times New Roman" w:hAnsi="Times New Roman" w:cs="Times New Roman"/>
                <w:sz w:val="24"/>
                <w:szCs w:val="24"/>
              </w:rPr>
            </w:pPr>
            <w:r w:rsidRPr="00AB4106">
              <w:rPr>
                <w:rFonts w:ascii="Times New Roman" w:hAnsi="Times New Roman" w:cs="Times New Roman"/>
                <w:sz w:val="24"/>
                <w:szCs w:val="24"/>
              </w:rPr>
              <w:t>10</w:t>
            </w:r>
          </w:p>
        </w:tc>
        <w:tc>
          <w:tcPr>
            <w:tcW w:w="7494" w:type="dxa"/>
            <w:tcBorders>
              <w:top w:val="single" w:sz="4" w:space="0" w:color="auto"/>
              <w:bottom w:val="single" w:sz="4" w:space="0" w:color="auto"/>
            </w:tcBorders>
          </w:tcPr>
          <w:p w:rsidR="005E4E0C" w:rsidRPr="00AB4106" w:rsidRDefault="005E4E0C" w:rsidP="004449E9">
            <w:pPr>
              <w:pStyle w:val="ConsPlusNormal"/>
              <w:ind w:firstLine="0"/>
              <w:rPr>
                <w:rFonts w:ascii="Times New Roman" w:hAnsi="Times New Roman" w:cs="Times New Roman"/>
                <w:sz w:val="24"/>
                <w:szCs w:val="24"/>
              </w:rPr>
            </w:pPr>
            <w:r w:rsidRPr="00AB4106">
              <w:rPr>
                <w:rFonts w:ascii="Times New Roman" w:hAnsi="Times New Roman" w:cs="Times New Roman"/>
                <w:sz w:val="24"/>
                <w:szCs w:val="24"/>
              </w:rPr>
              <w:t>Ремонт ул. Орджоникидзе (пл. Гагарина, включая площадь, - пл. Терешковой) в г. Твери</w:t>
            </w:r>
          </w:p>
        </w:tc>
        <w:tc>
          <w:tcPr>
            <w:tcW w:w="1573" w:type="dxa"/>
            <w:tcBorders>
              <w:top w:val="single" w:sz="4" w:space="0" w:color="auto"/>
              <w:bottom w:val="single" w:sz="4" w:space="0" w:color="auto"/>
            </w:tcBorders>
            <w:vAlign w:val="bottom"/>
          </w:tcPr>
          <w:p w:rsidR="005E4E0C" w:rsidRPr="00AB4106" w:rsidRDefault="005E4E0C" w:rsidP="00585405">
            <w:pPr>
              <w:pStyle w:val="ConsPlusNormal"/>
              <w:ind w:firstLine="34"/>
              <w:jc w:val="center"/>
              <w:rPr>
                <w:rFonts w:ascii="Times New Roman" w:hAnsi="Times New Roman" w:cs="Times New Roman"/>
                <w:sz w:val="24"/>
                <w:szCs w:val="24"/>
              </w:rPr>
            </w:pPr>
            <w:r w:rsidRPr="00AB4106">
              <w:rPr>
                <w:rFonts w:ascii="Times New Roman" w:hAnsi="Times New Roman" w:cs="Times New Roman"/>
                <w:sz w:val="24"/>
                <w:szCs w:val="24"/>
              </w:rPr>
              <w:t>1,233</w:t>
            </w:r>
          </w:p>
        </w:tc>
      </w:tr>
      <w:tr w:rsidR="005E4E0C" w:rsidRPr="005F21AE" w:rsidTr="00B85A83">
        <w:tblPrEx>
          <w:tblBorders>
            <w:insideH w:val="nil"/>
          </w:tblBorders>
        </w:tblPrEx>
        <w:trPr>
          <w:trHeight w:val="633"/>
        </w:trPr>
        <w:tc>
          <w:tcPr>
            <w:tcW w:w="709" w:type="dxa"/>
            <w:tcBorders>
              <w:top w:val="single" w:sz="4" w:space="0" w:color="auto"/>
              <w:bottom w:val="single" w:sz="4" w:space="0" w:color="auto"/>
            </w:tcBorders>
            <w:vAlign w:val="center"/>
          </w:tcPr>
          <w:p w:rsidR="005E4E0C" w:rsidRPr="00AB4106" w:rsidRDefault="005E4E0C" w:rsidP="003679C8">
            <w:pPr>
              <w:pStyle w:val="ConsPlusNormal"/>
              <w:ind w:firstLine="0"/>
              <w:jc w:val="center"/>
              <w:rPr>
                <w:rFonts w:ascii="Times New Roman" w:hAnsi="Times New Roman" w:cs="Times New Roman"/>
                <w:sz w:val="24"/>
                <w:szCs w:val="24"/>
              </w:rPr>
            </w:pPr>
            <w:r w:rsidRPr="00AB4106">
              <w:rPr>
                <w:rFonts w:ascii="Times New Roman" w:hAnsi="Times New Roman" w:cs="Times New Roman"/>
                <w:sz w:val="24"/>
                <w:szCs w:val="24"/>
              </w:rPr>
              <w:t>11</w:t>
            </w:r>
          </w:p>
        </w:tc>
        <w:tc>
          <w:tcPr>
            <w:tcW w:w="7494" w:type="dxa"/>
            <w:tcBorders>
              <w:top w:val="single" w:sz="4" w:space="0" w:color="auto"/>
              <w:bottom w:val="single" w:sz="4" w:space="0" w:color="auto"/>
            </w:tcBorders>
          </w:tcPr>
          <w:p w:rsidR="005E4E0C" w:rsidRPr="00AB4106" w:rsidRDefault="005E4E0C" w:rsidP="004449E9">
            <w:pPr>
              <w:pStyle w:val="ConsPlusNormal"/>
              <w:ind w:firstLine="0"/>
              <w:rPr>
                <w:rFonts w:ascii="Times New Roman" w:hAnsi="Times New Roman" w:cs="Times New Roman"/>
                <w:sz w:val="24"/>
                <w:szCs w:val="24"/>
              </w:rPr>
            </w:pPr>
            <w:r w:rsidRPr="00AB4106">
              <w:rPr>
                <w:rFonts w:ascii="Times New Roman" w:hAnsi="Times New Roman" w:cs="Times New Roman"/>
                <w:sz w:val="24"/>
                <w:szCs w:val="24"/>
              </w:rPr>
              <w:t xml:space="preserve">Ремонт ул. Орджоникидзе (пл. Терешковой, включая площадь, - б-р Цанова), Зеленый </w:t>
            </w:r>
            <w:proofErr w:type="spellStart"/>
            <w:r w:rsidRPr="00AB4106">
              <w:rPr>
                <w:rFonts w:ascii="Times New Roman" w:hAnsi="Times New Roman" w:cs="Times New Roman"/>
                <w:sz w:val="24"/>
                <w:szCs w:val="24"/>
              </w:rPr>
              <w:t>пр</w:t>
            </w:r>
            <w:proofErr w:type="spellEnd"/>
            <w:r w:rsidRPr="00AB4106">
              <w:rPr>
                <w:rFonts w:ascii="Times New Roman" w:hAnsi="Times New Roman" w:cs="Times New Roman"/>
                <w:sz w:val="24"/>
                <w:szCs w:val="24"/>
              </w:rPr>
              <w:t>-д (ул. Орджоникидзе - путепровод через ОЖД в створе Бурашевского ш.) в г. Твери</w:t>
            </w:r>
          </w:p>
        </w:tc>
        <w:tc>
          <w:tcPr>
            <w:tcW w:w="1573" w:type="dxa"/>
            <w:tcBorders>
              <w:top w:val="single" w:sz="4" w:space="0" w:color="auto"/>
              <w:bottom w:val="single" w:sz="4" w:space="0" w:color="auto"/>
            </w:tcBorders>
            <w:vAlign w:val="bottom"/>
          </w:tcPr>
          <w:p w:rsidR="005E4E0C" w:rsidRPr="00AB4106" w:rsidRDefault="005E4E0C" w:rsidP="00585405">
            <w:pPr>
              <w:pStyle w:val="ConsPlusNormal"/>
              <w:ind w:firstLine="34"/>
              <w:jc w:val="center"/>
              <w:rPr>
                <w:rFonts w:ascii="Times New Roman" w:hAnsi="Times New Roman" w:cs="Times New Roman"/>
                <w:sz w:val="24"/>
                <w:szCs w:val="24"/>
              </w:rPr>
            </w:pPr>
            <w:r w:rsidRPr="00AB4106">
              <w:rPr>
                <w:rFonts w:ascii="Times New Roman" w:hAnsi="Times New Roman" w:cs="Times New Roman"/>
                <w:sz w:val="24"/>
                <w:szCs w:val="24"/>
              </w:rPr>
              <w:t>2,085</w:t>
            </w:r>
          </w:p>
        </w:tc>
      </w:tr>
      <w:tr w:rsidR="005E4E0C" w:rsidRPr="005F21AE" w:rsidTr="00B85A83">
        <w:tblPrEx>
          <w:tblBorders>
            <w:insideH w:val="nil"/>
          </w:tblBorders>
        </w:tblPrEx>
        <w:trPr>
          <w:trHeight w:val="434"/>
        </w:trPr>
        <w:tc>
          <w:tcPr>
            <w:tcW w:w="709" w:type="dxa"/>
            <w:tcBorders>
              <w:bottom w:val="single" w:sz="4" w:space="0" w:color="auto"/>
            </w:tcBorders>
            <w:vAlign w:val="center"/>
          </w:tcPr>
          <w:p w:rsidR="005E4E0C" w:rsidRPr="00AB4106" w:rsidRDefault="005E4E0C" w:rsidP="003679C8">
            <w:pPr>
              <w:pStyle w:val="ConsPlusNormal"/>
              <w:ind w:firstLine="0"/>
              <w:jc w:val="center"/>
              <w:rPr>
                <w:rFonts w:ascii="Times New Roman" w:hAnsi="Times New Roman" w:cs="Times New Roman"/>
                <w:sz w:val="24"/>
                <w:szCs w:val="24"/>
              </w:rPr>
            </w:pPr>
            <w:r w:rsidRPr="00AB4106">
              <w:rPr>
                <w:rFonts w:ascii="Times New Roman" w:hAnsi="Times New Roman" w:cs="Times New Roman"/>
                <w:sz w:val="24"/>
                <w:szCs w:val="24"/>
              </w:rPr>
              <w:t>12</w:t>
            </w:r>
          </w:p>
        </w:tc>
        <w:tc>
          <w:tcPr>
            <w:tcW w:w="7494" w:type="dxa"/>
            <w:tcBorders>
              <w:bottom w:val="single" w:sz="4" w:space="0" w:color="auto"/>
            </w:tcBorders>
          </w:tcPr>
          <w:p w:rsidR="005E4E0C" w:rsidRPr="00AB4106" w:rsidRDefault="005E4E0C" w:rsidP="00651544">
            <w:pPr>
              <w:pStyle w:val="ConsPlusNormal"/>
              <w:ind w:firstLine="0"/>
              <w:rPr>
                <w:rFonts w:ascii="Times New Roman" w:hAnsi="Times New Roman" w:cs="Times New Roman"/>
                <w:sz w:val="24"/>
                <w:szCs w:val="24"/>
              </w:rPr>
            </w:pPr>
            <w:r w:rsidRPr="00AB4106">
              <w:rPr>
                <w:rFonts w:ascii="Times New Roman" w:hAnsi="Times New Roman" w:cs="Times New Roman"/>
                <w:sz w:val="24"/>
                <w:szCs w:val="24"/>
              </w:rPr>
              <w:t xml:space="preserve">Ремонт </w:t>
            </w:r>
            <w:proofErr w:type="spellStart"/>
            <w:r w:rsidRPr="00AB4106">
              <w:rPr>
                <w:rFonts w:ascii="Times New Roman" w:hAnsi="Times New Roman" w:cs="Times New Roman"/>
                <w:sz w:val="24"/>
                <w:szCs w:val="24"/>
              </w:rPr>
              <w:t>Рябеевского</w:t>
            </w:r>
            <w:proofErr w:type="spellEnd"/>
            <w:r w:rsidRPr="00AB4106">
              <w:rPr>
                <w:rFonts w:ascii="Times New Roman" w:hAnsi="Times New Roman" w:cs="Times New Roman"/>
                <w:sz w:val="24"/>
                <w:szCs w:val="24"/>
              </w:rPr>
              <w:t xml:space="preserve"> ш. (ул. Громова - граница города) в г. Твери</w:t>
            </w:r>
          </w:p>
        </w:tc>
        <w:tc>
          <w:tcPr>
            <w:tcW w:w="1573" w:type="dxa"/>
            <w:tcBorders>
              <w:bottom w:val="single" w:sz="4" w:space="0" w:color="auto"/>
            </w:tcBorders>
            <w:vAlign w:val="bottom"/>
          </w:tcPr>
          <w:p w:rsidR="005E4E0C" w:rsidRPr="00AB4106" w:rsidRDefault="005E4E0C" w:rsidP="00585405">
            <w:pPr>
              <w:pStyle w:val="ConsPlusNormal"/>
              <w:ind w:firstLine="34"/>
              <w:jc w:val="center"/>
              <w:rPr>
                <w:rFonts w:ascii="Times New Roman" w:hAnsi="Times New Roman" w:cs="Times New Roman"/>
                <w:sz w:val="24"/>
                <w:szCs w:val="24"/>
              </w:rPr>
            </w:pPr>
            <w:r w:rsidRPr="00AB4106">
              <w:rPr>
                <w:rFonts w:ascii="Times New Roman" w:hAnsi="Times New Roman" w:cs="Times New Roman"/>
                <w:sz w:val="24"/>
                <w:szCs w:val="24"/>
              </w:rPr>
              <w:t>3,918</w:t>
            </w:r>
          </w:p>
        </w:tc>
      </w:tr>
      <w:tr w:rsidR="005E4E0C" w:rsidRPr="005F21AE" w:rsidTr="00B85A83">
        <w:tblPrEx>
          <w:tblBorders>
            <w:insideH w:val="nil"/>
          </w:tblBorders>
        </w:tblPrEx>
        <w:tc>
          <w:tcPr>
            <w:tcW w:w="709" w:type="dxa"/>
            <w:tcBorders>
              <w:bottom w:val="single" w:sz="4" w:space="0" w:color="auto"/>
            </w:tcBorders>
            <w:vAlign w:val="center"/>
          </w:tcPr>
          <w:p w:rsidR="005E4E0C" w:rsidRPr="00AB4106" w:rsidRDefault="005E4E0C" w:rsidP="003679C8">
            <w:pPr>
              <w:pStyle w:val="ConsPlusNormal"/>
              <w:ind w:firstLine="0"/>
              <w:jc w:val="center"/>
              <w:rPr>
                <w:rFonts w:ascii="Times New Roman" w:hAnsi="Times New Roman" w:cs="Times New Roman"/>
                <w:sz w:val="24"/>
                <w:szCs w:val="24"/>
              </w:rPr>
            </w:pPr>
            <w:r w:rsidRPr="00AB4106">
              <w:rPr>
                <w:rFonts w:ascii="Times New Roman" w:hAnsi="Times New Roman" w:cs="Times New Roman"/>
                <w:sz w:val="24"/>
                <w:szCs w:val="24"/>
              </w:rPr>
              <w:t>13</w:t>
            </w:r>
          </w:p>
        </w:tc>
        <w:tc>
          <w:tcPr>
            <w:tcW w:w="7494" w:type="dxa"/>
            <w:tcBorders>
              <w:bottom w:val="single" w:sz="4" w:space="0" w:color="auto"/>
            </w:tcBorders>
          </w:tcPr>
          <w:p w:rsidR="005E4E0C" w:rsidRPr="00AB4106" w:rsidRDefault="005E4E0C" w:rsidP="004449E9">
            <w:pPr>
              <w:pStyle w:val="ConsPlusNormal"/>
              <w:ind w:firstLine="0"/>
              <w:rPr>
                <w:rFonts w:ascii="Times New Roman" w:hAnsi="Times New Roman" w:cs="Times New Roman"/>
                <w:sz w:val="24"/>
                <w:szCs w:val="24"/>
              </w:rPr>
            </w:pPr>
            <w:r w:rsidRPr="00AB4106">
              <w:rPr>
                <w:rFonts w:ascii="Times New Roman" w:hAnsi="Times New Roman" w:cs="Times New Roman"/>
                <w:sz w:val="24"/>
                <w:szCs w:val="24"/>
              </w:rPr>
              <w:t xml:space="preserve">Ремонт ул. Лермонтова (Октябрьский пр-т - ул. 1-я </w:t>
            </w:r>
            <w:proofErr w:type="spellStart"/>
            <w:r w:rsidRPr="00AB4106">
              <w:rPr>
                <w:rFonts w:ascii="Times New Roman" w:hAnsi="Times New Roman" w:cs="Times New Roman"/>
                <w:sz w:val="24"/>
                <w:szCs w:val="24"/>
              </w:rPr>
              <w:t>Завокзальная</w:t>
            </w:r>
            <w:proofErr w:type="spellEnd"/>
            <w:r w:rsidRPr="00AB4106">
              <w:rPr>
                <w:rFonts w:ascii="Times New Roman" w:hAnsi="Times New Roman" w:cs="Times New Roman"/>
                <w:sz w:val="24"/>
                <w:szCs w:val="24"/>
              </w:rPr>
              <w:t xml:space="preserve">), Октябрьский пр-т (путепровод через ОЖД в створе Волоколамского </w:t>
            </w:r>
            <w:proofErr w:type="spellStart"/>
            <w:r w:rsidRPr="00AB4106">
              <w:rPr>
                <w:rFonts w:ascii="Times New Roman" w:hAnsi="Times New Roman" w:cs="Times New Roman"/>
                <w:sz w:val="24"/>
                <w:szCs w:val="24"/>
              </w:rPr>
              <w:t>пр</w:t>
            </w:r>
            <w:proofErr w:type="spellEnd"/>
            <w:r w:rsidRPr="00AB4106">
              <w:rPr>
                <w:rFonts w:ascii="Times New Roman" w:hAnsi="Times New Roman" w:cs="Times New Roman"/>
                <w:sz w:val="24"/>
                <w:szCs w:val="24"/>
              </w:rPr>
              <w:t>-та - ул. Можайского) в г. Твери</w:t>
            </w:r>
          </w:p>
        </w:tc>
        <w:tc>
          <w:tcPr>
            <w:tcW w:w="1573" w:type="dxa"/>
            <w:tcBorders>
              <w:bottom w:val="single" w:sz="4" w:space="0" w:color="auto"/>
            </w:tcBorders>
            <w:vAlign w:val="bottom"/>
          </w:tcPr>
          <w:p w:rsidR="005E4E0C" w:rsidRPr="00AB4106" w:rsidRDefault="005E4E0C" w:rsidP="00585405">
            <w:pPr>
              <w:pStyle w:val="ConsPlusNormal"/>
              <w:ind w:firstLine="34"/>
              <w:jc w:val="center"/>
              <w:rPr>
                <w:rFonts w:ascii="Times New Roman" w:hAnsi="Times New Roman" w:cs="Times New Roman"/>
                <w:sz w:val="24"/>
                <w:szCs w:val="24"/>
              </w:rPr>
            </w:pPr>
            <w:r w:rsidRPr="00AB4106">
              <w:rPr>
                <w:rFonts w:ascii="Times New Roman" w:hAnsi="Times New Roman" w:cs="Times New Roman"/>
                <w:sz w:val="24"/>
                <w:szCs w:val="24"/>
              </w:rPr>
              <w:t>1,889</w:t>
            </w:r>
          </w:p>
        </w:tc>
      </w:tr>
      <w:tr w:rsidR="005E4E0C" w:rsidRPr="005F21AE" w:rsidTr="00B85A83">
        <w:tblPrEx>
          <w:tblBorders>
            <w:insideH w:val="nil"/>
          </w:tblBorders>
        </w:tblPrEx>
        <w:tc>
          <w:tcPr>
            <w:tcW w:w="709" w:type="dxa"/>
            <w:tcBorders>
              <w:bottom w:val="single" w:sz="4" w:space="0" w:color="auto"/>
            </w:tcBorders>
            <w:vAlign w:val="center"/>
          </w:tcPr>
          <w:p w:rsidR="005E4E0C" w:rsidRPr="00AB4106" w:rsidRDefault="005E4E0C" w:rsidP="003679C8">
            <w:pPr>
              <w:pStyle w:val="ConsPlusNormal"/>
              <w:ind w:firstLine="0"/>
              <w:jc w:val="center"/>
              <w:rPr>
                <w:rFonts w:ascii="Times New Roman" w:hAnsi="Times New Roman" w:cs="Times New Roman"/>
                <w:sz w:val="24"/>
                <w:szCs w:val="24"/>
              </w:rPr>
            </w:pPr>
            <w:r w:rsidRPr="00AB4106">
              <w:rPr>
                <w:rFonts w:ascii="Times New Roman" w:hAnsi="Times New Roman" w:cs="Times New Roman"/>
                <w:sz w:val="24"/>
                <w:szCs w:val="24"/>
              </w:rPr>
              <w:t>14</w:t>
            </w:r>
          </w:p>
        </w:tc>
        <w:tc>
          <w:tcPr>
            <w:tcW w:w="7494" w:type="dxa"/>
            <w:tcBorders>
              <w:bottom w:val="single" w:sz="4" w:space="0" w:color="auto"/>
            </w:tcBorders>
          </w:tcPr>
          <w:p w:rsidR="005E4E0C" w:rsidRPr="00AB4106" w:rsidRDefault="005E4E0C" w:rsidP="00622BB3">
            <w:pPr>
              <w:pStyle w:val="ConsPlusNormal"/>
              <w:spacing w:after="100" w:afterAutospacing="1"/>
              <w:ind w:firstLine="0"/>
              <w:rPr>
                <w:rFonts w:ascii="Times New Roman" w:hAnsi="Times New Roman" w:cs="Times New Roman"/>
                <w:sz w:val="24"/>
                <w:szCs w:val="24"/>
              </w:rPr>
            </w:pPr>
            <w:r w:rsidRPr="00AB4106">
              <w:rPr>
                <w:rFonts w:ascii="Times New Roman" w:hAnsi="Times New Roman" w:cs="Times New Roman"/>
                <w:sz w:val="24"/>
                <w:szCs w:val="24"/>
              </w:rPr>
              <w:t>Ремонт ул. Машинистов (ул. Лермонтова - ж/д переезд) в г. Твери</w:t>
            </w:r>
          </w:p>
        </w:tc>
        <w:tc>
          <w:tcPr>
            <w:tcW w:w="1573" w:type="dxa"/>
            <w:tcBorders>
              <w:bottom w:val="single" w:sz="4" w:space="0" w:color="auto"/>
            </w:tcBorders>
            <w:vAlign w:val="bottom"/>
          </w:tcPr>
          <w:p w:rsidR="005E4E0C" w:rsidRPr="00AB4106" w:rsidRDefault="005E4E0C" w:rsidP="00585405">
            <w:pPr>
              <w:pStyle w:val="ConsPlusNormal"/>
              <w:ind w:firstLine="34"/>
              <w:jc w:val="center"/>
              <w:rPr>
                <w:rFonts w:ascii="Times New Roman" w:hAnsi="Times New Roman" w:cs="Times New Roman"/>
                <w:sz w:val="24"/>
                <w:szCs w:val="24"/>
              </w:rPr>
            </w:pPr>
            <w:r w:rsidRPr="00AB4106">
              <w:rPr>
                <w:rFonts w:ascii="Times New Roman" w:hAnsi="Times New Roman" w:cs="Times New Roman"/>
                <w:sz w:val="24"/>
                <w:szCs w:val="24"/>
              </w:rPr>
              <w:t>0,694</w:t>
            </w:r>
          </w:p>
        </w:tc>
      </w:tr>
      <w:tr w:rsidR="005E4E0C" w:rsidRPr="005F21AE" w:rsidTr="00B85A83">
        <w:tblPrEx>
          <w:tblBorders>
            <w:insideH w:val="nil"/>
          </w:tblBorders>
        </w:tblPrEx>
        <w:trPr>
          <w:trHeight w:val="476"/>
        </w:trPr>
        <w:tc>
          <w:tcPr>
            <w:tcW w:w="709" w:type="dxa"/>
            <w:tcBorders>
              <w:top w:val="single" w:sz="4" w:space="0" w:color="auto"/>
              <w:bottom w:val="single" w:sz="4" w:space="0" w:color="auto"/>
            </w:tcBorders>
            <w:vAlign w:val="center"/>
          </w:tcPr>
          <w:p w:rsidR="005E4E0C" w:rsidRPr="00AB4106" w:rsidRDefault="005E4E0C" w:rsidP="003679C8">
            <w:pPr>
              <w:pStyle w:val="ConsPlusNormal"/>
              <w:ind w:firstLine="0"/>
              <w:jc w:val="center"/>
              <w:rPr>
                <w:rFonts w:ascii="Times New Roman" w:hAnsi="Times New Roman" w:cs="Times New Roman"/>
                <w:sz w:val="24"/>
                <w:szCs w:val="24"/>
              </w:rPr>
            </w:pPr>
            <w:r w:rsidRPr="00AB4106">
              <w:rPr>
                <w:rFonts w:ascii="Times New Roman" w:hAnsi="Times New Roman" w:cs="Times New Roman"/>
                <w:sz w:val="24"/>
                <w:szCs w:val="24"/>
              </w:rPr>
              <w:t>15</w:t>
            </w:r>
          </w:p>
        </w:tc>
        <w:tc>
          <w:tcPr>
            <w:tcW w:w="7494" w:type="dxa"/>
            <w:tcBorders>
              <w:top w:val="single" w:sz="4" w:space="0" w:color="auto"/>
              <w:bottom w:val="single" w:sz="4" w:space="0" w:color="auto"/>
            </w:tcBorders>
          </w:tcPr>
          <w:p w:rsidR="005E4E0C" w:rsidRPr="00AB4106" w:rsidRDefault="005E4E0C" w:rsidP="004449E9">
            <w:pPr>
              <w:pStyle w:val="ConsPlusNormal"/>
              <w:ind w:firstLine="0"/>
              <w:jc w:val="both"/>
              <w:rPr>
                <w:rFonts w:ascii="Times New Roman" w:hAnsi="Times New Roman" w:cs="Times New Roman"/>
                <w:sz w:val="24"/>
                <w:szCs w:val="24"/>
              </w:rPr>
            </w:pPr>
            <w:r w:rsidRPr="00AB4106">
              <w:rPr>
                <w:rFonts w:ascii="Times New Roman" w:hAnsi="Times New Roman" w:cs="Times New Roman"/>
                <w:sz w:val="24"/>
                <w:szCs w:val="24"/>
              </w:rPr>
              <w:t>Ремонт б-</w:t>
            </w:r>
            <w:proofErr w:type="spellStart"/>
            <w:r w:rsidRPr="00AB4106">
              <w:rPr>
                <w:rFonts w:ascii="Times New Roman" w:hAnsi="Times New Roman" w:cs="Times New Roman"/>
                <w:sz w:val="24"/>
                <w:szCs w:val="24"/>
              </w:rPr>
              <w:t>ра</w:t>
            </w:r>
            <w:proofErr w:type="spellEnd"/>
            <w:r w:rsidRPr="00AB4106">
              <w:rPr>
                <w:rFonts w:ascii="Times New Roman" w:hAnsi="Times New Roman" w:cs="Times New Roman"/>
                <w:sz w:val="24"/>
                <w:szCs w:val="24"/>
              </w:rPr>
              <w:t xml:space="preserve"> Профсоюзов (ж/д переезд - мост через реку Тьмака в створе б-</w:t>
            </w:r>
            <w:proofErr w:type="spellStart"/>
            <w:r w:rsidRPr="00AB4106">
              <w:rPr>
                <w:rFonts w:ascii="Times New Roman" w:hAnsi="Times New Roman" w:cs="Times New Roman"/>
                <w:sz w:val="24"/>
                <w:szCs w:val="24"/>
              </w:rPr>
              <w:t>ра</w:t>
            </w:r>
            <w:proofErr w:type="spellEnd"/>
            <w:r w:rsidRPr="00AB4106">
              <w:rPr>
                <w:rFonts w:ascii="Times New Roman" w:hAnsi="Times New Roman" w:cs="Times New Roman"/>
                <w:sz w:val="24"/>
                <w:szCs w:val="24"/>
              </w:rPr>
              <w:t xml:space="preserve"> Профсоюзов, включая мост), ул. Строителей (мост через реку Тьмака в створе б-</w:t>
            </w:r>
            <w:proofErr w:type="spellStart"/>
            <w:r w:rsidRPr="00AB4106">
              <w:rPr>
                <w:rFonts w:ascii="Times New Roman" w:hAnsi="Times New Roman" w:cs="Times New Roman"/>
                <w:sz w:val="24"/>
                <w:szCs w:val="24"/>
              </w:rPr>
              <w:t>ра</w:t>
            </w:r>
            <w:proofErr w:type="spellEnd"/>
            <w:r w:rsidRPr="00AB4106">
              <w:rPr>
                <w:rFonts w:ascii="Times New Roman" w:hAnsi="Times New Roman" w:cs="Times New Roman"/>
                <w:sz w:val="24"/>
                <w:szCs w:val="24"/>
              </w:rPr>
              <w:t xml:space="preserve"> Профсоюзов - </w:t>
            </w:r>
            <w:proofErr w:type="gramStart"/>
            <w:r w:rsidRPr="00AB4106">
              <w:rPr>
                <w:rFonts w:ascii="Times New Roman" w:hAnsi="Times New Roman" w:cs="Times New Roman"/>
                <w:sz w:val="24"/>
                <w:szCs w:val="24"/>
              </w:rPr>
              <w:t>Пролетарская</w:t>
            </w:r>
            <w:proofErr w:type="gramEnd"/>
            <w:r w:rsidRPr="00AB4106">
              <w:rPr>
                <w:rFonts w:ascii="Times New Roman" w:hAnsi="Times New Roman" w:cs="Times New Roman"/>
                <w:sz w:val="24"/>
                <w:szCs w:val="24"/>
              </w:rPr>
              <w:t xml:space="preserve"> наб.) в г. Твери</w:t>
            </w:r>
          </w:p>
        </w:tc>
        <w:tc>
          <w:tcPr>
            <w:tcW w:w="1573" w:type="dxa"/>
            <w:tcBorders>
              <w:top w:val="single" w:sz="4" w:space="0" w:color="auto"/>
              <w:bottom w:val="single" w:sz="4" w:space="0" w:color="auto"/>
            </w:tcBorders>
            <w:vAlign w:val="bottom"/>
          </w:tcPr>
          <w:p w:rsidR="005E4E0C" w:rsidRPr="00AB4106" w:rsidRDefault="005E4E0C" w:rsidP="00585405">
            <w:pPr>
              <w:pStyle w:val="ConsPlusNormal"/>
              <w:ind w:firstLine="34"/>
              <w:jc w:val="center"/>
              <w:rPr>
                <w:rFonts w:ascii="Times New Roman" w:hAnsi="Times New Roman" w:cs="Times New Roman"/>
                <w:sz w:val="24"/>
                <w:szCs w:val="24"/>
              </w:rPr>
            </w:pPr>
            <w:r w:rsidRPr="00AB4106">
              <w:rPr>
                <w:rFonts w:ascii="Times New Roman" w:hAnsi="Times New Roman" w:cs="Times New Roman"/>
                <w:sz w:val="24"/>
                <w:szCs w:val="24"/>
              </w:rPr>
              <w:t>2,115</w:t>
            </w:r>
          </w:p>
        </w:tc>
      </w:tr>
      <w:tr w:rsidR="005E4E0C" w:rsidRPr="005F21AE" w:rsidTr="00B85A83">
        <w:tblPrEx>
          <w:tblBorders>
            <w:insideH w:val="nil"/>
          </w:tblBorders>
        </w:tblPrEx>
        <w:tc>
          <w:tcPr>
            <w:tcW w:w="709" w:type="dxa"/>
            <w:tcBorders>
              <w:bottom w:val="single" w:sz="4" w:space="0" w:color="auto"/>
            </w:tcBorders>
            <w:vAlign w:val="center"/>
          </w:tcPr>
          <w:p w:rsidR="005E4E0C" w:rsidRPr="00AB4106" w:rsidRDefault="005E4E0C" w:rsidP="003679C8">
            <w:pPr>
              <w:pStyle w:val="ConsPlusNormal"/>
              <w:ind w:firstLine="0"/>
              <w:jc w:val="center"/>
              <w:rPr>
                <w:rFonts w:ascii="Times New Roman" w:hAnsi="Times New Roman" w:cs="Times New Roman"/>
                <w:sz w:val="24"/>
                <w:szCs w:val="24"/>
              </w:rPr>
            </w:pPr>
            <w:r w:rsidRPr="00AB4106">
              <w:rPr>
                <w:rFonts w:ascii="Times New Roman" w:hAnsi="Times New Roman" w:cs="Times New Roman"/>
                <w:sz w:val="24"/>
                <w:szCs w:val="24"/>
              </w:rPr>
              <w:t>16</w:t>
            </w:r>
          </w:p>
        </w:tc>
        <w:tc>
          <w:tcPr>
            <w:tcW w:w="7494" w:type="dxa"/>
            <w:tcBorders>
              <w:bottom w:val="single" w:sz="4" w:space="0" w:color="auto"/>
            </w:tcBorders>
          </w:tcPr>
          <w:p w:rsidR="005E4E0C" w:rsidRPr="00AB4106" w:rsidRDefault="005E4E0C" w:rsidP="004449E9">
            <w:pPr>
              <w:pStyle w:val="ConsPlusNormal"/>
              <w:ind w:firstLine="0"/>
              <w:jc w:val="both"/>
              <w:rPr>
                <w:rFonts w:ascii="Times New Roman" w:hAnsi="Times New Roman" w:cs="Times New Roman"/>
                <w:sz w:val="24"/>
                <w:szCs w:val="24"/>
              </w:rPr>
            </w:pPr>
            <w:r w:rsidRPr="00AB4106">
              <w:rPr>
                <w:rFonts w:ascii="Times New Roman" w:hAnsi="Times New Roman" w:cs="Times New Roman"/>
                <w:sz w:val="24"/>
                <w:szCs w:val="24"/>
              </w:rPr>
              <w:t xml:space="preserve">Ремонт ул. Освобождения (4-й Полевой </w:t>
            </w:r>
            <w:proofErr w:type="spellStart"/>
            <w:r w:rsidRPr="00AB4106">
              <w:rPr>
                <w:rFonts w:ascii="Times New Roman" w:hAnsi="Times New Roman" w:cs="Times New Roman"/>
                <w:sz w:val="24"/>
                <w:szCs w:val="24"/>
              </w:rPr>
              <w:t>пр</w:t>
            </w:r>
            <w:proofErr w:type="spellEnd"/>
            <w:r w:rsidRPr="00AB4106">
              <w:rPr>
                <w:rFonts w:ascii="Times New Roman" w:hAnsi="Times New Roman" w:cs="Times New Roman"/>
                <w:sz w:val="24"/>
                <w:szCs w:val="24"/>
              </w:rPr>
              <w:t>-д - Волоколамское ш.) в г. Твери</w:t>
            </w:r>
          </w:p>
        </w:tc>
        <w:tc>
          <w:tcPr>
            <w:tcW w:w="1573" w:type="dxa"/>
            <w:tcBorders>
              <w:bottom w:val="single" w:sz="4" w:space="0" w:color="auto"/>
            </w:tcBorders>
            <w:vAlign w:val="bottom"/>
          </w:tcPr>
          <w:p w:rsidR="005E4E0C" w:rsidRPr="00AB4106" w:rsidRDefault="005E4E0C" w:rsidP="00585405">
            <w:pPr>
              <w:pStyle w:val="ConsPlusNormal"/>
              <w:ind w:firstLine="34"/>
              <w:jc w:val="center"/>
              <w:rPr>
                <w:rFonts w:ascii="Times New Roman" w:hAnsi="Times New Roman" w:cs="Times New Roman"/>
                <w:sz w:val="24"/>
                <w:szCs w:val="24"/>
              </w:rPr>
            </w:pPr>
            <w:r w:rsidRPr="00AB4106">
              <w:rPr>
                <w:rFonts w:ascii="Times New Roman" w:hAnsi="Times New Roman" w:cs="Times New Roman"/>
                <w:sz w:val="24"/>
                <w:szCs w:val="24"/>
              </w:rPr>
              <w:t>1,047</w:t>
            </w:r>
          </w:p>
        </w:tc>
      </w:tr>
      <w:tr w:rsidR="005E4E0C" w:rsidRPr="005F21AE" w:rsidTr="00B85A83">
        <w:tblPrEx>
          <w:tblBorders>
            <w:insideH w:val="nil"/>
          </w:tblBorders>
        </w:tblPrEx>
        <w:tc>
          <w:tcPr>
            <w:tcW w:w="709" w:type="dxa"/>
            <w:tcBorders>
              <w:bottom w:val="single" w:sz="4" w:space="0" w:color="auto"/>
            </w:tcBorders>
            <w:vAlign w:val="center"/>
          </w:tcPr>
          <w:p w:rsidR="005E4E0C" w:rsidRPr="00AB4106" w:rsidRDefault="005E4E0C" w:rsidP="003679C8">
            <w:pPr>
              <w:pStyle w:val="ConsPlusNormal"/>
              <w:ind w:firstLine="0"/>
              <w:jc w:val="center"/>
              <w:rPr>
                <w:rFonts w:ascii="Times New Roman" w:hAnsi="Times New Roman" w:cs="Times New Roman"/>
                <w:sz w:val="24"/>
                <w:szCs w:val="24"/>
              </w:rPr>
            </w:pPr>
            <w:r w:rsidRPr="00AB4106">
              <w:rPr>
                <w:rFonts w:ascii="Times New Roman" w:hAnsi="Times New Roman" w:cs="Times New Roman"/>
                <w:sz w:val="24"/>
                <w:szCs w:val="24"/>
              </w:rPr>
              <w:t>17</w:t>
            </w:r>
          </w:p>
        </w:tc>
        <w:tc>
          <w:tcPr>
            <w:tcW w:w="7494" w:type="dxa"/>
            <w:tcBorders>
              <w:bottom w:val="single" w:sz="4" w:space="0" w:color="auto"/>
            </w:tcBorders>
          </w:tcPr>
          <w:p w:rsidR="005E4E0C" w:rsidRPr="00AB4106" w:rsidRDefault="005E4E0C" w:rsidP="004449E9">
            <w:pPr>
              <w:pStyle w:val="ConsPlusNormal"/>
              <w:ind w:firstLine="0"/>
              <w:jc w:val="both"/>
              <w:rPr>
                <w:rFonts w:ascii="Times New Roman" w:hAnsi="Times New Roman" w:cs="Times New Roman"/>
                <w:sz w:val="24"/>
                <w:szCs w:val="24"/>
              </w:rPr>
            </w:pPr>
            <w:r w:rsidRPr="00AB4106">
              <w:rPr>
                <w:rFonts w:ascii="Times New Roman" w:hAnsi="Times New Roman" w:cs="Times New Roman"/>
                <w:sz w:val="24"/>
                <w:szCs w:val="24"/>
              </w:rPr>
              <w:t xml:space="preserve">Ремонт ул. Оснабрюкская (Волоколамское ш. - ул. </w:t>
            </w:r>
            <w:proofErr w:type="spellStart"/>
            <w:r w:rsidRPr="00AB4106">
              <w:rPr>
                <w:rFonts w:ascii="Times New Roman" w:hAnsi="Times New Roman" w:cs="Times New Roman"/>
                <w:sz w:val="24"/>
                <w:szCs w:val="24"/>
              </w:rPr>
              <w:t>Агибалова</w:t>
            </w:r>
            <w:proofErr w:type="spellEnd"/>
            <w:r w:rsidRPr="00AB4106">
              <w:rPr>
                <w:rFonts w:ascii="Times New Roman" w:hAnsi="Times New Roman" w:cs="Times New Roman"/>
                <w:sz w:val="24"/>
                <w:szCs w:val="24"/>
              </w:rPr>
              <w:t>) в г. Твери</w:t>
            </w:r>
          </w:p>
        </w:tc>
        <w:tc>
          <w:tcPr>
            <w:tcW w:w="1573" w:type="dxa"/>
            <w:tcBorders>
              <w:bottom w:val="single" w:sz="4" w:space="0" w:color="auto"/>
            </w:tcBorders>
            <w:vAlign w:val="bottom"/>
          </w:tcPr>
          <w:p w:rsidR="005E4E0C" w:rsidRPr="00AB4106" w:rsidRDefault="005E4E0C" w:rsidP="00585405">
            <w:pPr>
              <w:pStyle w:val="ConsPlusNormal"/>
              <w:ind w:firstLine="34"/>
              <w:jc w:val="center"/>
              <w:rPr>
                <w:rFonts w:ascii="Times New Roman" w:hAnsi="Times New Roman" w:cs="Times New Roman"/>
                <w:sz w:val="24"/>
                <w:szCs w:val="24"/>
              </w:rPr>
            </w:pPr>
            <w:r w:rsidRPr="00AB4106">
              <w:rPr>
                <w:rFonts w:ascii="Times New Roman" w:hAnsi="Times New Roman" w:cs="Times New Roman"/>
                <w:sz w:val="24"/>
                <w:szCs w:val="24"/>
              </w:rPr>
              <w:t>1,541</w:t>
            </w:r>
          </w:p>
        </w:tc>
      </w:tr>
      <w:tr w:rsidR="005E4E0C" w:rsidRPr="005F21AE" w:rsidTr="00B85A83">
        <w:tblPrEx>
          <w:tblBorders>
            <w:insideH w:val="nil"/>
          </w:tblBorders>
        </w:tblPrEx>
        <w:trPr>
          <w:trHeight w:val="471"/>
        </w:trPr>
        <w:tc>
          <w:tcPr>
            <w:tcW w:w="709" w:type="dxa"/>
            <w:tcBorders>
              <w:bottom w:val="single" w:sz="4" w:space="0" w:color="auto"/>
            </w:tcBorders>
            <w:vAlign w:val="center"/>
          </w:tcPr>
          <w:p w:rsidR="005E4E0C" w:rsidRPr="00AB4106" w:rsidRDefault="005E4E0C" w:rsidP="003679C8">
            <w:pPr>
              <w:pStyle w:val="ConsPlusNormal"/>
              <w:ind w:firstLine="0"/>
              <w:jc w:val="center"/>
              <w:rPr>
                <w:rFonts w:ascii="Times New Roman" w:hAnsi="Times New Roman" w:cs="Times New Roman"/>
                <w:sz w:val="24"/>
                <w:szCs w:val="24"/>
              </w:rPr>
            </w:pPr>
            <w:r w:rsidRPr="00AB4106">
              <w:rPr>
                <w:rFonts w:ascii="Times New Roman" w:hAnsi="Times New Roman" w:cs="Times New Roman"/>
                <w:sz w:val="24"/>
                <w:szCs w:val="24"/>
              </w:rPr>
              <w:t>18</w:t>
            </w:r>
          </w:p>
        </w:tc>
        <w:tc>
          <w:tcPr>
            <w:tcW w:w="7494" w:type="dxa"/>
            <w:tcBorders>
              <w:bottom w:val="single" w:sz="4" w:space="0" w:color="auto"/>
            </w:tcBorders>
          </w:tcPr>
          <w:p w:rsidR="005E4E0C" w:rsidRPr="00AB4106" w:rsidRDefault="005E4E0C" w:rsidP="004449E9">
            <w:pPr>
              <w:pStyle w:val="ConsPlusNormal"/>
              <w:ind w:firstLine="0"/>
              <w:jc w:val="both"/>
              <w:rPr>
                <w:rFonts w:ascii="Times New Roman" w:hAnsi="Times New Roman" w:cs="Times New Roman"/>
                <w:sz w:val="24"/>
                <w:szCs w:val="24"/>
              </w:rPr>
            </w:pPr>
            <w:r w:rsidRPr="00AB4106">
              <w:rPr>
                <w:rFonts w:ascii="Times New Roman" w:hAnsi="Times New Roman" w:cs="Times New Roman"/>
                <w:sz w:val="24"/>
                <w:szCs w:val="24"/>
              </w:rPr>
              <w:t>Ремонт ул. Б. Полевого (ул. Строителей - ул. М. Конева) в г. Твери</w:t>
            </w:r>
          </w:p>
        </w:tc>
        <w:tc>
          <w:tcPr>
            <w:tcW w:w="1573" w:type="dxa"/>
            <w:tcBorders>
              <w:bottom w:val="single" w:sz="4" w:space="0" w:color="auto"/>
            </w:tcBorders>
            <w:vAlign w:val="bottom"/>
          </w:tcPr>
          <w:p w:rsidR="005E4E0C" w:rsidRPr="00AB4106" w:rsidRDefault="005E4E0C" w:rsidP="00585405">
            <w:pPr>
              <w:pStyle w:val="ConsPlusNormal"/>
              <w:ind w:firstLine="34"/>
              <w:jc w:val="center"/>
              <w:rPr>
                <w:rFonts w:ascii="Times New Roman" w:hAnsi="Times New Roman" w:cs="Times New Roman"/>
                <w:sz w:val="24"/>
                <w:szCs w:val="24"/>
              </w:rPr>
            </w:pPr>
            <w:r w:rsidRPr="00AB4106">
              <w:rPr>
                <w:rFonts w:ascii="Times New Roman" w:hAnsi="Times New Roman" w:cs="Times New Roman"/>
                <w:sz w:val="24"/>
                <w:szCs w:val="24"/>
              </w:rPr>
              <w:t>0,734</w:t>
            </w:r>
          </w:p>
        </w:tc>
      </w:tr>
      <w:tr w:rsidR="005E4E0C" w:rsidRPr="005F21AE" w:rsidTr="00B85A83">
        <w:tblPrEx>
          <w:tblBorders>
            <w:insideH w:val="nil"/>
          </w:tblBorders>
        </w:tblPrEx>
        <w:tc>
          <w:tcPr>
            <w:tcW w:w="709" w:type="dxa"/>
            <w:tcBorders>
              <w:top w:val="single" w:sz="4" w:space="0" w:color="auto"/>
              <w:bottom w:val="single" w:sz="4" w:space="0" w:color="auto"/>
            </w:tcBorders>
            <w:vAlign w:val="center"/>
          </w:tcPr>
          <w:p w:rsidR="005E4E0C" w:rsidRPr="00AB4106" w:rsidRDefault="005E4E0C" w:rsidP="003679C8">
            <w:pPr>
              <w:pStyle w:val="ConsPlusNormal"/>
              <w:ind w:firstLine="0"/>
              <w:jc w:val="center"/>
              <w:rPr>
                <w:rFonts w:ascii="Times New Roman" w:hAnsi="Times New Roman" w:cs="Times New Roman"/>
                <w:sz w:val="24"/>
                <w:szCs w:val="24"/>
              </w:rPr>
            </w:pPr>
            <w:r w:rsidRPr="00AB4106">
              <w:rPr>
                <w:rFonts w:ascii="Times New Roman" w:hAnsi="Times New Roman" w:cs="Times New Roman"/>
                <w:sz w:val="24"/>
                <w:szCs w:val="24"/>
              </w:rPr>
              <w:t>19</w:t>
            </w:r>
          </w:p>
        </w:tc>
        <w:tc>
          <w:tcPr>
            <w:tcW w:w="7494" w:type="dxa"/>
            <w:tcBorders>
              <w:top w:val="single" w:sz="4" w:space="0" w:color="auto"/>
              <w:bottom w:val="single" w:sz="4" w:space="0" w:color="auto"/>
            </w:tcBorders>
          </w:tcPr>
          <w:p w:rsidR="005E4E0C" w:rsidRPr="00AB4106" w:rsidRDefault="005E4E0C" w:rsidP="004449E9">
            <w:pPr>
              <w:pStyle w:val="ConsPlusNormal"/>
              <w:ind w:firstLine="0"/>
              <w:jc w:val="both"/>
              <w:rPr>
                <w:rFonts w:ascii="Times New Roman" w:hAnsi="Times New Roman" w:cs="Times New Roman"/>
                <w:sz w:val="24"/>
                <w:szCs w:val="24"/>
              </w:rPr>
            </w:pPr>
            <w:r w:rsidRPr="00AB4106">
              <w:rPr>
                <w:rFonts w:ascii="Times New Roman" w:hAnsi="Times New Roman" w:cs="Times New Roman"/>
                <w:sz w:val="24"/>
                <w:szCs w:val="24"/>
              </w:rPr>
              <w:t xml:space="preserve">Ремонт </w:t>
            </w:r>
            <w:proofErr w:type="spellStart"/>
            <w:r w:rsidRPr="00AB4106">
              <w:rPr>
                <w:rFonts w:ascii="Times New Roman" w:hAnsi="Times New Roman" w:cs="Times New Roman"/>
                <w:sz w:val="24"/>
                <w:szCs w:val="24"/>
              </w:rPr>
              <w:t>пр</w:t>
            </w:r>
            <w:proofErr w:type="spellEnd"/>
            <w:r w:rsidRPr="00AB4106">
              <w:rPr>
                <w:rFonts w:ascii="Times New Roman" w:hAnsi="Times New Roman" w:cs="Times New Roman"/>
                <w:sz w:val="24"/>
                <w:szCs w:val="24"/>
              </w:rPr>
              <w:t>-та Победы (Волоколамский пр-т - пл. Капошвара) в г. Твери</w:t>
            </w:r>
          </w:p>
        </w:tc>
        <w:tc>
          <w:tcPr>
            <w:tcW w:w="1573" w:type="dxa"/>
            <w:tcBorders>
              <w:top w:val="single" w:sz="4" w:space="0" w:color="auto"/>
              <w:bottom w:val="single" w:sz="4" w:space="0" w:color="auto"/>
            </w:tcBorders>
            <w:vAlign w:val="bottom"/>
          </w:tcPr>
          <w:p w:rsidR="005E4E0C" w:rsidRPr="00AB4106" w:rsidRDefault="005E4E0C" w:rsidP="00585405">
            <w:pPr>
              <w:pStyle w:val="ConsPlusNormal"/>
              <w:ind w:firstLine="34"/>
              <w:jc w:val="center"/>
              <w:rPr>
                <w:rFonts w:ascii="Times New Roman" w:hAnsi="Times New Roman" w:cs="Times New Roman"/>
                <w:sz w:val="24"/>
                <w:szCs w:val="24"/>
              </w:rPr>
            </w:pPr>
            <w:r w:rsidRPr="00AB4106">
              <w:rPr>
                <w:rFonts w:ascii="Times New Roman" w:hAnsi="Times New Roman" w:cs="Times New Roman"/>
                <w:sz w:val="24"/>
                <w:szCs w:val="24"/>
              </w:rPr>
              <w:t>0,786</w:t>
            </w:r>
          </w:p>
        </w:tc>
      </w:tr>
      <w:tr w:rsidR="005E4E0C" w:rsidRPr="005F21AE" w:rsidTr="00B85A83">
        <w:tblPrEx>
          <w:tblBorders>
            <w:insideH w:val="nil"/>
          </w:tblBorders>
        </w:tblPrEx>
        <w:trPr>
          <w:trHeight w:val="528"/>
        </w:trPr>
        <w:tc>
          <w:tcPr>
            <w:tcW w:w="709" w:type="dxa"/>
            <w:tcBorders>
              <w:bottom w:val="single" w:sz="4" w:space="0" w:color="auto"/>
            </w:tcBorders>
            <w:vAlign w:val="center"/>
          </w:tcPr>
          <w:p w:rsidR="005E4E0C" w:rsidRPr="00AB4106" w:rsidRDefault="005E4E0C" w:rsidP="003679C8">
            <w:pPr>
              <w:pStyle w:val="ConsPlusNormal"/>
              <w:ind w:firstLine="0"/>
              <w:jc w:val="center"/>
              <w:rPr>
                <w:rFonts w:ascii="Times New Roman" w:hAnsi="Times New Roman" w:cs="Times New Roman"/>
                <w:sz w:val="24"/>
                <w:szCs w:val="24"/>
              </w:rPr>
            </w:pPr>
            <w:r w:rsidRPr="00AB4106">
              <w:rPr>
                <w:rFonts w:ascii="Times New Roman" w:hAnsi="Times New Roman" w:cs="Times New Roman"/>
                <w:sz w:val="24"/>
                <w:szCs w:val="24"/>
              </w:rPr>
              <w:t>20</w:t>
            </w:r>
          </w:p>
        </w:tc>
        <w:tc>
          <w:tcPr>
            <w:tcW w:w="7494" w:type="dxa"/>
            <w:tcBorders>
              <w:bottom w:val="single" w:sz="4" w:space="0" w:color="auto"/>
            </w:tcBorders>
          </w:tcPr>
          <w:p w:rsidR="005E4E0C" w:rsidRPr="00AB4106" w:rsidRDefault="005E4E0C" w:rsidP="004449E9">
            <w:pPr>
              <w:pStyle w:val="ConsPlusNormal"/>
              <w:ind w:firstLine="0"/>
              <w:jc w:val="both"/>
              <w:rPr>
                <w:rFonts w:ascii="Times New Roman" w:hAnsi="Times New Roman" w:cs="Times New Roman"/>
                <w:sz w:val="24"/>
                <w:szCs w:val="24"/>
              </w:rPr>
            </w:pPr>
            <w:r w:rsidRPr="00AB4106">
              <w:rPr>
                <w:rFonts w:ascii="Times New Roman" w:hAnsi="Times New Roman" w:cs="Times New Roman"/>
                <w:sz w:val="24"/>
                <w:szCs w:val="24"/>
              </w:rPr>
              <w:t>Ремонт ул. Бебеля (мост через реку Тьмака в створе ул. Бебеля, включая мост, - Беляковский пер.) в г. Твери</w:t>
            </w:r>
          </w:p>
        </w:tc>
        <w:tc>
          <w:tcPr>
            <w:tcW w:w="1573" w:type="dxa"/>
            <w:tcBorders>
              <w:bottom w:val="single" w:sz="4" w:space="0" w:color="auto"/>
            </w:tcBorders>
            <w:vAlign w:val="bottom"/>
          </w:tcPr>
          <w:p w:rsidR="005E4E0C" w:rsidRPr="00AB4106" w:rsidRDefault="005E4E0C" w:rsidP="00585405">
            <w:pPr>
              <w:pStyle w:val="ConsPlusNormal"/>
              <w:ind w:firstLine="34"/>
              <w:jc w:val="center"/>
              <w:rPr>
                <w:rFonts w:ascii="Times New Roman" w:hAnsi="Times New Roman" w:cs="Times New Roman"/>
                <w:sz w:val="24"/>
                <w:szCs w:val="24"/>
              </w:rPr>
            </w:pPr>
            <w:r w:rsidRPr="00AB4106">
              <w:rPr>
                <w:rFonts w:ascii="Times New Roman" w:hAnsi="Times New Roman" w:cs="Times New Roman"/>
                <w:sz w:val="24"/>
                <w:szCs w:val="24"/>
              </w:rPr>
              <w:t>0,922</w:t>
            </w:r>
          </w:p>
        </w:tc>
      </w:tr>
      <w:tr w:rsidR="005E4E0C" w:rsidRPr="005F21AE" w:rsidTr="00B85A83">
        <w:tblPrEx>
          <w:tblBorders>
            <w:insideH w:val="nil"/>
          </w:tblBorders>
        </w:tblPrEx>
        <w:tc>
          <w:tcPr>
            <w:tcW w:w="709" w:type="dxa"/>
            <w:tcBorders>
              <w:top w:val="single" w:sz="4" w:space="0" w:color="auto"/>
              <w:bottom w:val="single" w:sz="4" w:space="0" w:color="auto"/>
            </w:tcBorders>
            <w:vAlign w:val="center"/>
          </w:tcPr>
          <w:p w:rsidR="005E4E0C" w:rsidRPr="00AB4106" w:rsidRDefault="005E4E0C" w:rsidP="003679C8">
            <w:pPr>
              <w:pStyle w:val="ConsPlusNormal"/>
              <w:ind w:firstLine="0"/>
              <w:jc w:val="center"/>
              <w:rPr>
                <w:rFonts w:ascii="Times New Roman" w:hAnsi="Times New Roman" w:cs="Times New Roman"/>
                <w:sz w:val="24"/>
                <w:szCs w:val="24"/>
              </w:rPr>
            </w:pPr>
            <w:r w:rsidRPr="00AB4106">
              <w:rPr>
                <w:rFonts w:ascii="Times New Roman" w:hAnsi="Times New Roman" w:cs="Times New Roman"/>
                <w:sz w:val="24"/>
                <w:szCs w:val="24"/>
              </w:rPr>
              <w:t>21</w:t>
            </w:r>
          </w:p>
        </w:tc>
        <w:tc>
          <w:tcPr>
            <w:tcW w:w="7494" w:type="dxa"/>
            <w:tcBorders>
              <w:top w:val="single" w:sz="4" w:space="0" w:color="auto"/>
              <w:bottom w:val="single" w:sz="4" w:space="0" w:color="auto"/>
            </w:tcBorders>
          </w:tcPr>
          <w:p w:rsidR="005E4E0C" w:rsidRPr="00AB4106" w:rsidRDefault="005E4E0C" w:rsidP="004449E9">
            <w:pPr>
              <w:pStyle w:val="ConsPlusNormal"/>
              <w:ind w:firstLine="0"/>
              <w:jc w:val="both"/>
              <w:rPr>
                <w:rFonts w:ascii="Times New Roman" w:hAnsi="Times New Roman" w:cs="Times New Roman"/>
                <w:sz w:val="24"/>
                <w:szCs w:val="24"/>
              </w:rPr>
            </w:pPr>
            <w:r w:rsidRPr="00AB4106">
              <w:rPr>
                <w:rFonts w:ascii="Times New Roman" w:hAnsi="Times New Roman" w:cs="Times New Roman"/>
                <w:sz w:val="24"/>
                <w:szCs w:val="24"/>
              </w:rPr>
              <w:t>Ремонт ул. А. Дементьева (пл. М. Тверского - наб. С. Разина) в г. Твери</w:t>
            </w:r>
          </w:p>
        </w:tc>
        <w:tc>
          <w:tcPr>
            <w:tcW w:w="1573" w:type="dxa"/>
            <w:tcBorders>
              <w:top w:val="single" w:sz="4" w:space="0" w:color="auto"/>
              <w:bottom w:val="single" w:sz="4" w:space="0" w:color="auto"/>
            </w:tcBorders>
            <w:vAlign w:val="bottom"/>
          </w:tcPr>
          <w:p w:rsidR="005E4E0C" w:rsidRPr="00AB4106" w:rsidRDefault="005E4E0C" w:rsidP="00585405">
            <w:pPr>
              <w:pStyle w:val="ConsPlusNormal"/>
              <w:ind w:firstLine="34"/>
              <w:jc w:val="center"/>
              <w:rPr>
                <w:rFonts w:ascii="Times New Roman" w:hAnsi="Times New Roman" w:cs="Times New Roman"/>
                <w:sz w:val="24"/>
                <w:szCs w:val="24"/>
              </w:rPr>
            </w:pPr>
            <w:r w:rsidRPr="00AB4106">
              <w:rPr>
                <w:rFonts w:ascii="Times New Roman" w:hAnsi="Times New Roman" w:cs="Times New Roman"/>
                <w:sz w:val="24"/>
                <w:szCs w:val="24"/>
              </w:rPr>
              <w:t>0,181</w:t>
            </w:r>
          </w:p>
        </w:tc>
      </w:tr>
      <w:tr w:rsidR="005E4E0C" w:rsidRPr="005F21AE" w:rsidTr="00B85A83">
        <w:tblPrEx>
          <w:tblBorders>
            <w:insideH w:val="nil"/>
          </w:tblBorders>
        </w:tblPrEx>
        <w:tc>
          <w:tcPr>
            <w:tcW w:w="709" w:type="dxa"/>
            <w:tcBorders>
              <w:bottom w:val="single" w:sz="4" w:space="0" w:color="auto"/>
            </w:tcBorders>
            <w:vAlign w:val="center"/>
          </w:tcPr>
          <w:p w:rsidR="005E4E0C" w:rsidRPr="00AB4106" w:rsidRDefault="005E4E0C" w:rsidP="003679C8">
            <w:pPr>
              <w:pStyle w:val="ConsPlusNormal"/>
              <w:ind w:firstLine="0"/>
              <w:jc w:val="center"/>
              <w:rPr>
                <w:rFonts w:ascii="Times New Roman" w:hAnsi="Times New Roman" w:cs="Times New Roman"/>
                <w:sz w:val="24"/>
                <w:szCs w:val="24"/>
              </w:rPr>
            </w:pPr>
            <w:r w:rsidRPr="00AB4106">
              <w:rPr>
                <w:rFonts w:ascii="Times New Roman" w:hAnsi="Times New Roman" w:cs="Times New Roman"/>
                <w:sz w:val="24"/>
                <w:szCs w:val="24"/>
              </w:rPr>
              <w:t>22</w:t>
            </w:r>
          </w:p>
        </w:tc>
        <w:tc>
          <w:tcPr>
            <w:tcW w:w="7494" w:type="dxa"/>
            <w:tcBorders>
              <w:bottom w:val="single" w:sz="4" w:space="0" w:color="auto"/>
            </w:tcBorders>
          </w:tcPr>
          <w:p w:rsidR="005E4E0C" w:rsidRPr="00AB4106" w:rsidRDefault="005E4E0C" w:rsidP="00801766">
            <w:pPr>
              <w:pStyle w:val="ConsPlusNormal"/>
              <w:ind w:firstLine="0"/>
              <w:jc w:val="both"/>
              <w:rPr>
                <w:rFonts w:ascii="Times New Roman" w:hAnsi="Times New Roman" w:cs="Times New Roman"/>
                <w:sz w:val="24"/>
                <w:szCs w:val="24"/>
              </w:rPr>
            </w:pPr>
            <w:r w:rsidRPr="00AB4106">
              <w:rPr>
                <w:rFonts w:ascii="Times New Roman" w:hAnsi="Times New Roman" w:cs="Times New Roman"/>
                <w:sz w:val="24"/>
                <w:szCs w:val="24"/>
              </w:rPr>
              <w:t xml:space="preserve">Ремонт ул. Склизкова (Промышленный </w:t>
            </w:r>
            <w:proofErr w:type="spellStart"/>
            <w:r w:rsidRPr="00AB4106">
              <w:rPr>
                <w:rFonts w:ascii="Times New Roman" w:hAnsi="Times New Roman" w:cs="Times New Roman"/>
                <w:sz w:val="24"/>
                <w:szCs w:val="24"/>
              </w:rPr>
              <w:t>пр</w:t>
            </w:r>
            <w:proofErr w:type="spellEnd"/>
            <w:r w:rsidRPr="00AB4106">
              <w:rPr>
                <w:rFonts w:ascii="Times New Roman" w:hAnsi="Times New Roman" w:cs="Times New Roman"/>
                <w:sz w:val="24"/>
                <w:szCs w:val="24"/>
              </w:rPr>
              <w:t xml:space="preserve">-д - проезд от </w:t>
            </w:r>
            <w:proofErr w:type="spellStart"/>
            <w:r w:rsidRPr="00AB4106">
              <w:rPr>
                <w:rFonts w:ascii="Times New Roman" w:hAnsi="Times New Roman" w:cs="Times New Roman"/>
                <w:sz w:val="24"/>
                <w:szCs w:val="24"/>
              </w:rPr>
              <w:t>пр</w:t>
            </w:r>
            <w:proofErr w:type="spellEnd"/>
            <w:r w:rsidRPr="00AB4106">
              <w:rPr>
                <w:rFonts w:ascii="Times New Roman" w:hAnsi="Times New Roman" w:cs="Times New Roman"/>
                <w:sz w:val="24"/>
                <w:szCs w:val="24"/>
              </w:rPr>
              <w:t>-та Победы до а/к № 9) в г. Твери</w:t>
            </w:r>
          </w:p>
        </w:tc>
        <w:tc>
          <w:tcPr>
            <w:tcW w:w="1573" w:type="dxa"/>
            <w:tcBorders>
              <w:bottom w:val="single" w:sz="4" w:space="0" w:color="auto"/>
            </w:tcBorders>
            <w:vAlign w:val="bottom"/>
          </w:tcPr>
          <w:p w:rsidR="005E4E0C" w:rsidRPr="00AB4106" w:rsidRDefault="005E4E0C" w:rsidP="00585405">
            <w:pPr>
              <w:pStyle w:val="ConsPlusNormal"/>
              <w:ind w:firstLine="34"/>
              <w:jc w:val="center"/>
              <w:rPr>
                <w:rFonts w:ascii="Times New Roman" w:hAnsi="Times New Roman" w:cs="Times New Roman"/>
                <w:sz w:val="24"/>
                <w:szCs w:val="24"/>
              </w:rPr>
            </w:pPr>
            <w:r w:rsidRPr="00AB4106">
              <w:rPr>
                <w:rFonts w:ascii="Times New Roman" w:hAnsi="Times New Roman" w:cs="Times New Roman"/>
                <w:sz w:val="24"/>
                <w:szCs w:val="24"/>
              </w:rPr>
              <w:t>0,879</w:t>
            </w:r>
          </w:p>
        </w:tc>
      </w:tr>
      <w:tr w:rsidR="005E4E0C" w:rsidRPr="005F21AE" w:rsidTr="00B85A83">
        <w:tblPrEx>
          <w:tblBorders>
            <w:insideH w:val="nil"/>
          </w:tblBorders>
        </w:tblPrEx>
        <w:tc>
          <w:tcPr>
            <w:tcW w:w="709" w:type="dxa"/>
            <w:tcBorders>
              <w:bottom w:val="single" w:sz="4" w:space="0" w:color="auto"/>
            </w:tcBorders>
            <w:vAlign w:val="center"/>
          </w:tcPr>
          <w:p w:rsidR="005E4E0C" w:rsidRPr="00AB4106" w:rsidRDefault="005E4E0C" w:rsidP="003679C8">
            <w:pPr>
              <w:pStyle w:val="ConsPlusNormal"/>
              <w:ind w:firstLine="0"/>
              <w:jc w:val="center"/>
              <w:rPr>
                <w:rFonts w:ascii="Times New Roman" w:hAnsi="Times New Roman" w:cs="Times New Roman"/>
                <w:sz w:val="24"/>
                <w:szCs w:val="24"/>
              </w:rPr>
            </w:pPr>
            <w:r w:rsidRPr="00AB4106">
              <w:rPr>
                <w:rFonts w:ascii="Times New Roman" w:hAnsi="Times New Roman" w:cs="Times New Roman"/>
                <w:sz w:val="24"/>
                <w:szCs w:val="24"/>
              </w:rPr>
              <w:t>23</w:t>
            </w:r>
          </w:p>
        </w:tc>
        <w:tc>
          <w:tcPr>
            <w:tcW w:w="7494" w:type="dxa"/>
            <w:tcBorders>
              <w:bottom w:val="single" w:sz="4" w:space="0" w:color="auto"/>
            </w:tcBorders>
          </w:tcPr>
          <w:p w:rsidR="005E4E0C" w:rsidRPr="00AB4106" w:rsidRDefault="005E4E0C" w:rsidP="00801766">
            <w:pPr>
              <w:pStyle w:val="ConsPlusNormal"/>
              <w:ind w:firstLine="0"/>
              <w:jc w:val="both"/>
              <w:rPr>
                <w:rFonts w:ascii="Times New Roman" w:hAnsi="Times New Roman" w:cs="Times New Roman"/>
                <w:sz w:val="24"/>
                <w:szCs w:val="24"/>
              </w:rPr>
            </w:pPr>
            <w:r w:rsidRPr="00AB4106">
              <w:rPr>
                <w:rFonts w:ascii="Times New Roman" w:hAnsi="Times New Roman" w:cs="Times New Roman"/>
                <w:sz w:val="24"/>
                <w:szCs w:val="24"/>
              </w:rPr>
              <w:t>Ремонт Беляковского пер. (ул. С. Перовской - ул. Брагина) в г. Твери</w:t>
            </w:r>
          </w:p>
        </w:tc>
        <w:tc>
          <w:tcPr>
            <w:tcW w:w="1573" w:type="dxa"/>
            <w:tcBorders>
              <w:bottom w:val="single" w:sz="4" w:space="0" w:color="auto"/>
            </w:tcBorders>
            <w:vAlign w:val="bottom"/>
          </w:tcPr>
          <w:p w:rsidR="005E4E0C" w:rsidRPr="00AB4106" w:rsidRDefault="005E4E0C" w:rsidP="00585405">
            <w:pPr>
              <w:pStyle w:val="ConsPlusNormal"/>
              <w:ind w:firstLine="34"/>
              <w:jc w:val="center"/>
              <w:rPr>
                <w:rFonts w:ascii="Times New Roman" w:hAnsi="Times New Roman" w:cs="Times New Roman"/>
                <w:sz w:val="24"/>
                <w:szCs w:val="24"/>
              </w:rPr>
            </w:pPr>
            <w:r w:rsidRPr="00AB4106">
              <w:rPr>
                <w:rFonts w:ascii="Times New Roman" w:hAnsi="Times New Roman" w:cs="Times New Roman"/>
                <w:sz w:val="24"/>
                <w:szCs w:val="24"/>
              </w:rPr>
              <w:t>0,526</w:t>
            </w:r>
          </w:p>
        </w:tc>
      </w:tr>
      <w:tr w:rsidR="005E4E0C" w:rsidRPr="005F21AE" w:rsidTr="00B85A83">
        <w:tblPrEx>
          <w:tblBorders>
            <w:insideH w:val="nil"/>
          </w:tblBorders>
        </w:tblPrEx>
        <w:tc>
          <w:tcPr>
            <w:tcW w:w="709" w:type="dxa"/>
            <w:tcBorders>
              <w:bottom w:val="single" w:sz="4" w:space="0" w:color="auto"/>
            </w:tcBorders>
            <w:vAlign w:val="center"/>
          </w:tcPr>
          <w:p w:rsidR="005E4E0C" w:rsidRPr="00AB4106" w:rsidRDefault="005E4E0C" w:rsidP="003679C8">
            <w:pPr>
              <w:pStyle w:val="ConsPlusNormal"/>
              <w:ind w:firstLine="0"/>
              <w:jc w:val="center"/>
              <w:rPr>
                <w:rFonts w:ascii="Times New Roman" w:hAnsi="Times New Roman" w:cs="Times New Roman"/>
                <w:sz w:val="24"/>
                <w:szCs w:val="24"/>
              </w:rPr>
            </w:pPr>
            <w:r w:rsidRPr="00AB4106">
              <w:rPr>
                <w:rFonts w:ascii="Times New Roman" w:hAnsi="Times New Roman" w:cs="Times New Roman"/>
                <w:sz w:val="24"/>
                <w:szCs w:val="24"/>
              </w:rPr>
              <w:t>24</w:t>
            </w:r>
          </w:p>
        </w:tc>
        <w:tc>
          <w:tcPr>
            <w:tcW w:w="7494" w:type="dxa"/>
            <w:tcBorders>
              <w:bottom w:val="single" w:sz="4" w:space="0" w:color="auto"/>
            </w:tcBorders>
          </w:tcPr>
          <w:p w:rsidR="005E4E0C" w:rsidRPr="00AB4106" w:rsidRDefault="005E4E0C" w:rsidP="00801766">
            <w:pPr>
              <w:pStyle w:val="ConsPlusNormal"/>
              <w:ind w:firstLine="0"/>
              <w:jc w:val="both"/>
              <w:rPr>
                <w:rFonts w:ascii="Times New Roman" w:hAnsi="Times New Roman" w:cs="Times New Roman"/>
                <w:sz w:val="24"/>
                <w:szCs w:val="24"/>
              </w:rPr>
            </w:pPr>
            <w:r w:rsidRPr="00AB4106">
              <w:rPr>
                <w:rFonts w:ascii="Times New Roman" w:hAnsi="Times New Roman" w:cs="Times New Roman"/>
                <w:sz w:val="24"/>
                <w:szCs w:val="24"/>
              </w:rPr>
              <w:t>Ремонт ул. Ипподромная (Волоколамский пр-т - ул. 15 лет Октября) в г. Твери</w:t>
            </w:r>
          </w:p>
        </w:tc>
        <w:tc>
          <w:tcPr>
            <w:tcW w:w="1573" w:type="dxa"/>
            <w:tcBorders>
              <w:bottom w:val="single" w:sz="4" w:space="0" w:color="auto"/>
            </w:tcBorders>
            <w:vAlign w:val="bottom"/>
          </w:tcPr>
          <w:p w:rsidR="005E4E0C" w:rsidRPr="00AB4106" w:rsidRDefault="005E4E0C" w:rsidP="00585405">
            <w:pPr>
              <w:pStyle w:val="ConsPlusNormal"/>
              <w:ind w:firstLine="34"/>
              <w:jc w:val="center"/>
              <w:rPr>
                <w:rFonts w:ascii="Times New Roman" w:hAnsi="Times New Roman" w:cs="Times New Roman"/>
                <w:sz w:val="24"/>
                <w:szCs w:val="24"/>
              </w:rPr>
            </w:pPr>
            <w:r w:rsidRPr="00AB4106">
              <w:rPr>
                <w:rFonts w:ascii="Times New Roman" w:hAnsi="Times New Roman" w:cs="Times New Roman"/>
                <w:sz w:val="24"/>
                <w:szCs w:val="24"/>
              </w:rPr>
              <w:t>0,582</w:t>
            </w:r>
          </w:p>
        </w:tc>
      </w:tr>
    </w:tbl>
    <w:p w:rsidR="00EA4A4C" w:rsidRDefault="00EA4A4C" w:rsidP="00EA4A4C">
      <w:pPr>
        <w:spacing w:after="0" w:line="360" w:lineRule="auto"/>
        <w:ind w:firstLine="709"/>
        <w:rPr>
          <w:rFonts w:ascii="Times New Roman" w:hAnsi="Times New Roman"/>
          <w:sz w:val="24"/>
          <w:szCs w:val="24"/>
        </w:rPr>
      </w:pPr>
    </w:p>
    <w:p w:rsidR="005E4E0C" w:rsidRPr="00EA4A4C" w:rsidRDefault="005E4E0C" w:rsidP="00EA4A4C">
      <w:pPr>
        <w:spacing w:after="0" w:line="360" w:lineRule="auto"/>
        <w:ind w:firstLine="709"/>
        <w:jc w:val="both"/>
        <w:rPr>
          <w:rFonts w:ascii="Times New Roman" w:hAnsi="Times New Roman"/>
          <w:sz w:val="24"/>
          <w:szCs w:val="24"/>
        </w:rPr>
      </w:pPr>
      <w:r w:rsidRPr="00EA4A4C">
        <w:rPr>
          <w:rFonts w:ascii="Times New Roman" w:hAnsi="Times New Roman"/>
          <w:sz w:val="24"/>
          <w:szCs w:val="24"/>
        </w:rPr>
        <w:t xml:space="preserve">Для повышения уровня содержания сети автомобильных дорог на территории города Твери проводились следующие работы: </w:t>
      </w:r>
    </w:p>
    <w:p w:rsidR="005E4E0C" w:rsidRPr="00EA4A4C" w:rsidRDefault="005E4E0C" w:rsidP="00EA4A4C">
      <w:pPr>
        <w:spacing w:after="0" w:line="360" w:lineRule="auto"/>
        <w:ind w:firstLine="709"/>
        <w:jc w:val="both"/>
        <w:rPr>
          <w:rFonts w:ascii="Times New Roman" w:eastAsia="Times New Roman" w:hAnsi="Times New Roman"/>
          <w:sz w:val="24"/>
          <w:szCs w:val="24"/>
          <w:lang w:eastAsia="ru-RU"/>
        </w:rPr>
      </w:pPr>
      <w:r w:rsidRPr="00EA4A4C">
        <w:rPr>
          <w:rFonts w:ascii="Times New Roman" w:hAnsi="Times New Roman"/>
          <w:sz w:val="24"/>
          <w:szCs w:val="24"/>
        </w:rPr>
        <w:t xml:space="preserve">- содержание </w:t>
      </w:r>
      <w:r w:rsidRPr="00EA4A4C">
        <w:rPr>
          <w:rFonts w:ascii="Times New Roman" w:eastAsia="Times New Roman" w:hAnsi="Times New Roman"/>
          <w:sz w:val="24"/>
          <w:szCs w:val="24"/>
          <w:lang w:eastAsia="ru-RU"/>
        </w:rPr>
        <w:t xml:space="preserve">магистральных и немагистральных дорог города и искусственных сооружений на них, площадью 5 804,6 тыс. кв. м, </w:t>
      </w:r>
      <w:r w:rsidRPr="00EA4A4C">
        <w:rPr>
          <w:rFonts w:ascii="Times New Roman" w:hAnsi="Times New Roman"/>
          <w:sz w:val="24"/>
          <w:szCs w:val="24"/>
        </w:rPr>
        <w:t>что составляет 100% от планового значения показателя (в 2018, 2017, 2016 годах – 5 804,6 тыс. кв. м; в 2015 году – 6 722,4 тыс. кв.</w:t>
      </w:r>
      <w:r w:rsidR="00627E41">
        <w:rPr>
          <w:rFonts w:ascii="Times New Roman" w:hAnsi="Times New Roman"/>
          <w:sz w:val="24"/>
          <w:szCs w:val="24"/>
        </w:rPr>
        <w:t xml:space="preserve"> </w:t>
      </w:r>
      <w:r w:rsidRPr="00EA4A4C">
        <w:rPr>
          <w:rFonts w:ascii="Times New Roman" w:hAnsi="Times New Roman"/>
          <w:sz w:val="24"/>
          <w:szCs w:val="24"/>
        </w:rPr>
        <w:t>м)</w:t>
      </w:r>
      <w:r w:rsidRPr="00EA4A4C">
        <w:rPr>
          <w:rFonts w:ascii="Times New Roman" w:eastAsia="Times New Roman" w:hAnsi="Times New Roman"/>
          <w:sz w:val="24"/>
          <w:szCs w:val="24"/>
          <w:lang w:eastAsia="ru-RU"/>
        </w:rPr>
        <w:t xml:space="preserve">; </w:t>
      </w:r>
    </w:p>
    <w:p w:rsidR="005E4E0C" w:rsidRPr="00EA4A4C" w:rsidRDefault="005E4E0C" w:rsidP="00EA4A4C">
      <w:pPr>
        <w:spacing w:after="0" w:line="360" w:lineRule="auto"/>
        <w:ind w:firstLine="709"/>
        <w:jc w:val="both"/>
        <w:rPr>
          <w:rFonts w:ascii="Times New Roman" w:eastAsia="Times New Roman" w:hAnsi="Times New Roman"/>
          <w:sz w:val="24"/>
          <w:szCs w:val="24"/>
          <w:lang w:eastAsia="ru-RU"/>
        </w:rPr>
      </w:pPr>
      <w:r w:rsidRPr="00EA4A4C">
        <w:rPr>
          <w:rFonts w:ascii="Times New Roman" w:hAnsi="Times New Roman"/>
          <w:sz w:val="24"/>
          <w:szCs w:val="24"/>
        </w:rPr>
        <w:t>- разработано 42 схемы организации дорожного движения на автомобильных дорогах города</w:t>
      </w:r>
      <w:r w:rsidRPr="00EA4A4C">
        <w:rPr>
          <w:rFonts w:ascii="Times New Roman" w:eastAsia="Times New Roman" w:hAnsi="Times New Roman"/>
          <w:sz w:val="24"/>
          <w:szCs w:val="24"/>
          <w:lang w:eastAsia="ru-RU"/>
        </w:rPr>
        <w:t>, что составляет 113,5% от планового значения</w:t>
      </w:r>
      <w:r w:rsidRPr="00EA4A4C">
        <w:rPr>
          <w:rFonts w:ascii="Times New Roman" w:hAnsi="Times New Roman"/>
          <w:sz w:val="24"/>
          <w:szCs w:val="24"/>
        </w:rPr>
        <w:t xml:space="preserve"> (в 2018 и 2017 годах разработка схем не планировалась; в 2016 году – 55 штук; в 2015 году – 33 штуки)</w:t>
      </w:r>
      <w:r w:rsidRPr="00EA4A4C">
        <w:rPr>
          <w:rFonts w:ascii="Times New Roman" w:eastAsia="Times New Roman" w:hAnsi="Times New Roman"/>
          <w:sz w:val="24"/>
          <w:szCs w:val="24"/>
          <w:lang w:eastAsia="ru-RU"/>
        </w:rPr>
        <w:t>;</w:t>
      </w:r>
    </w:p>
    <w:p w:rsidR="005E4E0C" w:rsidRPr="00EA4A4C" w:rsidRDefault="005E4E0C" w:rsidP="00EA4A4C">
      <w:pPr>
        <w:spacing w:after="0" w:line="360" w:lineRule="auto"/>
        <w:ind w:firstLine="709"/>
        <w:jc w:val="both"/>
        <w:rPr>
          <w:rFonts w:ascii="Times New Roman" w:eastAsia="Times New Roman" w:hAnsi="Times New Roman"/>
          <w:sz w:val="24"/>
          <w:szCs w:val="24"/>
          <w:lang w:eastAsia="ru-RU"/>
        </w:rPr>
      </w:pPr>
      <w:r w:rsidRPr="00EA4A4C">
        <w:rPr>
          <w:rFonts w:ascii="Times New Roman" w:hAnsi="Times New Roman"/>
          <w:sz w:val="24"/>
          <w:szCs w:val="24"/>
        </w:rPr>
        <w:t xml:space="preserve">- установлено 1 355 </w:t>
      </w:r>
      <w:r w:rsidRPr="00EA4A4C">
        <w:rPr>
          <w:rFonts w:ascii="Times New Roman" w:eastAsia="Times New Roman" w:hAnsi="Times New Roman"/>
          <w:sz w:val="24"/>
          <w:szCs w:val="24"/>
          <w:lang w:eastAsia="ru-RU"/>
        </w:rPr>
        <w:t>дорожных знаков, что составляет 90,3% от планового значения</w:t>
      </w:r>
      <w:r w:rsidRPr="00EA4A4C">
        <w:rPr>
          <w:rFonts w:ascii="Times New Roman" w:hAnsi="Times New Roman"/>
          <w:sz w:val="24"/>
          <w:szCs w:val="24"/>
        </w:rPr>
        <w:t xml:space="preserve"> (в 2018 году – 1 460 штук; в 2017 году – 2 310 штук; в 2016 году – 2 862 штук; в 2015 году – 2 094 штук)</w:t>
      </w:r>
      <w:r w:rsidRPr="00EA4A4C">
        <w:rPr>
          <w:rFonts w:ascii="Times New Roman" w:eastAsia="Times New Roman" w:hAnsi="Times New Roman"/>
          <w:sz w:val="24"/>
          <w:szCs w:val="24"/>
          <w:lang w:eastAsia="ru-RU"/>
        </w:rPr>
        <w:t>;</w:t>
      </w:r>
    </w:p>
    <w:p w:rsidR="005E4E0C" w:rsidRPr="00EA4A4C" w:rsidRDefault="005E4E0C" w:rsidP="00EA4A4C">
      <w:pPr>
        <w:spacing w:after="0" w:line="360" w:lineRule="auto"/>
        <w:ind w:firstLine="709"/>
        <w:jc w:val="both"/>
        <w:rPr>
          <w:rFonts w:ascii="Times New Roman" w:hAnsi="Times New Roman"/>
          <w:sz w:val="24"/>
          <w:szCs w:val="24"/>
        </w:rPr>
      </w:pPr>
      <w:r w:rsidRPr="00EA4A4C">
        <w:rPr>
          <w:rFonts w:ascii="Times New Roman" w:eastAsia="Times New Roman" w:hAnsi="Times New Roman"/>
          <w:sz w:val="24"/>
          <w:szCs w:val="24"/>
          <w:lang w:eastAsia="ru-RU"/>
        </w:rPr>
        <w:t>- нанесено 43,2 тыс. кв. м (98,2%) дорожной разметки на автомобильных дорогах города (в 2018 году – 53,3 тыс. кв. м; в 2017 году – 58,8 тыс. кв. м; в 2016 году – 64,7 тыс. кв. м; в 2015 году – 79,2 тыс. кв. м).</w:t>
      </w:r>
    </w:p>
    <w:p w:rsidR="005E4E0C" w:rsidRPr="00EA4A4C" w:rsidRDefault="005E4E0C" w:rsidP="00EA4A4C">
      <w:pPr>
        <w:spacing w:after="0" w:line="360" w:lineRule="auto"/>
        <w:ind w:firstLine="709"/>
        <w:jc w:val="both"/>
        <w:rPr>
          <w:rFonts w:ascii="Times New Roman" w:hAnsi="Times New Roman"/>
          <w:sz w:val="24"/>
          <w:szCs w:val="24"/>
        </w:rPr>
      </w:pPr>
      <w:r w:rsidRPr="00EA4A4C">
        <w:rPr>
          <w:rFonts w:ascii="Times New Roman" w:hAnsi="Times New Roman"/>
          <w:sz w:val="24"/>
          <w:szCs w:val="24"/>
        </w:rPr>
        <w:t>На территории города Твери установлено 9 новых светофорных объектов (в 2018 году установлено 3 новых светофорных объекта, модернизировано 18 светофорных объектов; в 2017 году установлен 1 новый светофорный объект, модернизировано 23 светофорных объекта; в 2016 году установлено 3 новых светофорных объекта, модернизировано 6 светофорных объектов; в 2015 году установлено 15 новых светофорных объектов, модернизировано 11 светофорных объектов). Также были оплачены работы по обеспечению электрической энергией светофорных объектов.</w:t>
      </w:r>
    </w:p>
    <w:p w:rsidR="005E4E0C" w:rsidRPr="00EA4A4C" w:rsidRDefault="005E4E0C" w:rsidP="00EA4A4C">
      <w:pPr>
        <w:spacing w:after="0" w:line="360" w:lineRule="auto"/>
        <w:ind w:firstLine="709"/>
        <w:jc w:val="both"/>
        <w:rPr>
          <w:rFonts w:ascii="Times New Roman" w:hAnsi="Times New Roman"/>
          <w:sz w:val="24"/>
          <w:szCs w:val="24"/>
        </w:rPr>
      </w:pPr>
      <w:r w:rsidRPr="00EA4A4C">
        <w:rPr>
          <w:rFonts w:ascii="Times New Roman" w:hAnsi="Times New Roman"/>
          <w:sz w:val="24"/>
          <w:szCs w:val="24"/>
        </w:rPr>
        <w:t xml:space="preserve">Проведены работы по </w:t>
      </w:r>
      <w:proofErr w:type="spellStart"/>
      <w:r w:rsidRPr="00EA4A4C">
        <w:rPr>
          <w:rFonts w:ascii="Times New Roman" w:hAnsi="Times New Roman"/>
          <w:sz w:val="24"/>
          <w:szCs w:val="24"/>
        </w:rPr>
        <w:t>противопаводковым</w:t>
      </w:r>
      <w:proofErr w:type="spellEnd"/>
      <w:r w:rsidRPr="00EA4A4C">
        <w:rPr>
          <w:rFonts w:ascii="Times New Roman" w:hAnsi="Times New Roman"/>
          <w:sz w:val="24"/>
          <w:szCs w:val="24"/>
        </w:rPr>
        <w:t xml:space="preserve"> мероприятиям и содержанию сетей ливневой канализации:</w:t>
      </w:r>
    </w:p>
    <w:p w:rsidR="005E4E0C" w:rsidRPr="00EA4A4C" w:rsidRDefault="005E4E0C" w:rsidP="00EA4A4C">
      <w:pPr>
        <w:spacing w:after="0" w:line="360" w:lineRule="auto"/>
        <w:ind w:firstLine="709"/>
        <w:jc w:val="both"/>
        <w:rPr>
          <w:rFonts w:ascii="Times New Roman" w:hAnsi="Times New Roman"/>
          <w:sz w:val="24"/>
          <w:szCs w:val="24"/>
        </w:rPr>
      </w:pPr>
      <w:r w:rsidRPr="00EA4A4C">
        <w:rPr>
          <w:rFonts w:ascii="Times New Roman" w:hAnsi="Times New Roman"/>
          <w:sz w:val="24"/>
          <w:szCs w:val="24"/>
        </w:rPr>
        <w:t>- водоотведение поверхностных сточных вод с территории улично-дорожной сети города Твери объемом 2 676,4 тыс. куб. м (в 2018 году – 2 987,6 тыс. куб. м; в 2017 году – 2 987,6 тыс. куб. м; в 2016 году – 2 887,7 тыс. куб. м; в 2015 году – 1 689,3 тыс. куб. м);</w:t>
      </w:r>
    </w:p>
    <w:p w:rsidR="005E4E0C" w:rsidRPr="00EA4A4C" w:rsidRDefault="005E4E0C" w:rsidP="00EA4A4C">
      <w:pPr>
        <w:spacing w:after="0" w:line="360" w:lineRule="auto"/>
        <w:ind w:firstLine="709"/>
        <w:jc w:val="both"/>
        <w:rPr>
          <w:rFonts w:ascii="Times New Roman" w:hAnsi="Times New Roman"/>
          <w:sz w:val="24"/>
          <w:szCs w:val="24"/>
        </w:rPr>
      </w:pPr>
      <w:r w:rsidRPr="00EA4A4C">
        <w:rPr>
          <w:rFonts w:ascii="Times New Roman" w:hAnsi="Times New Roman"/>
          <w:sz w:val="24"/>
          <w:szCs w:val="24"/>
        </w:rPr>
        <w:t>- прочистка водоотводных канав на дорогах города протяженностью 1 740,0 п. м (в 2018 году – 5 767,6 п. м; в 2017 году – 4 301,5 п. м; в 2016 году – 4 758,0 п. м; в 2015 году – 7 453,0 п. м);</w:t>
      </w:r>
    </w:p>
    <w:p w:rsidR="005E4E0C" w:rsidRPr="00EA4A4C" w:rsidRDefault="005E4E0C" w:rsidP="00EA4A4C">
      <w:pPr>
        <w:spacing w:after="0" w:line="360" w:lineRule="auto"/>
        <w:ind w:firstLine="709"/>
        <w:jc w:val="both"/>
        <w:rPr>
          <w:rFonts w:ascii="Times New Roman" w:hAnsi="Times New Roman"/>
          <w:sz w:val="24"/>
          <w:szCs w:val="24"/>
        </w:rPr>
      </w:pPr>
      <w:r w:rsidRPr="00EA4A4C">
        <w:rPr>
          <w:rFonts w:ascii="Times New Roman" w:hAnsi="Times New Roman"/>
          <w:sz w:val="24"/>
          <w:szCs w:val="24"/>
        </w:rPr>
        <w:t>- промывка водопропускных труб на территории Пролетарского района города Твери протяженностью 300,0 м (в 2018 году – 200,0 м; в 2017 году – 125,0 м; в 2016 году – 863,0 м);</w:t>
      </w:r>
    </w:p>
    <w:p w:rsidR="005E4E0C" w:rsidRPr="00EA4A4C" w:rsidRDefault="005E4E0C" w:rsidP="00EA4A4C">
      <w:pPr>
        <w:spacing w:after="0" w:line="360" w:lineRule="auto"/>
        <w:ind w:firstLine="709"/>
        <w:jc w:val="both"/>
        <w:rPr>
          <w:rFonts w:ascii="Times New Roman" w:hAnsi="Times New Roman"/>
          <w:sz w:val="24"/>
          <w:szCs w:val="24"/>
        </w:rPr>
      </w:pPr>
      <w:r w:rsidRPr="00EA4A4C">
        <w:rPr>
          <w:rFonts w:ascii="Times New Roman" w:hAnsi="Times New Roman"/>
          <w:sz w:val="24"/>
          <w:szCs w:val="24"/>
        </w:rPr>
        <w:t>- промывка водопропускных труб на территории Московского района города Твери протяженностью 400,0 м (в 2018 году – 400,0 м; в 2017 году – 350,0 м; в 2016 году – 280,0 м, в 2015 году – 250 м)</w:t>
      </w:r>
      <w:r w:rsidR="00CB4CDE">
        <w:rPr>
          <w:rFonts w:ascii="Times New Roman" w:hAnsi="Times New Roman"/>
          <w:sz w:val="24"/>
          <w:szCs w:val="24"/>
        </w:rPr>
        <w:t>.</w:t>
      </w:r>
    </w:p>
    <w:p w:rsidR="005E4E0C" w:rsidRPr="00EA4A4C" w:rsidRDefault="005E4E0C" w:rsidP="00EA4A4C">
      <w:pPr>
        <w:spacing w:after="0" w:line="360" w:lineRule="auto"/>
        <w:ind w:firstLine="709"/>
        <w:jc w:val="both"/>
        <w:rPr>
          <w:rFonts w:ascii="Times New Roman" w:hAnsi="Times New Roman"/>
          <w:sz w:val="24"/>
          <w:szCs w:val="24"/>
        </w:rPr>
      </w:pPr>
      <w:r w:rsidRPr="00EA4A4C">
        <w:rPr>
          <w:rFonts w:ascii="Times New Roman" w:hAnsi="Times New Roman"/>
          <w:sz w:val="24"/>
          <w:szCs w:val="24"/>
        </w:rPr>
        <w:t xml:space="preserve">В рамках реализации </w:t>
      </w:r>
      <w:r w:rsidRPr="00EA4A4C">
        <w:rPr>
          <w:rFonts w:ascii="Times New Roman" w:hAnsi="Times New Roman"/>
          <w:b/>
          <w:sz w:val="24"/>
          <w:szCs w:val="24"/>
        </w:rPr>
        <w:t>подпрограммы «Общественный транспорт»</w:t>
      </w:r>
      <w:r w:rsidRPr="00EA4A4C">
        <w:rPr>
          <w:rFonts w:ascii="Times New Roman" w:hAnsi="Times New Roman"/>
          <w:sz w:val="24"/>
          <w:szCs w:val="24"/>
        </w:rPr>
        <w:t xml:space="preserve"> осуществлялись регулярные перевозки по муниципальным маршрутам регулярных перевозок транспортом общего пользования на территории города Твери по регулируемым тарифам. </w:t>
      </w:r>
    </w:p>
    <w:p w:rsidR="005E4E0C" w:rsidRPr="00EA4A4C" w:rsidRDefault="00CB4CDE" w:rsidP="00EA4A4C">
      <w:pPr>
        <w:spacing w:after="0" w:line="360" w:lineRule="auto"/>
        <w:ind w:firstLine="709"/>
        <w:jc w:val="both"/>
        <w:rPr>
          <w:rFonts w:ascii="Times New Roman" w:hAnsi="Times New Roman"/>
          <w:i/>
          <w:sz w:val="24"/>
          <w:szCs w:val="24"/>
        </w:rPr>
      </w:pPr>
      <w:r>
        <w:rPr>
          <w:rFonts w:ascii="Times New Roman" w:hAnsi="Times New Roman"/>
          <w:sz w:val="24"/>
          <w:szCs w:val="24"/>
        </w:rPr>
        <w:t>П</w:t>
      </w:r>
      <w:r w:rsidR="005E4E0C" w:rsidRPr="00EA4A4C">
        <w:rPr>
          <w:rFonts w:ascii="Times New Roman" w:hAnsi="Times New Roman"/>
          <w:sz w:val="24"/>
          <w:szCs w:val="24"/>
        </w:rPr>
        <w:t>о мероприятию «Ремонт и демонтаж трамвайных путей в г. Твери» выполнены работы по демонтажу трамвайных путей на территории города Твери по адресам: ул. Благоева (наб. А. Никитина – мост через ручей Соминка в створе ул. Благоева); ул. Горького – Артиллерийский пер. (Комсомольский пр-т – Петербургское ш.), общей протяженностью 7,9 тысяч метров одиночного пути (далее – МОП) (в 2018 и 2017 годах работы не планировались; в 2016 году отремонтировано 0,07 тысяч МОП, демонтировано – 0,22 тысяч</w:t>
      </w:r>
      <w:r w:rsidR="00E068B8">
        <w:rPr>
          <w:rFonts w:ascii="Times New Roman" w:hAnsi="Times New Roman"/>
          <w:sz w:val="24"/>
          <w:szCs w:val="24"/>
        </w:rPr>
        <w:t>и</w:t>
      </w:r>
      <w:r w:rsidR="005E4E0C" w:rsidRPr="00EA4A4C">
        <w:rPr>
          <w:rFonts w:ascii="Times New Roman" w:hAnsi="Times New Roman"/>
          <w:sz w:val="24"/>
          <w:szCs w:val="24"/>
        </w:rPr>
        <w:t xml:space="preserve"> МОП; в 2015 году отремонтировано 14,6 тысяч МОП, демонтировано – 7,1 тысяч МОП).</w:t>
      </w:r>
    </w:p>
    <w:p w:rsidR="005E4E0C" w:rsidRPr="00EA4A4C" w:rsidRDefault="005E4E0C" w:rsidP="00EA4A4C">
      <w:pPr>
        <w:spacing w:after="0" w:line="360" w:lineRule="auto"/>
        <w:ind w:firstLine="709"/>
        <w:jc w:val="both"/>
        <w:rPr>
          <w:rFonts w:ascii="Times New Roman" w:hAnsi="Times New Roman"/>
          <w:sz w:val="24"/>
          <w:szCs w:val="24"/>
        </w:rPr>
      </w:pPr>
      <w:r w:rsidRPr="00EA4A4C">
        <w:rPr>
          <w:rFonts w:ascii="Times New Roman" w:hAnsi="Times New Roman"/>
          <w:sz w:val="24"/>
          <w:szCs w:val="24"/>
        </w:rPr>
        <w:t>Осуществлен строительный контроль за выполнением работ по демонтажу трамвайных путей.</w:t>
      </w:r>
    </w:p>
    <w:p w:rsidR="005E4E0C" w:rsidRPr="00EA4A4C" w:rsidRDefault="005E4E0C" w:rsidP="00EA4A4C">
      <w:pPr>
        <w:spacing w:after="0" w:line="360" w:lineRule="auto"/>
        <w:ind w:firstLine="709"/>
        <w:jc w:val="both"/>
        <w:rPr>
          <w:rFonts w:ascii="Times New Roman" w:hAnsi="Times New Roman"/>
          <w:sz w:val="24"/>
          <w:szCs w:val="24"/>
        </w:rPr>
      </w:pPr>
      <w:r w:rsidRPr="00EA4A4C">
        <w:rPr>
          <w:rFonts w:ascii="Times New Roman" w:hAnsi="Times New Roman"/>
          <w:sz w:val="24"/>
          <w:szCs w:val="24"/>
        </w:rPr>
        <w:t>Возмещены затраты от регулярных перевозок по муниципальным маршрутам транспортом общего пользования на территории города Твери по регулируемым тарифам.</w:t>
      </w:r>
    </w:p>
    <w:p w:rsidR="005E4E0C" w:rsidRPr="00EA4A4C" w:rsidRDefault="005E4E0C" w:rsidP="00EA4A4C">
      <w:pPr>
        <w:spacing w:after="0" w:line="360" w:lineRule="auto"/>
        <w:ind w:firstLine="709"/>
        <w:jc w:val="both"/>
        <w:rPr>
          <w:rFonts w:ascii="Times New Roman" w:hAnsi="Times New Roman"/>
          <w:sz w:val="24"/>
          <w:szCs w:val="24"/>
        </w:rPr>
      </w:pPr>
      <w:r w:rsidRPr="00EA4A4C">
        <w:rPr>
          <w:rFonts w:ascii="Times New Roman" w:hAnsi="Times New Roman"/>
          <w:sz w:val="24"/>
          <w:szCs w:val="24"/>
        </w:rPr>
        <w:t>В течение года своевременно осуществлялись:</w:t>
      </w:r>
    </w:p>
    <w:p w:rsidR="005E4E0C" w:rsidRPr="00EA4A4C" w:rsidRDefault="005E4E0C" w:rsidP="00EA4A4C">
      <w:pPr>
        <w:tabs>
          <w:tab w:val="left" w:pos="993"/>
        </w:tabs>
        <w:spacing w:after="0" w:line="360" w:lineRule="auto"/>
        <w:ind w:firstLine="709"/>
        <w:jc w:val="both"/>
        <w:rPr>
          <w:rFonts w:ascii="Times New Roman" w:hAnsi="Times New Roman"/>
          <w:sz w:val="24"/>
          <w:szCs w:val="24"/>
        </w:rPr>
      </w:pPr>
      <w:r w:rsidRPr="00EA4A4C">
        <w:rPr>
          <w:rFonts w:ascii="Times New Roman" w:hAnsi="Times New Roman"/>
          <w:sz w:val="24"/>
          <w:szCs w:val="24"/>
        </w:rPr>
        <w:t>- подготовка постановлений по открытию, изменению и закрытию движения транспорта (58 постановлений);</w:t>
      </w:r>
    </w:p>
    <w:p w:rsidR="005E4E0C" w:rsidRPr="00EA4A4C" w:rsidRDefault="005E4E0C" w:rsidP="00EA4A4C">
      <w:pPr>
        <w:tabs>
          <w:tab w:val="left" w:pos="993"/>
        </w:tabs>
        <w:spacing w:after="0" w:line="360" w:lineRule="auto"/>
        <w:ind w:firstLine="709"/>
        <w:jc w:val="both"/>
        <w:rPr>
          <w:rFonts w:ascii="Times New Roman" w:hAnsi="Times New Roman"/>
          <w:sz w:val="24"/>
          <w:szCs w:val="24"/>
        </w:rPr>
      </w:pPr>
      <w:r w:rsidRPr="00EA4A4C">
        <w:rPr>
          <w:rFonts w:ascii="Times New Roman" w:hAnsi="Times New Roman"/>
          <w:sz w:val="24"/>
          <w:szCs w:val="24"/>
        </w:rPr>
        <w:t>- проверки по соблюдению действующего расписания при осуществлении регулярных перевозок пассажиров и багажа по маршрутам регулярных перевозок (24 проверки);</w:t>
      </w:r>
    </w:p>
    <w:p w:rsidR="005E4E0C" w:rsidRPr="00EA4A4C" w:rsidRDefault="005E4E0C" w:rsidP="00EA4A4C">
      <w:pPr>
        <w:tabs>
          <w:tab w:val="left" w:pos="993"/>
        </w:tabs>
        <w:spacing w:after="0" w:line="360" w:lineRule="auto"/>
        <w:ind w:firstLine="709"/>
        <w:jc w:val="both"/>
        <w:rPr>
          <w:rFonts w:ascii="Times New Roman" w:hAnsi="Times New Roman"/>
          <w:sz w:val="24"/>
          <w:szCs w:val="24"/>
        </w:rPr>
      </w:pPr>
      <w:r w:rsidRPr="00EA4A4C">
        <w:rPr>
          <w:rFonts w:ascii="Times New Roman" w:hAnsi="Times New Roman"/>
          <w:sz w:val="24"/>
          <w:szCs w:val="24"/>
        </w:rPr>
        <w:t>- участие в 4-х операциях «Автобус» совместно с ГИБДД.</w:t>
      </w:r>
    </w:p>
    <w:p w:rsidR="005E4E0C" w:rsidRPr="00EA4A4C" w:rsidRDefault="005E4E0C" w:rsidP="00EA4A4C">
      <w:pPr>
        <w:spacing w:after="0" w:line="360" w:lineRule="auto"/>
        <w:ind w:firstLine="709"/>
        <w:jc w:val="both"/>
        <w:rPr>
          <w:rFonts w:ascii="Times New Roman" w:hAnsi="Times New Roman"/>
          <w:sz w:val="24"/>
          <w:szCs w:val="24"/>
        </w:rPr>
      </w:pPr>
      <w:r w:rsidRPr="00EA4A4C">
        <w:rPr>
          <w:rFonts w:ascii="Times New Roman" w:hAnsi="Times New Roman"/>
          <w:sz w:val="24"/>
          <w:szCs w:val="24"/>
        </w:rPr>
        <w:t>В течение года организациям выданы:</w:t>
      </w:r>
    </w:p>
    <w:p w:rsidR="005E4E0C" w:rsidRPr="00EA4A4C" w:rsidRDefault="005E4E0C" w:rsidP="00EA4A4C">
      <w:pPr>
        <w:spacing w:after="0" w:line="360" w:lineRule="auto"/>
        <w:ind w:firstLine="709"/>
        <w:jc w:val="both"/>
        <w:rPr>
          <w:rFonts w:ascii="Times New Roman" w:hAnsi="Times New Roman"/>
          <w:b/>
          <w:sz w:val="24"/>
          <w:szCs w:val="24"/>
          <w:u w:val="single"/>
        </w:rPr>
      </w:pPr>
      <w:r w:rsidRPr="00EA4A4C">
        <w:rPr>
          <w:rFonts w:ascii="Times New Roman" w:hAnsi="Times New Roman"/>
          <w:sz w:val="24"/>
          <w:szCs w:val="24"/>
        </w:rPr>
        <w:t>- 232 согласования на перевозку опасных грузов на участках автомобильных дорог местн</w:t>
      </w:r>
      <w:r w:rsidR="008C4988">
        <w:rPr>
          <w:rFonts w:ascii="Times New Roman" w:hAnsi="Times New Roman"/>
          <w:sz w:val="24"/>
          <w:szCs w:val="24"/>
        </w:rPr>
        <w:t>ого значения (в 2018 году – 169,</w:t>
      </w:r>
      <w:r w:rsidRPr="00EA4A4C">
        <w:rPr>
          <w:rFonts w:ascii="Times New Roman" w:hAnsi="Times New Roman"/>
          <w:sz w:val="24"/>
          <w:szCs w:val="24"/>
        </w:rPr>
        <w:t xml:space="preserve"> в 2017 году – 189</w:t>
      </w:r>
      <w:r w:rsidR="008C4988">
        <w:rPr>
          <w:rFonts w:ascii="Times New Roman" w:hAnsi="Times New Roman"/>
          <w:sz w:val="24"/>
          <w:szCs w:val="24"/>
        </w:rPr>
        <w:t>,</w:t>
      </w:r>
      <w:r w:rsidRPr="00EA4A4C">
        <w:rPr>
          <w:rFonts w:ascii="Times New Roman" w:hAnsi="Times New Roman"/>
          <w:sz w:val="24"/>
          <w:szCs w:val="24"/>
        </w:rPr>
        <w:t xml:space="preserve"> в</w:t>
      </w:r>
      <w:r w:rsidR="008C4988">
        <w:rPr>
          <w:rFonts w:ascii="Times New Roman" w:hAnsi="Times New Roman"/>
          <w:sz w:val="24"/>
          <w:szCs w:val="24"/>
        </w:rPr>
        <w:t xml:space="preserve"> 2016 году – 212, в 2015 году – 44</w:t>
      </w:r>
      <w:r w:rsidRPr="00EA4A4C">
        <w:rPr>
          <w:rFonts w:ascii="Times New Roman" w:hAnsi="Times New Roman"/>
          <w:sz w:val="24"/>
          <w:szCs w:val="24"/>
        </w:rPr>
        <w:t>);</w:t>
      </w:r>
    </w:p>
    <w:p w:rsidR="005E4E0C" w:rsidRPr="00EA4A4C" w:rsidRDefault="005E4E0C" w:rsidP="00EA4A4C">
      <w:pPr>
        <w:spacing w:after="0" w:line="360" w:lineRule="auto"/>
        <w:ind w:firstLine="709"/>
        <w:jc w:val="both"/>
        <w:rPr>
          <w:rFonts w:ascii="Times New Roman" w:hAnsi="Times New Roman"/>
          <w:sz w:val="24"/>
          <w:szCs w:val="24"/>
        </w:rPr>
      </w:pPr>
      <w:r w:rsidRPr="00EA4A4C">
        <w:rPr>
          <w:rFonts w:ascii="Times New Roman" w:hAnsi="Times New Roman"/>
          <w:sz w:val="24"/>
          <w:szCs w:val="24"/>
        </w:rPr>
        <w:t>- 348 специальных разрешений на перевозку тяжеловесных и (или) крупногабаритных грузов (в 2018 году – 301</w:t>
      </w:r>
      <w:r w:rsidR="008C4988">
        <w:rPr>
          <w:rFonts w:ascii="Times New Roman" w:hAnsi="Times New Roman"/>
          <w:sz w:val="24"/>
          <w:szCs w:val="24"/>
        </w:rPr>
        <w:t>,</w:t>
      </w:r>
      <w:r w:rsidRPr="00EA4A4C">
        <w:rPr>
          <w:rFonts w:ascii="Times New Roman" w:hAnsi="Times New Roman"/>
          <w:sz w:val="24"/>
          <w:szCs w:val="24"/>
        </w:rPr>
        <w:t xml:space="preserve"> в 2017 году – 276</w:t>
      </w:r>
      <w:r w:rsidR="008C4988">
        <w:rPr>
          <w:rFonts w:ascii="Times New Roman" w:hAnsi="Times New Roman"/>
          <w:sz w:val="24"/>
          <w:szCs w:val="24"/>
        </w:rPr>
        <w:t>, в 2016 году – 201,</w:t>
      </w:r>
      <w:r w:rsidRPr="00EA4A4C">
        <w:rPr>
          <w:rFonts w:ascii="Times New Roman" w:hAnsi="Times New Roman"/>
          <w:sz w:val="24"/>
          <w:szCs w:val="24"/>
        </w:rPr>
        <w:t xml:space="preserve"> в 2015 году – 132);</w:t>
      </w:r>
    </w:p>
    <w:p w:rsidR="005E4E0C" w:rsidRPr="00EA4A4C" w:rsidRDefault="005E4E0C" w:rsidP="00EA4A4C">
      <w:pPr>
        <w:spacing w:after="0" w:line="360" w:lineRule="auto"/>
        <w:ind w:firstLine="709"/>
        <w:jc w:val="both"/>
        <w:rPr>
          <w:rFonts w:ascii="Times New Roman" w:hAnsi="Times New Roman"/>
          <w:sz w:val="24"/>
          <w:szCs w:val="24"/>
        </w:rPr>
      </w:pPr>
      <w:r w:rsidRPr="00EA4A4C">
        <w:rPr>
          <w:rFonts w:ascii="Times New Roman" w:hAnsi="Times New Roman"/>
          <w:sz w:val="24"/>
          <w:szCs w:val="24"/>
        </w:rPr>
        <w:t>- 1 308 согласований на перевозку тяжеловесных и (или) крупногабаритных грузов (в 2018 году – 1</w:t>
      </w:r>
      <w:r w:rsidR="008C4988">
        <w:rPr>
          <w:rFonts w:ascii="Times New Roman" w:hAnsi="Times New Roman"/>
          <w:sz w:val="24"/>
          <w:szCs w:val="24"/>
        </w:rPr>
        <w:t> </w:t>
      </w:r>
      <w:r w:rsidRPr="00EA4A4C">
        <w:rPr>
          <w:rFonts w:ascii="Times New Roman" w:hAnsi="Times New Roman"/>
          <w:sz w:val="24"/>
          <w:szCs w:val="24"/>
        </w:rPr>
        <w:t>372</w:t>
      </w:r>
      <w:r w:rsidR="008C4988">
        <w:rPr>
          <w:rFonts w:ascii="Times New Roman" w:hAnsi="Times New Roman"/>
          <w:sz w:val="24"/>
          <w:szCs w:val="24"/>
        </w:rPr>
        <w:t>,</w:t>
      </w:r>
      <w:r w:rsidRPr="00EA4A4C">
        <w:rPr>
          <w:rFonts w:ascii="Times New Roman" w:hAnsi="Times New Roman"/>
          <w:sz w:val="24"/>
          <w:szCs w:val="24"/>
        </w:rPr>
        <w:t xml:space="preserve"> в 2017 году – 1</w:t>
      </w:r>
      <w:r w:rsidR="008C4988">
        <w:rPr>
          <w:rFonts w:ascii="Times New Roman" w:hAnsi="Times New Roman"/>
          <w:sz w:val="24"/>
          <w:szCs w:val="24"/>
        </w:rPr>
        <w:t> </w:t>
      </w:r>
      <w:r w:rsidRPr="00EA4A4C">
        <w:rPr>
          <w:rFonts w:ascii="Times New Roman" w:hAnsi="Times New Roman"/>
          <w:sz w:val="24"/>
          <w:szCs w:val="24"/>
        </w:rPr>
        <w:t>229</w:t>
      </w:r>
      <w:r w:rsidR="008C4988">
        <w:rPr>
          <w:rFonts w:ascii="Times New Roman" w:hAnsi="Times New Roman"/>
          <w:sz w:val="24"/>
          <w:szCs w:val="24"/>
        </w:rPr>
        <w:t>,</w:t>
      </w:r>
      <w:r w:rsidRPr="00EA4A4C">
        <w:rPr>
          <w:rFonts w:ascii="Times New Roman" w:hAnsi="Times New Roman"/>
          <w:sz w:val="24"/>
          <w:szCs w:val="24"/>
        </w:rPr>
        <w:t xml:space="preserve"> в 2016 году – 1</w:t>
      </w:r>
      <w:r w:rsidR="008C4988">
        <w:rPr>
          <w:rFonts w:ascii="Times New Roman" w:hAnsi="Times New Roman"/>
          <w:sz w:val="24"/>
          <w:szCs w:val="24"/>
        </w:rPr>
        <w:t> </w:t>
      </w:r>
      <w:r w:rsidRPr="00EA4A4C">
        <w:rPr>
          <w:rFonts w:ascii="Times New Roman" w:hAnsi="Times New Roman"/>
          <w:sz w:val="24"/>
          <w:szCs w:val="24"/>
        </w:rPr>
        <w:t>086</w:t>
      </w:r>
      <w:r w:rsidR="008C4988">
        <w:rPr>
          <w:rFonts w:ascii="Times New Roman" w:hAnsi="Times New Roman"/>
          <w:sz w:val="24"/>
          <w:szCs w:val="24"/>
        </w:rPr>
        <w:t>,</w:t>
      </w:r>
      <w:r w:rsidRPr="00EA4A4C">
        <w:rPr>
          <w:rFonts w:ascii="Times New Roman" w:hAnsi="Times New Roman"/>
          <w:sz w:val="24"/>
          <w:szCs w:val="24"/>
        </w:rPr>
        <w:t xml:space="preserve"> в 2015 году – 992).</w:t>
      </w:r>
    </w:p>
    <w:p w:rsidR="005E4E0C" w:rsidRPr="00EA4A4C" w:rsidRDefault="005E4E0C" w:rsidP="00EA4A4C">
      <w:pPr>
        <w:spacing w:after="0" w:line="360" w:lineRule="auto"/>
        <w:ind w:firstLine="709"/>
        <w:jc w:val="both"/>
        <w:rPr>
          <w:rFonts w:ascii="Times New Roman" w:hAnsi="Times New Roman"/>
          <w:sz w:val="24"/>
          <w:szCs w:val="24"/>
        </w:rPr>
      </w:pPr>
    </w:p>
    <w:p w:rsidR="005E4E0C" w:rsidRPr="00EA4A4C" w:rsidRDefault="005E4E0C" w:rsidP="00EA4A4C">
      <w:pPr>
        <w:autoSpaceDE w:val="0"/>
        <w:autoSpaceDN w:val="0"/>
        <w:adjustRightInd w:val="0"/>
        <w:spacing w:after="0" w:line="360" w:lineRule="auto"/>
        <w:ind w:firstLine="709"/>
        <w:jc w:val="both"/>
        <w:rPr>
          <w:rFonts w:ascii="Times New Roman" w:hAnsi="Times New Roman"/>
          <w:b/>
          <w:bCs/>
          <w:sz w:val="24"/>
          <w:szCs w:val="24"/>
        </w:rPr>
      </w:pPr>
      <w:r w:rsidRPr="00EA4A4C">
        <w:rPr>
          <w:rFonts w:ascii="Times New Roman" w:hAnsi="Times New Roman"/>
          <w:b/>
          <w:bCs/>
          <w:sz w:val="24"/>
          <w:szCs w:val="24"/>
        </w:rPr>
        <w:t>Оценка эффективности реализации программы</w:t>
      </w:r>
    </w:p>
    <w:p w:rsidR="005E4E0C" w:rsidRPr="00EA4A4C" w:rsidRDefault="005E4E0C" w:rsidP="00EA4A4C">
      <w:pPr>
        <w:spacing w:after="0" w:line="360" w:lineRule="auto"/>
        <w:ind w:firstLine="709"/>
        <w:jc w:val="both"/>
        <w:rPr>
          <w:rFonts w:ascii="Times New Roman" w:hAnsi="Times New Roman"/>
          <w:sz w:val="24"/>
          <w:szCs w:val="24"/>
        </w:rPr>
      </w:pPr>
      <w:r w:rsidRPr="00EA4A4C">
        <w:rPr>
          <w:rFonts w:ascii="Times New Roman" w:hAnsi="Times New Roman"/>
          <w:spacing w:val="2"/>
          <w:sz w:val="24"/>
          <w:szCs w:val="24"/>
        </w:rPr>
        <w:t xml:space="preserve">Интегральный показатель эффективности реализации муниципальной программы в 2019 году составил 89,4% (в 2018 году – 80,0%; в 2017 году – 79,5%; в 2016 году – 97,6%; 2015 году – 82,1%). В том числе, итоговые показатели эффективности подпрограмм муниципальной программы: </w:t>
      </w:r>
    </w:p>
    <w:p w:rsidR="005E4E0C" w:rsidRPr="00EA4A4C" w:rsidRDefault="005E4E0C" w:rsidP="00EA4A4C">
      <w:pPr>
        <w:pStyle w:val="af"/>
        <w:spacing w:line="360" w:lineRule="auto"/>
        <w:ind w:firstLine="709"/>
        <w:rPr>
          <w:rFonts w:ascii="Times New Roman" w:hAnsi="Times New Roman"/>
        </w:rPr>
      </w:pPr>
      <w:r w:rsidRPr="00EA4A4C">
        <w:rPr>
          <w:rFonts w:ascii="Times New Roman" w:hAnsi="Times New Roman"/>
        </w:rPr>
        <w:t xml:space="preserve">- подпрограммы 1 «Дорожное хозяйство» </w:t>
      </w:r>
      <w:r w:rsidRPr="00EA4A4C">
        <w:rPr>
          <w:rFonts w:ascii="Times New Roman" w:hAnsi="Times New Roman"/>
          <w:spacing w:val="2"/>
        </w:rPr>
        <w:t>– 71,3</w:t>
      </w:r>
      <w:r w:rsidRPr="00EA4A4C">
        <w:rPr>
          <w:rFonts w:ascii="Times New Roman" w:hAnsi="Times New Roman"/>
        </w:rPr>
        <w:t>% (в 2018 году – 80,8%; в 2017 году – 78,2%; в 2016 году – 98,3%; 2015 году – 73,9%);</w:t>
      </w:r>
    </w:p>
    <w:p w:rsidR="005E4E0C" w:rsidRPr="00EA4A4C" w:rsidRDefault="005E4E0C" w:rsidP="00EA4A4C">
      <w:pPr>
        <w:pStyle w:val="af"/>
        <w:spacing w:line="360" w:lineRule="auto"/>
        <w:ind w:firstLine="709"/>
        <w:rPr>
          <w:rFonts w:ascii="Times New Roman" w:hAnsi="Times New Roman"/>
        </w:rPr>
      </w:pPr>
      <w:r w:rsidRPr="00EA4A4C">
        <w:rPr>
          <w:rFonts w:ascii="Times New Roman" w:hAnsi="Times New Roman"/>
        </w:rPr>
        <w:t xml:space="preserve">- подпрограммы 2 «Общественный транспорт» </w:t>
      </w:r>
      <w:r w:rsidRPr="00EA4A4C">
        <w:rPr>
          <w:rFonts w:ascii="Times New Roman" w:hAnsi="Times New Roman"/>
          <w:spacing w:val="2"/>
        </w:rPr>
        <w:t>–</w:t>
      </w:r>
      <w:r w:rsidRPr="00EA4A4C">
        <w:rPr>
          <w:rFonts w:ascii="Times New Roman" w:hAnsi="Times New Roman"/>
        </w:rPr>
        <w:t xml:space="preserve"> 99,7% (в 2018 году – 99,1%; в 2017 году – 97,7%; в 2016 году – 98,1%; 2015 году – 93,9%).</w:t>
      </w:r>
    </w:p>
    <w:p w:rsidR="005E4E0C" w:rsidRPr="00EA4A4C" w:rsidRDefault="005E4E0C" w:rsidP="00EA4A4C">
      <w:pPr>
        <w:pStyle w:val="af"/>
        <w:spacing w:line="360" w:lineRule="auto"/>
        <w:ind w:firstLine="709"/>
        <w:rPr>
          <w:rFonts w:ascii="Times New Roman" w:hAnsi="Times New Roman"/>
        </w:rPr>
      </w:pPr>
      <w:r w:rsidRPr="00EA4A4C">
        <w:rPr>
          <w:rFonts w:ascii="Times New Roman" w:hAnsi="Times New Roman"/>
        </w:rPr>
        <w:t>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данная муниципальная программа исполнена с удовлетворительной эффективностью.</w:t>
      </w:r>
    </w:p>
    <w:p w:rsidR="00991144" w:rsidRPr="007119F6" w:rsidRDefault="00991144" w:rsidP="000C2E98">
      <w:pPr>
        <w:pStyle w:val="af"/>
        <w:spacing w:line="276" w:lineRule="auto"/>
        <w:ind w:firstLine="709"/>
        <w:rPr>
          <w:rFonts w:ascii="Times New Roman" w:hAnsi="Times New Roman"/>
          <w:sz w:val="28"/>
          <w:szCs w:val="28"/>
        </w:rPr>
      </w:pPr>
    </w:p>
    <w:p w:rsidR="00EE43E5" w:rsidRPr="00A4642C" w:rsidRDefault="00EE43E5" w:rsidP="00A72E97">
      <w:pPr>
        <w:keepNext/>
        <w:spacing w:after="0" w:line="240" w:lineRule="auto"/>
        <w:jc w:val="center"/>
        <w:rPr>
          <w:rFonts w:ascii="Times New Roman" w:hAnsi="Times New Roman"/>
          <w:b/>
          <w:bCs/>
          <w:sz w:val="24"/>
          <w:szCs w:val="24"/>
          <w:lang w:eastAsia="ru-RU"/>
        </w:rPr>
      </w:pPr>
      <w:r w:rsidRPr="00A4642C">
        <w:rPr>
          <w:rFonts w:ascii="Times New Roman" w:hAnsi="Times New Roman"/>
          <w:b/>
          <w:sz w:val="24"/>
          <w:szCs w:val="24"/>
        </w:rPr>
        <w:t>3.</w:t>
      </w:r>
      <w:r w:rsidR="007119F6">
        <w:rPr>
          <w:rFonts w:ascii="Times New Roman" w:hAnsi="Times New Roman"/>
          <w:b/>
          <w:sz w:val="24"/>
          <w:szCs w:val="24"/>
        </w:rPr>
        <w:t>8</w:t>
      </w:r>
      <w:r w:rsidRPr="00A4642C">
        <w:rPr>
          <w:rFonts w:ascii="Times New Roman" w:hAnsi="Times New Roman"/>
          <w:b/>
          <w:sz w:val="24"/>
          <w:szCs w:val="24"/>
        </w:rPr>
        <w:t xml:space="preserve">. О ходе реализации муниципальной программы города Твери </w:t>
      </w:r>
      <w:r w:rsidRPr="00A4642C">
        <w:rPr>
          <w:rFonts w:ascii="Times New Roman" w:hAnsi="Times New Roman"/>
          <w:b/>
          <w:sz w:val="24"/>
          <w:szCs w:val="24"/>
        </w:rPr>
        <w:br/>
        <w:t>«</w:t>
      </w:r>
      <w:r w:rsidRPr="00A4642C">
        <w:rPr>
          <w:rFonts w:ascii="Times New Roman" w:hAnsi="Times New Roman"/>
          <w:b/>
          <w:bCs/>
          <w:sz w:val="24"/>
          <w:szCs w:val="24"/>
          <w:lang w:eastAsia="ru-RU"/>
        </w:rPr>
        <w:t xml:space="preserve">Обеспечение правопорядка и безопасности населения города Твери» </w:t>
      </w:r>
      <w:r w:rsidRPr="00A4642C">
        <w:rPr>
          <w:rFonts w:ascii="Times New Roman" w:hAnsi="Times New Roman"/>
          <w:b/>
          <w:bCs/>
          <w:sz w:val="24"/>
          <w:szCs w:val="24"/>
          <w:lang w:eastAsia="ru-RU"/>
        </w:rPr>
        <w:br/>
        <w:t>на 2015-2020 годы</w:t>
      </w:r>
    </w:p>
    <w:p w:rsidR="00EE43E5" w:rsidRDefault="00EE43E5" w:rsidP="00A72E97">
      <w:pPr>
        <w:keepNext/>
        <w:spacing w:after="0" w:line="240" w:lineRule="auto"/>
        <w:jc w:val="center"/>
        <w:rPr>
          <w:rFonts w:ascii="Times New Roman" w:hAnsi="Times New Roman"/>
          <w:b/>
          <w:bCs/>
          <w:sz w:val="24"/>
          <w:szCs w:val="24"/>
          <w:highlight w:val="yellow"/>
          <w:lang w:eastAsia="ru-RU"/>
        </w:rPr>
      </w:pPr>
    </w:p>
    <w:p w:rsidR="00730B09" w:rsidRPr="00730B09" w:rsidRDefault="00730B09" w:rsidP="00730B09">
      <w:pPr>
        <w:widowControl w:val="0"/>
        <w:spacing w:after="0" w:line="360" w:lineRule="auto"/>
        <w:ind w:firstLine="709"/>
        <w:jc w:val="both"/>
        <w:rPr>
          <w:rFonts w:ascii="Times New Roman" w:eastAsia="Times New Roman" w:hAnsi="Times New Roman"/>
          <w:sz w:val="24"/>
          <w:szCs w:val="24"/>
        </w:rPr>
      </w:pPr>
      <w:r w:rsidRPr="00730B09">
        <w:rPr>
          <w:rFonts w:ascii="Times New Roman" w:eastAsia="Times New Roman" w:hAnsi="Times New Roman"/>
          <w:sz w:val="24"/>
          <w:szCs w:val="24"/>
          <w:lang w:eastAsia="ru-RU"/>
        </w:rPr>
        <w:t xml:space="preserve">Муниципальная программа города Твери «Обеспечение правопорядка и безопасности населения города Твери» на 2015-2020 годы </w:t>
      </w:r>
      <w:r w:rsidRPr="00730B09">
        <w:rPr>
          <w:rFonts w:ascii="Times New Roman" w:eastAsia="Times New Roman" w:hAnsi="Times New Roman"/>
          <w:sz w:val="24"/>
          <w:szCs w:val="24"/>
        </w:rPr>
        <w:t xml:space="preserve">(далее – муниципальная программа) </w:t>
      </w:r>
      <w:r w:rsidRPr="00730B09">
        <w:rPr>
          <w:rFonts w:ascii="Times New Roman" w:eastAsia="Times New Roman" w:hAnsi="Times New Roman"/>
          <w:sz w:val="24"/>
          <w:szCs w:val="24"/>
          <w:lang w:eastAsia="ru-RU"/>
        </w:rPr>
        <w:t xml:space="preserve">утверждена постановлением Администрации города Твери </w:t>
      </w:r>
      <w:r w:rsidRPr="00730B09">
        <w:rPr>
          <w:rFonts w:ascii="Times New Roman" w:hAnsi="Times New Roman"/>
          <w:sz w:val="24"/>
          <w:szCs w:val="24"/>
        </w:rPr>
        <w:t>от 30.10.2014 № 1391.</w:t>
      </w:r>
      <w:r w:rsidRPr="00730B09">
        <w:rPr>
          <w:rFonts w:ascii="Times New Roman" w:eastAsia="Times New Roman" w:hAnsi="Times New Roman"/>
          <w:sz w:val="24"/>
          <w:szCs w:val="24"/>
          <w:lang w:eastAsia="ru-RU"/>
        </w:rPr>
        <w:t xml:space="preserve"> Решением Тверской городской Думы от 21.12.2018 № 307 «О бюджете города Твери на 2019 год и на плановый период 2020 и 2021 годов» утвержден объем финансирования муниципальной программы в 2019 году – 958,0</w:t>
      </w:r>
      <w:r w:rsidRPr="00730B09">
        <w:rPr>
          <w:rFonts w:ascii="Times New Roman" w:eastAsia="Times New Roman" w:hAnsi="Times New Roman"/>
          <w:sz w:val="24"/>
          <w:szCs w:val="24"/>
        </w:rPr>
        <w:t xml:space="preserve"> тыс. рублей. </w:t>
      </w:r>
    </w:p>
    <w:p w:rsidR="00730B09" w:rsidRPr="00730B09" w:rsidRDefault="00730B09" w:rsidP="00730B09">
      <w:pPr>
        <w:widowControl w:val="0"/>
        <w:spacing w:after="0" w:line="360" w:lineRule="auto"/>
        <w:ind w:firstLine="709"/>
        <w:jc w:val="both"/>
        <w:rPr>
          <w:rFonts w:ascii="Times New Roman" w:eastAsia="Times New Roman" w:hAnsi="Times New Roman"/>
          <w:sz w:val="24"/>
          <w:szCs w:val="24"/>
          <w:lang w:eastAsia="ru-RU"/>
        </w:rPr>
      </w:pPr>
      <w:r w:rsidRPr="00730B09">
        <w:rPr>
          <w:rFonts w:ascii="Times New Roman" w:eastAsia="Times New Roman" w:hAnsi="Times New Roman"/>
          <w:sz w:val="24"/>
          <w:szCs w:val="24"/>
          <w:lang w:eastAsia="ru-RU"/>
        </w:rPr>
        <w:t xml:space="preserve">Ответственным исполнителем муниципальной программы является Администрация города Твери (управление по обеспечению безопасности жизнедеятельности населения). </w:t>
      </w:r>
    </w:p>
    <w:p w:rsidR="00730B09" w:rsidRPr="00730B09" w:rsidRDefault="00730B09" w:rsidP="00730B09">
      <w:pPr>
        <w:widowControl w:val="0"/>
        <w:spacing w:after="0" w:line="360" w:lineRule="auto"/>
        <w:ind w:firstLine="709"/>
        <w:jc w:val="both"/>
        <w:rPr>
          <w:rFonts w:ascii="Times New Roman" w:eastAsia="Times New Roman" w:hAnsi="Times New Roman"/>
          <w:sz w:val="24"/>
          <w:szCs w:val="24"/>
          <w:lang w:eastAsia="ru-RU"/>
        </w:rPr>
      </w:pPr>
      <w:r w:rsidRPr="00730B09">
        <w:rPr>
          <w:rFonts w:ascii="Times New Roman" w:eastAsia="Times New Roman" w:hAnsi="Times New Roman"/>
          <w:sz w:val="24"/>
          <w:szCs w:val="24"/>
          <w:lang w:eastAsia="ru-RU"/>
        </w:rPr>
        <w:t>Муниципальная программа включает в себя две подпрограммы:</w:t>
      </w:r>
    </w:p>
    <w:p w:rsidR="00730B09" w:rsidRPr="00730B09" w:rsidRDefault="00730B09" w:rsidP="00730B09">
      <w:pPr>
        <w:spacing w:after="0" w:line="360" w:lineRule="auto"/>
        <w:ind w:firstLine="709"/>
        <w:jc w:val="both"/>
        <w:rPr>
          <w:rFonts w:ascii="Times New Roman" w:eastAsia="Times New Roman" w:hAnsi="Times New Roman"/>
          <w:sz w:val="24"/>
          <w:szCs w:val="24"/>
          <w:lang w:eastAsia="ru-RU"/>
        </w:rPr>
      </w:pPr>
      <w:r w:rsidRPr="00730B09">
        <w:rPr>
          <w:rFonts w:ascii="Times New Roman" w:eastAsia="Times New Roman" w:hAnsi="Times New Roman"/>
          <w:sz w:val="24"/>
          <w:szCs w:val="24"/>
          <w:lang w:eastAsia="ru-RU"/>
        </w:rPr>
        <w:t>- «Комплексная профилактика правонарушений в городе»;</w:t>
      </w:r>
    </w:p>
    <w:p w:rsidR="00730B09" w:rsidRPr="00730B09" w:rsidRDefault="00730B09" w:rsidP="00730B09">
      <w:pPr>
        <w:spacing w:after="0" w:line="360" w:lineRule="auto"/>
        <w:ind w:firstLine="709"/>
        <w:jc w:val="both"/>
        <w:rPr>
          <w:rFonts w:ascii="Times New Roman" w:eastAsia="Times New Roman" w:hAnsi="Times New Roman"/>
          <w:sz w:val="24"/>
          <w:szCs w:val="24"/>
          <w:lang w:eastAsia="ru-RU"/>
        </w:rPr>
      </w:pPr>
      <w:r w:rsidRPr="00730B09">
        <w:rPr>
          <w:rFonts w:ascii="Times New Roman" w:eastAsia="Times New Roman" w:hAnsi="Times New Roman"/>
          <w:sz w:val="24"/>
          <w:szCs w:val="24"/>
          <w:lang w:eastAsia="ru-RU"/>
        </w:rPr>
        <w:t>- «Повышение безопасности населения города».</w:t>
      </w:r>
    </w:p>
    <w:p w:rsidR="00730B09" w:rsidRPr="00730B09" w:rsidRDefault="00730B09" w:rsidP="00730B09">
      <w:pPr>
        <w:spacing w:after="0" w:line="360" w:lineRule="auto"/>
        <w:ind w:firstLine="709"/>
        <w:jc w:val="both"/>
        <w:rPr>
          <w:rFonts w:ascii="Times New Roman" w:eastAsia="Times New Roman" w:hAnsi="Times New Roman"/>
          <w:b/>
          <w:sz w:val="24"/>
          <w:szCs w:val="24"/>
          <w:lang w:eastAsia="ru-RU"/>
        </w:rPr>
      </w:pPr>
    </w:p>
    <w:p w:rsidR="00730B09" w:rsidRPr="00730B09" w:rsidRDefault="00730B09" w:rsidP="00730B09">
      <w:pPr>
        <w:spacing w:after="0" w:line="360" w:lineRule="auto"/>
        <w:ind w:firstLine="709"/>
        <w:jc w:val="both"/>
        <w:rPr>
          <w:rFonts w:ascii="Times New Roman" w:eastAsia="Times New Roman" w:hAnsi="Times New Roman"/>
          <w:b/>
          <w:sz w:val="24"/>
          <w:szCs w:val="24"/>
          <w:lang w:eastAsia="ru-RU"/>
        </w:rPr>
      </w:pPr>
      <w:r w:rsidRPr="00730B09">
        <w:rPr>
          <w:rFonts w:ascii="Times New Roman" w:eastAsia="Times New Roman" w:hAnsi="Times New Roman"/>
          <w:b/>
          <w:sz w:val="24"/>
          <w:szCs w:val="24"/>
          <w:lang w:eastAsia="ru-RU"/>
        </w:rPr>
        <w:t>Управление реализацией муниципальной программы</w:t>
      </w:r>
    </w:p>
    <w:p w:rsidR="00730B09" w:rsidRPr="00730B09" w:rsidRDefault="00730B09" w:rsidP="00730B09">
      <w:pPr>
        <w:spacing w:after="0" w:line="360" w:lineRule="auto"/>
        <w:ind w:firstLine="709"/>
        <w:jc w:val="both"/>
        <w:rPr>
          <w:rFonts w:ascii="Times New Roman" w:eastAsia="Times New Roman" w:hAnsi="Times New Roman"/>
          <w:sz w:val="24"/>
          <w:szCs w:val="24"/>
          <w:lang w:eastAsia="ru-RU"/>
        </w:rPr>
      </w:pPr>
      <w:r w:rsidRPr="00730B09">
        <w:rPr>
          <w:rFonts w:ascii="Times New Roman" w:eastAsia="Times New Roman" w:hAnsi="Times New Roman"/>
          <w:sz w:val="24"/>
          <w:szCs w:val="24"/>
          <w:lang w:eastAsia="ru-RU"/>
        </w:rPr>
        <w:t xml:space="preserve">Для организации исполнения мероприятий муниципальной программы распоряжением Администрации города Твери от 20.02.2019 № 46 был утвержден план реализации в 2019 году муниципальной программы «Обеспечение правопорядка и безопасности населения города Твери» на 2015-2020 годы (далее – План реализации). </w:t>
      </w:r>
    </w:p>
    <w:p w:rsidR="00730B09" w:rsidRPr="00730B09" w:rsidRDefault="00730B09" w:rsidP="00730B09">
      <w:pPr>
        <w:spacing w:after="0" w:line="360" w:lineRule="auto"/>
        <w:ind w:firstLine="709"/>
        <w:jc w:val="both"/>
        <w:rPr>
          <w:rFonts w:ascii="Times New Roman" w:eastAsia="Times New Roman" w:hAnsi="Times New Roman"/>
          <w:sz w:val="24"/>
          <w:szCs w:val="24"/>
          <w:lang w:eastAsia="ru-RU"/>
        </w:rPr>
      </w:pPr>
      <w:r w:rsidRPr="00730B09">
        <w:rPr>
          <w:rFonts w:ascii="Times New Roman" w:eastAsia="Times New Roman" w:hAnsi="Times New Roman"/>
          <w:spacing w:val="2"/>
          <w:sz w:val="24"/>
          <w:szCs w:val="24"/>
          <w:lang w:eastAsia="ru-RU"/>
        </w:rPr>
        <w:t xml:space="preserve">Кроме того, в целях обеспечения реализации мероприятий муниципальной программы </w:t>
      </w:r>
      <w:r w:rsidRPr="00730B09">
        <w:rPr>
          <w:rFonts w:ascii="Times New Roman" w:eastAsia="Times New Roman" w:hAnsi="Times New Roman"/>
          <w:sz w:val="24"/>
          <w:szCs w:val="24"/>
          <w:lang w:eastAsia="ru-RU"/>
        </w:rPr>
        <w:t>в 2019 году были подготовлены следующие нормативные правовые акты:</w:t>
      </w:r>
    </w:p>
    <w:p w:rsidR="00730B09" w:rsidRPr="00730B09" w:rsidRDefault="00730B09" w:rsidP="00730B09">
      <w:pPr>
        <w:autoSpaceDE w:val="0"/>
        <w:autoSpaceDN w:val="0"/>
        <w:adjustRightInd w:val="0"/>
        <w:spacing w:after="0" w:line="360" w:lineRule="auto"/>
        <w:ind w:firstLine="709"/>
        <w:jc w:val="both"/>
        <w:outlineLvl w:val="0"/>
        <w:rPr>
          <w:rFonts w:ascii="Times New Roman" w:eastAsia="Times New Roman" w:hAnsi="Times New Roman"/>
          <w:bCs/>
          <w:sz w:val="24"/>
          <w:szCs w:val="24"/>
          <w:lang w:eastAsia="ru-RU"/>
        </w:rPr>
      </w:pPr>
      <w:r w:rsidRPr="00730B09">
        <w:rPr>
          <w:rFonts w:ascii="Times New Roman" w:eastAsia="Times New Roman" w:hAnsi="Times New Roman"/>
          <w:bCs/>
          <w:sz w:val="24"/>
          <w:szCs w:val="24"/>
          <w:lang w:eastAsia="ru-RU"/>
        </w:rPr>
        <w:t>- постановление Администрации города Твери от 12</w:t>
      </w:r>
      <w:r w:rsidRPr="00730B09">
        <w:rPr>
          <w:rFonts w:ascii="Times New Roman" w:hAnsi="Times New Roman"/>
          <w:sz w:val="24"/>
          <w:szCs w:val="24"/>
        </w:rPr>
        <w:t>.12.2019 № 1506</w:t>
      </w:r>
      <w:r w:rsidRPr="00730B09">
        <w:rPr>
          <w:rFonts w:ascii="Times New Roman" w:hAnsi="Times New Roman"/>
          <w:bCs/>
          <w:sz w:val="24"/>
          <w:szCs w:val="24"/>
          <w:lang w:eastAsia="ru-RU"/>
        </w:rPr>
        <w:t xml:space="preserve"> «</w:t>
      </w:r>
      <w:r w:rsidRPr="00730B09">
        <w:rPr>
          <w:rFonts w:ascii="Times New Roman" w:hAnsi="Times New Roman"/>
          <w:sz w:val="24"/>
          <w:szCs w:val="24"/>
        </w:rPr>
        <w:t>О внесении изменений в постановление Администрации города Твери от 30.10.2014 № 1391 «Об утверждении муниципальной программы «Обеспечение правопорядка и безопасности населения города Твери» на 2015-2020 годы»</w:t>
      </w:r>
      <w:r w:rsidRPr="00730B09">
        <w:rPr>
          <w:rFonts w:ascii="Times New Roman" w:eastAsia="Times New Roman" w:hAnsi="Times New Roman"/>
          <w:bCs/>
          <w:sz w:val="24"/>
          <w:szCs w:val="24"/>
          <w:lang w:eastAsia="ru-RU"/>
        </w:rPr>
        <w:t>;</w:t>
      </w:r>
    </w:p>
    <w:p w:rsidR="00730B09" w:rsidRPr="00730B09" w:rsidRDefault="00730B09" w:rsidP="00730B09">
      <w:pPr>
        <w:autoSpaceDE w:val="0"/>
        <w:autoSpaceDN w:val="0"/>
        <w:adjustRightInd w:val="0"/>
        <w:spacing w:after="0" w:line="360" w:lineRule="auto"/>
        <w:ind w:firstLine="709"/>
        <w:jc w:val="both"/>
        <w:outlineLvl w:val="0"/>
        <w:rPr>
          <w:rFonts w:ascii="Times New Roman" w:eastAsia="Times New Roman" w:hAnsi="Times New Roman"/>
          <w:bCs/>
          <w:sz w:val="24"/>
          <w:szCs w:val="24"/>
          <w:lang w:eastAsia="ru-RU"/>
        </w:rPr>
      </w:pPr>
      <w:r w:rsidRPr="00730B09">
        <w:rPr>
          <w:rFonts w:ascii="Times New Roman" w:eastAsia="Times New Roman" w:hAnsi="Times New Roman"/>
          <w:bCs/>
          <w:sz w:val="24"/>
          <w:szCs w:val="24"/>
          <w:lang w:eastAsia="ru-RU"/>
        </w:rPr>
        <w:t>- постановление Администрации города Твери от 30</w:t>
      </w:r>
      <w:r w:rsidRPr="00730B09">
        <w:rPr>
          <w:rFonts w:ascii="Times New Roman" w:hAnsi="Times New Roman"/>
          <w:sz w:val="24"/>
          <w:szCs w:val="24"/>
        </w:rPr>
        <w:t>.12.2019 № 1588</w:t>
      </w:r>
      <w:r w:rsidRPr="00730B09">
        <w:rPr>
          <w:rFonts w:ascii="Times New Roman" w:hAnsi="Times New Roman"/>
          <w:bCs/>
          <w:sz w:val="24"/>
          <w:szCs w:val="24"/>
          <w:lang w:eastAsia="ru-RU"/>
        </w:rPr>
        <w:t xml:space="preserve"> «</w:t>
      </w:r>
      <w:r w:rsidRPr="00730B09">
        <w:rPr>
          <w:rFonts w:ascii="Times New Roman" w:hAnsi="Times New Roman"/>
          <w:sz w:val="24"/>
          <w:szCs w:val="24"/>
        </w:rPr>
        <w:t>О внесении изменений в постановление Администрации города Твери от 30.10.2014 № 1391 «Об утверждении муниципальной программы «Обеспечение правопорядка и безопасности населения города Твери» на 2015-2020 годы»</w:t>
      </w:r>
      <w:r w:rsidRPr="00730B09">
        <w:rPr>
          <w:rFonts w:ascii="Times New Roman" w:eastAsia="Times New Roman" w:hAnsi="Times New Roman"/>
          <w:bCs/>
          <w:sz w:val="24"/>
          <w:szCs w:val="24"/>
          <w:lang w:eastAsia="ru-RU"/>
        </w:rPr>
        <w:t>;</w:t>
      </w:r>
    </w:p>
    <w:p w:rsidR="00730B09" w:rsidRPr="00730B09" w:rsidRDefault="00730B09" w:rsidP="00730B09">
      <w:pPr>
        <w:spacing w:after="0" w:line="360" w:lineRule="auto"/>
        <w:ind w:firstLine="709"/>
        <w:jc w:val="both"/>
        <w:rPr>
          <w:rFonts w:ascii="Times New Roman" w:eastAsia="Times New Roman" w:hAnsi="Times New Roman"/>
          <w:sz w:val="24"/>
          <w:szCs w:val="24"/>
          <w:lang w:eastAsia="ru-RU"/>
        </w:rPr>
      </w:pPr>
      <w:r w:rsidRPr="00730B09">
        <w:rPr>
          <w:rFonts w:ascii="Times New Roman" w:eastAsia="Times New Roman" w:hAnsi="Times New Roman"/>
          <w:sz w:val="24"/>
          <w:szCs w:val="24"/>
          <w:lang w:eastAsia="ru-RU"/>
        </w:rPr>
        <w:t xml:space="preserve">Все изменения в муниципальную программу вносились своевременно. </w:t>
      </w:r>
    </w:p>
    <w:p w:rsidR="00730B09" w:rsidRPr="00730B09" w:rsidRDefault="00730B09" w:rsidP="00730B09">
      <w:pPr>
        <w:spacing w:after="0" w:line="360" w:lineRule="auto"/>
        <w:ind w:firstLine="709"/>
        <w:jc w:val="both"/>
        <w:rPr>
          <w:rFonts w:ascii="Times New Roman" w:eastAsiaTheme="minorHAnsi" w:hAnsi="Times New Roman"/>
          <w:sz w:val="24"/>
          <w:szCs w:val="24"/>
        </w:rPr>
      </w:pPr>
      <w:r w:rsidRPr="00730B09">
        <w:rPr>
          <w:rFonts w:ascii="Times New Roman" w:hAnsi="Times New Roman"/>
          <w:sz w:val="24"/>
          <w:szCs w:val="24"/>
        </w:rPr>
        <w:t xml:space="preserve">Отчеты о выполнении Плана реализации мероприятий муниципальной программы в 2019 году своевременно предоставлялись в департамент экономического развития администрации города Твери. </w:t>
      </w:r>
    </w:p>
    <w:p w:rsidR="00730B09" w:rsidRPr="00730B09" w:rsidRDefault="00730B09" w:rsidP="00730B09">
      <w:pPr>
        <w:spacing w:after="0" w:line="360" w:lineRule="auto"/>
        <w:ind w:firstLine="709"/>
        <w:jc w:val="both"/>
        <w:rPr>
          <w:rFonts w:ascii="Times New Roman" w:hAnsi="Times New Roman"/>
          <w:sz w:val="24"/>
          <w:szCs w:val="24"/>
        </w:rPr>
      </w:pPr>
      <w:r w:rsidRPr="00730B09">
        <w:rPr>
          <w:rFonts w:ascii="Times New Roman" w:hAnsi="Times New Roman"/>
          <w:sz w:val="24"/>
          <w:szCs w:val="24"/>
        </w:rPr>
        <w:t>В</w:t>
      </w:r>
      <w:r w:rsidRPr="00730B09">
        <w:rPr>
          <w:rFonts w:ascii="Times New Roman" w:eastAsia="Times New Roman" w:hAnsi="Times New Roman"/>
          <w:sz w:val="24"/>
          <w:szCs w:val="24"/>
          <w:lang w:eastAsia="ru-RU"/>
        </w:rPr>
        <w:t xml:space="preserve"> установленные сроки выполнены 53 мероприятия. </w:t>
      </w:r>
      <w:r w:rsidRPr="00730B09">
        <w:rPr>
          <w:rFonts w:ascii="Times New Roman" w:hAnsi="Times New Roman"/>
          <w:sz w:val="24"/>
          <w:szCs w:val="24"/>
        </w:rPr>
        <w:t>Таким образом, соблюдение сроков исполнения программных мероприятий согласно Плану реализации составляет 100% (в 2018 – 100%, в 2017 – 100%, в 2016 – 97,9%, в 2015году - 98,0%).</w:t>
      </w:r>
    </w:p>
    <w:p w:rsidR="00730B09" w:rsidRPr="00730B09" w:rsidRDefault="00730B09" w:rsidP="00730B0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730B09" w:rsidRPr="00730B09" w:rsidRDefault="00730B09" w:rsidP="00730B0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730B09">
        <w:rPr>
          <w:rFonts w:ascii="Times New Roman" w:eastAsia="Times New Roman" w:hAnsi="Times New Roman"/>
          <w:b/>
          <w:bCs/>
          <w:sz w:val="24"/>
          <w:szCs w:val="24"/>
          <w:lang w:eastAsia="ru-RU"/>
        </w:rPr>
        <w:t>Использование финансовых ресурсов, достигнутые показатели</w:t>
      </w:r>
    </w:p>
    <w:p w:rsidR="00730B09" w:rsidRPr="00730B09" w:rsidRDefault="00730B09" w:rsidP="00730B09">
      <w:pPr>
        <w:spacing w:after="0" w:line="360" w:lineRule="auto"/>
        <w:ind w:firstLine="709"/>
        <w:jc w:val="both"/>
        <w:rPr>
          <w:rFonts w:ascii="Times New Roman" w:eastAsia="Times New Roman" w:hAnsi="Times New Roman"/>
          <w:sz w:val="24"/>
          <w:szCs w:val="24"/>
          <w:lang w:eastAsia="ru-RU"/>
        </w:rPr>
      </w:pPr>
      <w:r w:rsidRPr="00730B09">
        <w:rPr>
          <w:rFonts w:ascii="Times New Roman" w:eastAsia="Times New Roman" w:hAnsi="Times New Roman"/>
          <w:sz w:val="24"/>
          <w:szCs w:val="24"/>
          <w:lang w:eastAsia="ru-RU"/>
        </w:rPr>
        <w:t>По состоянию на 31.12.2019 года плановый объем финансирования муниципальной программы составил 922,0 тыс. руб</w:t>
      </w:r>
      <w:r w:rsidR="00585B39">
        <w:rPr>
          <w:rFonts w:ascii="Times New Roman" w:eastAsia="Times New Roman" w:hAnsi="Times New Roman"/>
          <w:sz w:val="24"/>
          <w:szCs w:val="24"/>
          <w:lang w:eastAsia="ru-RU"/>
        </w:rPr>
        <w:t>лей</w:t>
      </w:r>
      <w:r w:rsidRPr="00730B09">
        <w:rPr>
          <w:rFonts w:ascii="Times New Roman" w:eastAsia="Times New Roman" w:hAnsi="Times New Roman"/>
          <w:sz w:val="24"/>
          <w:szCs w:val="24"/>
          <w:lang w:eastAsia="ru-RU"/>
        </w:rPr>
        <w:t xml:space="preserve">. </w:t>
      </w:r>
    </w:p>
    <w:p w:rsidR="00730B09" w:rsidRPr="00730B09" w:rsidRDefault="00730B09" w:rsidP="00730B09">
      <w:pPr>
        <w:spacing w:after="0" w:line="360" w:lineRule="auto"/>
        <w:ind w:firstLine="709"/>
        <w:jc w:val="both"/>
        <w:rPr>
          <w:rFonts w:ascii="Times New Roman" w:eastAsia="Times New Roman" w:hAnsi="Times New Roman"/>
          <w:sz w:val="24"/>
          <w:szCs w:val="24"/>
          <w:lang w:eastAsia="ru-RU"/>
        </w:rPr>
      </w:pPr>
      <w:r w:rsidRPr="00730B09">
        <w:rPr>
          <w:rFonts w:ascii="Times New Roman" w:eastAsia="Times New Roman" w:hAnsi="Times New Roman"/>
          <w:sz w:val="24"/>
          <w:szCs w:val="24"/>
          <w:lang w:eastAsia="ru-RU"/>
        </w:rPr>
        <w:t>Изменение объема финансирования по сравнению с первоначально утвержденным (958,0 тыс. руб</w:t>
      </w:r>
      <w:r w:rsidR="001A4169">
        <w:rPr>
          <w:rFonts w:ascii="Times New Roman" w:eastAsia="Times New Roman" w:hAnsi="Times New Roman"/>
          <w:sz w:val="24"/>
          <w:szCs w:val="24"/>
          <w:lang w:eastAsia="ru-RU"/>
        </w:rPr>
        <w:t>лей</w:t>
      </w:r>
      <w:r w:rsidRPr="00730B09">
        <w:rPr>
          <w:rFonts w:ascii="Times New Roman" w:eastAsia="Times New Roman" w:hAnsi="Times New Roman"/>
          <w:sz w:val="24"/>
          <w:szCs w:val="24"/>
          <w:lang w:eastAsia="ru-RU"/>
        </w:rPr>
        <w:t>) связано с уменьшением объема финансирования подпрограммы 2 «Повышение безопасности населения города» в части заключения договоров по страхованию гражданской ответственности владельца опасного объекта за причиненный вред в результате аварии, разработку документов по плану мероприятий локализации и ликвидации последствий аварий на 36,0 тыс. рублей.</w:t>
      </w:r>
    </w:p>
    <w:p w:rsidR="00730B09" w:rsidRPr="00730B09" w:rsidRDefault="00730B09" w:rsidP="00730B09">
      <w:pPr>
        <w:spacing w:after="0" w:line="360" w:lineRule="auto"/>
        <w:ind w:firstLine="709"/>
        <w:jc w:val="both"/>
        <w:rPr>
          <w:rFonts w:ascii="Times New Roman" w:eastAsia="Times New Roman" w:hAnsi="Times New Roman"/>
          <w:sz w:val="24"/>
          <w:szCs w:val="24"/>
          <w:lang w:eastAsia="ru-RU"/>
        </w:rPr>
      </w:pPr>
      <w:r w:rsidRPr="00730B09">
        <w:rPr>
          <w:rFonts w:ascii="Times New Roman" w:eastAsia="Times New Roman" w:hAnsi="Times New Roman"/>
          <w:sz w:val="24"/>
          <w:szCs w:val="24"/>
          <w:lang w:eastAsia="ru-RU"/>
        </w:rPr>
        <w:t>Фактический объем финансирования мероприятий</w:t>
      </w:r>
      <w:r w:rsidRPr="00730B09">
        <w:rPr>
          <w:rFonts w:ascii="Times New Roman" w:eastAsia="Times New Roman" w:hAnsi="Times New Roman"/>
          <w:spacing w:val="2"/>
          <w:sz w:val="24"/>
          <w:szCs w:val="24"/>
          <w:lang w:eastAsia="ru-RU"/>
        </w:rPr>
        <w:t xml:space="preserve"> муниципальной программы в отчетном году составил 921,4</w:t>
      </w:r>
      <w:r w:rsidRPr="00730B09">
        <w:rPr>
          <w:rFonts w:ascii="Times New Roman" w:eastAsia="Times New Roman" w:hAnsi="Times New Roman"/>
          <w:sz w:val="24"/>
          <w:szCs w:val="24"/>
          <w:lang w:eastAsia="ru-RU"/>
        </w:rPr>
        <w:t xml:space="preserve"> тыс. рублей.</w:t>
      </w:r>
    </w:p>
    <w:p w:rsidR="00730B09" w:rsidRPr="00730B09" w:rsidRDefault="00730B09" w:rsidP="00730B09">
      <w:pPr>
        <w:spacing w:after="0" w:line="360" w:lineRule="auto"/>
        <w:ind w:firstLine="709"/>
        <w:jc w:val="both"/>
        <w:rPr>
          <w:rFonts w:ascii="Times New Roman" w:eastAsia="Times New Roman" w:hAnsi="Times New Roman"/>
          <w:sz w:val="24"/>
          <w:szCs w:val="24"/>
          <w:lang w:eastAsia="ru-RU"/>
        </w:rPr>
      </w:pPr>
      <w:r w:rsidRPr="00730B09">
        <w:rPr>
          <w:rFonts w:ascii="Times New Roman" w:eastAsia="Times New Roman" w:hAnsi="Times New Roman"/>
          <w:sz w:val="24"/>
          <w:szCs w:val="24"/>
          <w:lang w:eastAsia="ru-RU"/>
        </w:rPr>
        <w:t>Полнота освоения бюджетных средств, выделенных на реализацию муниципальной программы</w:t>
      </w:r>
      <w:r w:rsidR="002B2289">
        <w:rPr>
          <w:rFonts w:ascii="Times New Roman" w:eastAsia="Times New Roman" w:hAnsi="Times New Roman"/>
          <w:sz w:val="24"/>
          <w:szCs w:val="24"/>
          <w:lang w:eastAsia="ru-RU"/>
        </w:rPr>
        <w:t>,</w:t>
      </w:r>
      <w:r w:rsidRPr="00730B09">
        <w:rPr>
          <w:rFonts w:ascii="Times New Roman" w:eastAsia="Times New Roman" w:hAnsi="Times New Roman"/>
          <w:sz w:val="24"/>
          <w:szCs w:val="24"/>
          <w:lang w:eastAsia="ru-RU"/>
        </w:rPr>
        <w:t xml:space="preserve"> составила 99,9% (</w:t>
      </w:r>
      <w:r w:rsidRPr="00730B09">
        <w:rPr>
          <w:rFonts w:ascii="Times New Roman" w:hAnsi="Times New Roman"/>
          <w:sz w:val="24"/>
          <w:szCs w:val="24"/>
        </w:rPr>
        <w:t xml:space="preserve">в 2018 – 99,9%, </w:t>
      </w:r>
      <w:r w:rsidRPr="00730B09">
        <w:rPr>
          <w:rFonts w:ascii="Times New Roman" w:eastAsia="Times New Roman" w:hAnsi="Times New Roman"/>
          <w:sz w:val="24"/>
          <w:szCs w:val="24"/>
          <w:lang w:eastAsia="ru-RU"/>
        </w:rPr>
        <w:t xml:space="preserve">в 2017 – 93,2%, в 2016 году - 98,6%, в 2015 году – 9,2%). </w:t>
      </w:r>
      <w:r w:rsidRPr="00730B09">
        <w:rPr>
          <w:rFonts w:ascii="Times New Roman" w:hAnsi="Times New Roman"/>
          <w:sz w:val="24"/>
          <w:szCs w:val="24"/>
        </w:rPr>
        <w:t>При этом степень достижения плановых значений показателей муниципальной программы сложилась на уровне 100,0% (</w:t>
      </w:r>
      <w:r w:rsidRPr="00730B09">
        <w:rPr>
          <w:rFonts w:ascii="Times New Roman" w:eastAsia="Times New Roman" w:hAnsi="Times New Roman"/>
          <w:sz w:val="24"/>
          <w:szCs w:val="24"/>
          <w:lang w:eastAsia="ru-RU"/>
        </w:rPr>
        <w:t xml:space="preserve">в 2018 и 2017 – 100%, </w:t>
      </w:r>
      <w:r w:rsidRPr="00730B09">
        <w:rPr>
          <w:rFonts w:ascii="Times New Roman" w:hAnsi="Times New Roman"/>
          <w:sz w:val="24"/>
          <w:szCs w:val="24"/>
        </w:rPr>
        <w:t>в 2016 году – 98,2%, в 2015 году – 94,9%).</w:t>
      </w:r>
    </w:p>
    <w:p w:rsidR="00730B09" w:rsidRDefault="00730B09" w:rsidP="00730B09">
      <w:pPr>
        <w:pStyle w:val="af1"/>
        <w:spacing w:line="360" w:lineRule="auto"/>
        <w:ind w:firstLine="709"/>
        <w:jc w:val="both"/>
        <w:rPr>
          <w:rFonts w:ascii="Times New Roman" w:hAnsi="Times New Roman"/>
          <w:sz w:val="24"/>
          <w:szCs w:val="24"/>
        </w:rPr>
      </w:pPr>
      <w:r w:rsidRPr="00730B09">
        <w:rPr>
          <w:rFonts w:ascii="Times New Roman" w:hAnsi="Times New Roman"/>
          <w:sz w:val="24"/>
          <w:szCs w:val="24"/>
        </w:rPr>
        <w:t xml:space="preserve">Исполнение муниципальной программы в разрезе подпрограмм муниципальной программы в 2019 году характеризуется следующими данными, представленными в таблице </w:t>
      </w:r>
      <w:r w:rsidR="000C367A">
        <w:rPr>
          <w:rFonts w:ascii="Times New Roman" w:hAnsi="Times New Roman"/>
          <w:sz w:val="24"/>
          <w:szCs w:val="24"/>
        </w:rPr>
        <w:t>3.</w:t>
      </w:r>
      <w:r w:rsidR="00DC2BF4">
        <w:rPr>
          <w:rFonts w:ascii="Times New Roman" w:hAnsi="Times New Roman"/>
          <w:sz w:val="24"/>
          <w:szCs w:val="24"/>
        </w:rPr>
        <w:t>9</w:t>
      </w:r>
      <w:r w:rsidRPr="00730B09">
        <w:rPr>
          <w:rFonts w:ascii="Times New Roman" w:hAnsi="Times New Roman"/>
          <w:sz w:val="24"/>
          <w:szCs w:val="24"/>
        </w:rPr>
        <w:t>:</w:t>
      </w:r>
    </w:p>
    <w:p w:rsidR="00730B09" w:rsidRPr="00DC2BF4" w:rsidRDefault="00730B09" w:rsidP="00730B09">
      <w:pPr>
        <w:pStyle w:val="af1"/>
        <w:ind w:right="112" w:firstLine="709"/>
        <w:jc w:val="right"/>
        <w:rPr>
          <w:rFonts w:ascii="Times New Roman" w:hAnsi="Times New Roman"/>
          <w:i/>
          <w:sz w:val="24"/>
          <w:szCs w:val="24"/>
        </w:rPr>
      </w:pPr>
      <w:r w:rsidRPr="00DC2BF4">
        <w:rPr>
          <w:rFonts w:ascii="Times New Roman" w:hAnsi="Times New Roman"/>
          <w:i/>
          <w:sz w:val="24"/>
          <w:szCs w:val="24"/>
        </w:rPr>
        <w:t xml:space="preserve">Таблица </w:t>
      </w:r>
      <w:r w:rsidR="000C367A" w:rsidRPr="00DC2BF4">
        <w:rPr>
          <w:rFonts w:ascii="Times New Roman" w:hAnsi="Times New Roman"/>
          <w:i/>
          <w:sz w:val="24"/>
          <w:szCs w:val="24"/>
        </w:rPr>
        <w:t>3.</w:t>
      </w:r>
      <w:r w:rsidR="006E0BC2" w:rsidRPr="00DC2BF4">
        <w:rPr>
          <w:rFonts w:ascii="Times New Roman" w:hAnsi="Times New Roman"/>
          <w:i/>
          <w:sz w:val="24"/>
          <w:szCs w:val="24"/>
        </w:rPr>
        <w:t>9</w:t>
      </w:r>
    </w:p>
    <w:p w:rsidR="00730B09" w:rsidRPr="00C1439A" w:rsidRDefault="00730B09" w:rsidP="00730B09">
      <w:pPr>
        <w:pStyle w:val="af1"/>
        <w:ind w:right="112"/>
        <w:jc w:val="center"/>
        <w:rPr>
          <w:rFonts w:ascii="Times New Roman" w:hAnsi="Times New Roman"/>
          <w:sz w:val="24"/>
          <w:szCs w:val="24"/>
        </w:rPr>
      </w:pPr>
      <w:r w:rsidRPr="00C1439A">
        <w:rPr>
          <w:rFonts w:ascii="Times New Roman" w:hAnsi="Times New Roman"/>
          <w:sz w:val="24"/>
          <w:szCs w:val="24"/>
        </w:rPr>
        <w:t>Освоение бюджетных средств в рамках муниципальной программы города Твери «</w:t>
      </w:r>
      <w:r w:rsidRPr="00C1439A">
        <w:rPr>
          <w:rFonts w:ascii="Times New Roman" w:hAnsi="Times New Roman"/>
          <w:sz w:val="24"/>
          <w:szCs w:val="24"/>
          <w:lang w:eastAsia="ru-RU"/>
        </w:rPr>
        <w:t>Обеспечение правопорядка и безопасности населения города Твери</w:t>
      </w:r>
      <w:r w:rsidRPr="00C1439A">
        <w:rPr>
          <w:rFonts w:ascii="Times New Roman" w:hAnsi="Times New Roman"/>
          <w:sz w:val="24"/>
          <w:szCs w:val="24"/>
        </w:rPr>
        <w:t xml:space="preserve">» </w:t>
      </w:r>
    </w:p>
    <w:p w:rsidR="00730B09" w:rsidRPr="00C1439A" w:rsidRDefault="00730B09" w:rsidP="00730B09">
      <w:pPr>
        <w:pStyle w:val="af1"/>
        <w:ind w:right="112"/>
        <w:jc w:val="center"/>
        <w:rPr>
          <w:rFonts w:ascii="Times New Roman" w:hAnsi="Times New Roman"/>
          <w:sz w:val="24"/>
          <w:szCs w:val="24"/>
        </w:rPr>
      </w:pPr>
      <w:r w:rsidRPr="00C1439A">
        <w:rPr>
          <w:rFonts w:ascii="Times New Roman" w:hAnsi="Times New Roman"/>
          <w:sz w:val="24"/>
          <w:szCs w:val="24"/>
        </w:rPr>
        <w:t>на 2015-2020 годы в 2019 году</w:t>
      </w:r>
    </w:p>
    <w:p w:rsidR="00730B09" w:rsidRPr="00C1439A" w:rsidRDefault="00730B09" w:rsidP="00730B09">
      <w:pPr>
        <w:pStyle w:val="af1"/>
        <w:ind w:right="112"/>
        <w:jc w:val="center"/>
        <w:rPr>
          <w:rFonts w:ascii="Times New Roman" w:hAnsi="Times New Roman"/>
          <w:sz w:val="24"/>
          <w:szCs w:val="24"/>
        </w:rPr>
      </w:pPr>
    </w:p>
    <w:tbl>
      <w:tblPr>
        <w:tblStyle w:val="a4"/>
        <w:tblW w:w="9750" w:type="dxa"/>
        <w:tblLayout w:type="fixed"/>
        <w:tblLook w:val="04A0" w:firstRow="1" w:lastRow="0" w:firstColumn="1" w:lastColumn="0" w:noHBand="0" w:noVBand="1"/>
      </w:tblPr>
      <w:tblGrid>
        <w:gridCol w:w="4221"/>
        <w:gridCol w:w="1559"/>
        <w:gridCol w:w="1560"/>
        <w:gridCol w:w="2410"/>
      </w:tblGrid>
      <w:tr w:rsidR="00730B09" w:rsidRPr="00C1439A" w:rsidTr="00730B09">
        <w:tc>
          <w:tcPr>
            <w:tcW w:w="4219" w:type="dxa"/>
            <w:vMerge w:val="restart"/>
            <w:tcBorders>
              <w:top w:val="single" w:sz="4" w:space="0" w:color="auto"/>
              <w:left w:val="single" w:sz="4" w:space="0" w:color="auto"/>
              <w:bottom w:val="single" w:sz="4" w:space="0" w:color="auto"/>
              <w:right w:val="single" w:sz="4" w:space="0" w:color="auto"/>
            </w:tcBorders>
          </w:tcPr>
          <w:p w:rsidR="00730B09" w:rsidRPr="00C1439A" w:rsidRDefault="00730B09">
            <w:pPr>
              <w:pStyle w:val="af1"/>
              <w:ind w:right="112"/>
              <w:jc w:val="both"/>
              <w:rPr>
                <w:rFonts w:ascii="Times New Roman" w:hAnsi="Times New Roman"/>
                <w:sz w:val="24"/>
                <w:szCs w:val="24"/>
              </w:rPr>
            </w:pP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730B09" w:rsidRPr="00C1439A" w:rsidRDefault="00730B09">
            <w:pPr>
              <w:pStyle w:val="af1"/>
              <w:ind w:right="112"/>
              <w:jc w:val="center"/>
              <w:rPr>
                <w:rFonts w:ascii="Times New Roman" w:hAnsi="Times New Roman"/>
                <w:sz w:val="24"/>
                <w:szCs w:val="24"/>
              </w:rPr>
            </w:pPr>
            <w:r w:rsidRPr="00C1439A">
              <w:rPr>
                <w:rFonts w:ascii="Times New Roman" w:hAnsi="Times New Roman"/>
                <w:sz w:val="24"/>
                <w:szCs w:val="24"/>
              </w:rPr>
              <w:t>Финансирование МП, тыс. руб.</w:t>
            </w: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rsidR="00730B09" w:rsidRPr="00C1439A" w:rsidRDefault="00730B09">
            <w:pPr>
              <w:pStyle w:val="af1"/>
              <w:ind w:right="112"/>
              <w:jc w:val="center"/>
              <w:rPr>
                <w:rFonts w:ascii="Times New Roman" w:hAnsi="Times New Roman"/>
                <w:sz w:val="24"/>
                <w:szCs w:val="24"/>
              </w:rPr>
            </w:pPr>
            <w:r w:rsidRPr="00C1439A">
              <w:rPr>
                <w:rFonts w:ascii="Times New Roman" w:hAnsi="Times New Roman"/>
                <w:sz w:val="24"/>
                <w:szCs w:val="24"/>
              </w:rPr>
              <w:t>Полнота освоения бюджетных средств, %</w:t>
            </w:r>
          </w:p>
        </w:tc>
      </w:tr>
      <w:tr w:rsidR="00730B09" w:rsidRPr="00C1439A" w:rsidTr="00730B09">
        <w:trPr>
          <w:trHeight w:val="416"/>
        </w:trPr>
        <w:tc>
          <w:tcPr>
            <w:tcW w:w="4219" w:type="dxa"/>
            <w:vMerge/>
            <w:tcBorders>
              <w:top w:val="single" w:sz="4" w:space="0" w:color="auto"/>
              <w:left w:val="single" w:sz="4" w:space="0" w:color="auto"/>
              <w:bottom w:val="single" w:sz="4" w:space="0" w:color="auto"/>
              <w:right w:val="single" w:sz="4" w:space="0" w:color="auto"/>
            </w:tcBorders>
            <w:vAlign w:val="center"/>
            <w:hideMark/>
          </w:tcPr>
          <w:p w:rsidR="00730B09" w:rsidRPr="00C1439A" w:rsidRDefault="00730B09">
            <w:pPr>
              <w:spacing w:after="0" w:line="240" w:lineRule="auto"/>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30B09" w:rsidRPr="00C1439A" w:rsidRDefault="00730B09">
            <w:pPr>
              <w:pStyle w:val="af1"/>
              <w:ind w:right="112"/>
              <w:jc w:val="center"/>
              <w:rPr>
                <w:rFonts w:ascii="Times New Roman" w:hAnsi="Times New Roman"/>
                <w:sz w:val="24"/>
                <w:szCs w:val="24"/>
              </w:rPr>
            </w:pPr>
            <w:r w:rsidRPr="00C1439A">
              <w:rPr>
                <w:rFonts w:ascii="Times New Roman" w:hAnsi="Times New Roman"/>
                <w:sz w:val="24"/>
                <w:szCs w:val="24"/>
              </w:rPr>
              <w:t>план</w:t>
            </w:r>
          </w:p>
        </w:tc>
        <w:tc>
          <w:tcPr>
            <w:tcW w:w="1560" w:type="dxa"/>
            <w:tcBorders>
              <w:top w:val="single" w:sz="4" w:space="0" w:color="auto"/>
              <w:left w:val="single" w:sz="4" w:space="0" w:color="auto"/>
              <w:bottom w:val="single" w:sz="4" w:space="0" w:color="auto"/>
              <w:right w:val="single" w:sz="4" w:space="0" w:color="auto"/>
            </w:tcBorders>
            <w:vAlign w:val="center"/>
            <w:hideMark/>
          </w:tcPr>
          <w:p w:rsidR="00730B09" w:rsidRPr="00C1439A" w:rsidRDefault="00730B09">
            <w:pPr>
              <w:pStyle w:val="af1"/>
              <w:ind w:right="112"/>
              <w:jc w:val="center"/>
              <w:rPr>
                <w:rFonts w:ascii="Times New Roman" w:hAnsi="Times New Roman"/>
                <w:sz w:val="24"/>
                <w:szCs w:val="24"/>
              </w:rPr>
            </w:pPr>
            <w:r w:rsidRPr="00C1439A">
              <w:rPr>
                <w:rFonts w:ascii="Times New Roman" w:hAnsi="Times New Roman"/>
                <w:sz w:val="24"/>
                <w:szCs w:val="24"/>
              </w:rPr>
              <w:t>факт</w:t>
            </w: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730B09" w:rsidRPr="00C1439A" w:rsidRDefault="00730B09">
            <w:pPr>
              <w:spacing w:after="0" w:line="240" w:lineRule="auto"/>
              <w:rPr>
                <w:rFonts w:ascii="Times New Roman" w:hAnsi="Times New Roman"/>
                <w:sz w:val="24"/>
                <w:szCs w:val="24"/>
              </w:rPr>
            </w:pPr>
          </w:p>
        </w:tc>
      </w:tr>
      <w:tr w:rsidR="00730B09" w:rsidRPr="00C1439A" w:rsidTr="00730B09">
        <w:tc>
          <w:tcPr>
            <w:tcW w:w="4219" w:type="dxa"/>
            <w:tcBorders>
              <w:top w:val="single" w:sz="4" w:space="0" w:color="auto"/>
              <w:left w:val="single" w:sz="4" w:space="0" w:color="auto"/>
              <w:bottom w:val="single" w:sz="4" w:space="0" w:color="auto"/>
              <w:right w:val="single" w:sz="4" w:space="0" w:color="auto"/>
            </w:tcBorders>
            <w:hideMark/>
          </w:tcPr>
          <w:p w:rsidR="00730B09" w:rsidRPr="00C1439A" w:rsidRDefault="00730B09">
            <w:pPr>
              <w:pStyle w:val="af1"/>
              <w:ind w:right="112"/>
              <w:rPr>
                <w:rFonts w:ascii="Times New Roman" w:hAnsi="Times New Roman"/>
                <w:sz w:val="24"/>
                <w:szCs w:val="24"/>
              </w:rPr>
            </w:pPr>
            <w:r w:rsidRPr="00C1439A">
              <w:rPr>
                <w:rFonts w:ascii="Times New Roman" w:hAnsi="Times New Roman"/>
                <w:sz w:val="24"/>
                <w:szCs w:val="24"/>
              </w:rPr>
              <w:t xml:space="preserve">Подпрограмма 1 </w:t>
            </w:r>
            <w:r w:rsidRPr="00C1439A">
              <w:rPr>
                <w:rFonts w:ascii="Times New Roman" w:hAnsi="Times New Roman"/>
                <w:sz w:val="24"/>
                <w:szCs w:val="24"/>
                <w:lang w:eastAsia="ru-RU"/>
              </w:rPr>
              <w:t>«Комплексная профилактика правонарушений в городе»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730B09" w:rsidRPr="00C1439A" w:rsidRDefault="00730B09">
            <w:pPr>
              <w:pStyle w:val="af1"/>
              <w:ind w:right="112"/>
              <w:jc w:val="center"/>
              <w:rPr>
                <w:rFonts w:ascii="Times New Roman" w:hAnsi="Times New Roman"/>
                <w:sz w:val="24"/>
                <w:szCs w:val="24"/>
              </w:rPr>
            </w:pPr>
            <w:r w:rsidRPr="00C1439A">
              <w:rPr>
                <w:rFonts w:ascii="Times New Roman" w:hAnsi="Times New Roman"/>
                <w:sz w:val="24"/>
                <w:szCs w:val="24"/>
              </w:rPr>
              <w:t>800,0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730B09" w:rsidRPr="00C1439A" w:rsidRDefault="00730B09">
            <w:pPr>
              <w:pStyle w:val="af1"/>
              <w:ind w:right="112"/>
              <w:jc w:val="center"/>
              <w:rPr>
                <w:rFonts w:ascii="Times New Roman" w:hAnsi="Times New Roman"/>
                <w:sz w:val="24"/>
                <w:szCs w:val="24"/>
              </w:rPr>
            </w:pPr>
            <w:r w:rsidRPr="00C1439A">
              <w:rPr>
                <w:rFonts w:ascii="Times New Roman" w:hAnsi="Times New Roman"/>
                <w:sz w:val="24"/>
                <w:szCs w:val="24"/>
              </w:rPr>
              <w:t>799,8</w:t>
            </w:r>
          </w:p>
        </w:tc>
        <w:tc>
          <w:tcPr>
            <w:tcW w:w="2409" w:type="dxa"/>
            <w:tcBorders>
              <w:top w:val="single" w:sz="4" w:space="0" w:color="auto"/>
              <w:left w:val="single" w:sz="4" w:space="0" w:color="auto"/>
              <w:bottom w:val="single" w:sz="4" w:space="0" w:color="auto"/>
              <w:right w:val="single" w:sz="4" w:space="0" w:color="auto"/>
            </w:tcBorders>
            <w:vAlign w:val="center"/>
            <w:hideMark/>
          </w:tcPr>
          <w:p w:rsidR="00730B09" w:rsidRPr="00C1439A" w:rsidRDefault="00730B09">
            <w:pPr>
              <w:pStyle w:val="af1"/>
              <w:ind w:right="112"/>
              <w:jc w:val="center"/>
              <w:rPr>
                <w:rFonts w:ascii="Times New Roman" w:hAnsi="Times New Roman"/>
                <w:sz w:val="24"/>
                <w:szCs w:val="24"/>
              </w:rPr>
            </w:pPr>
            <w:r w:rsidRPr="00C1439A">
              <w:rPr>
                <w:rFonts w:ascii="Times New Roman" w:hAnsi="Times New Roman"/>
                <w:sz w:val="24"/>
                <w:szCs w:val="24"/>
              </w:rPr>
              <w:t>100,0</w:t>
            </w:r>
          </w:p>
        </w:tc>
      </w:tr>
      <w:tr w:rsidR="00730B09" w:rsidRPr="00C1439A" w:rsidTr="00730B09">
        <w:tc>
          <w:tcPr>
            <w:tcW w:w="4219" w:type="dxa"/>
            <w:tcBorders>
              <w:top w:val="single" w:sz="4" w:space="0" w:color="auto"/>
              <w:left w:val="single" w:sz="4" w:space="0" w:color="auto"/>
              <w:bottom w:val="single" w:sz="4" w:space="0" w:color="auto"/>
              <w:right w:val="single" w:sz="4" w:space="0" w:color="auto"/>
            </w:tcBorders>
            <w:hideMark/>
          </w:tcPr>
          <w:p w:rsidR="00730B09" w:rsidRPr="00C1439A" w:rsidRDefault="00730B09">
            <w:pPr>
              <w:pStyle w:val="af1"/>
              <w:ind w:right="112"/>
              <w:rPr>
                <w:rFonts w:ascii="Times New Roman" w:hAnsi="Times New Roman"/>
                <w:sz w:val="24"/>
                <w:szCs w:val="24"/>
              </w:rPr>
            </w:pPr>
            <w:r w:rsidRPr="00C1439A">
              <w:rPr>
                <w:rFonts w:ascii="Times New Roman" w:hAnsi="Times New Roman"/>
                <w:sz w:val="24"/>
                <w:szCs w:val="24"/>
              </w:rPr>
              <w:t>Подпрограмма 2 «</w:t>
            </w:r>
            <w:r w:rsidRPr="00C1439A">
              <w:rPr>
                <w:rFonts w:ascii="Times New Roman" w:hAnsi="Times New Roman"/>
                <w:bCs/>
                <w:sz w:val="24"/>
                <w:szCs w:val="24"/>
                <w:lang w:eastAsia="ru-RU"/>
              </w:rPr>
              <w:t>Повышение безопасности населения города</w:t>
            </w:r>
            <w:r w:rsidRPr="00C1439A">
              <w:rPr>
                <w:rFonts w:ascii="Times New Roman" w:hAnsi="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730B09" w:rsidRPr="00C1439A" w:rsidRDefault="00730B09">
            <w:pPr>
              <w:pStyle w:val="af1"/>
              <w:ind w:right="112"/>
              <w:jc w:val="center"/>
              <w:rPr>
                <w:rFonts w:ascii="Times New Roman" w:hAnsi="Times New Roman"/>
                <w:sz w:val="24"/>
                <w:szCs w:val="24"/>
              </w:rPr>
            </w:pPr>
            <w:r w:rsidRPr="00C1439A">
              <w:rPr>
                <w:rFonts w:ascii="Times New Roman" w:hAnsi="Times New Roman"/>
                <w:sz w:val="24"/>
                <w:szCs w:val="24"/>
              </w:rPr>
              <w:t>122,0</w:t>
            </w:r>
          </w:p>
        </w:tc>
        <w:tc>
          <w:tcPr>
            <w:tcW w:w="1560" w:type="dxa"/>
            <w:tcBorders>
              <w:top w:val="single" w:sz="4" w:space="0" w:color="auto"/>
              <w:left w:val="single" w:sz="4" w:space="0" w:color="auto"/>
              <w:bottom w:val="single" w:sz="4" w:space="0" w:color="auto"/>
              <w:right w:val="single" w:sz="4" w:space="0" w:color="auto"/>
            </w:tcBorders>
            <w:vAlign w:val="center"/>
            <w:hideMark/>
          </w:tcPr>
          <w:p w:rsidR="00730B09" w:rsidRPr="00C1439A" w:rsidRDefault="00730B09">
            <w:pPr>
              <w:pStyle w:val="af1"/>
              <w:ind w:right="112"/>
              <w:jc w:val="center"/>
              <w:rPr>
                <w:rFonts w:ascii="Times New Roman" w:hAnsi="Times New Roman"/>
                <w:sz w:val="24"/>
                <w:szCs w:val="24"/>
              </w:rPr>
            </w:pPr>
            <w:r w:rsidRPr="00C1439A">
              <w:rPr>
                <w:rFonts w:ascii="Times New Roman" w:hAnsi="Times New Roman"/>
                <w:sz w:val="24"/>
                <w:szCs w:val="24"/>
              </w:rPr>
              <w:t>121,6</w:t>
            </w:r>
          </w:p>
        </w:tc>
        <w:tc>
          <w:tcPr>
            <w:tcW w:w="2409" w:type="dxa"/>
            <w:tcBorders>
              <w:top w:val="single" w:sz="4" w:space="0" w:color="auto"/>
              <w:left w:val="single" w:sz="4" w:space="0" w:color="auto"/>
              <w:bottom w:val="single" w:sz="4" w:space="0" w:color="auto"/>
              <w:right w:val="single" w:sz="4" w:space="0" w:color="auto"/>
            </w:tcBorders>
            <w:vAlign w:val="center"/>
            <w:hideMark/>
          </w:tcPr>
          <w:p w:rsidR="00730B09" w:rsidRPr="00C1439A" w:rsidRDefault="00730B09">
            <w:pPr>
              <w:pStyle w:val="af1"/>
              <w:ind w:right="112"/>
              <w:jc w:val="center"/>
              <w:rPr>
                <w:rFonts w:ascii="Times New Roman" w:hAnsi="Times New Roman"/>
                <w:sz w:val="24"/>
                <w:szCs w:val="24"/>
              </w:rPr>
            </w:pPr>
            <w:r w:rsidRPr="00C1439A">
              <w:rPr>
                <w:rFonts w:ascii="Times New Roman" w:hAnsi="Times New Roman"/>
                <w:sz w:val="24"/>
                <w:szCs w:val="24"/>
              </w:rPr>
              <w:t>99,7</w:t>
            </w:r>
          </w:p>
        </w:tc>
      </w:tr>
      <w:tr w:rsidR="00730B09" w:rsidRPr="00C1439A" w:rsidTr="00730B09">
        <w:tc>
          <w:tcPr>
            <w:tcW w:w="4219" w:type="dxa"/>
            <w:tcBorders>
              <w:top w:val="single" w:sz="4" w:space="0" w:color="auto"/>
              <w:left w:val="single" w:sz="4" w:space="0" w:color="auto"/>
              <w:bottom w:val="single" w:sz="4" w:space="0" w:color="auto"/>
              <w:right w:val="single" w:sz="4" w:space="0" w:color="auto"/>
            </w:tcBorders>
            <w:hideMark/>
          </w:tcPr>
          <w:p w:rsidR="00730B09" w:rsidRPr="00C1439A" w:rsidRDefault="00730B09">
            <w:pPr>
              <w:pStyle w:val="af1"/>
              <w:ind w:right="112"/>
              <w:jc w:val="both"/>
              <w:rPr>
                <w:rFonts w:ascii="Times New Roman" w:hAnsi="Times New Roman"/>
                <w:b/>
                <w:sz w:val="24"/>
                <w:szCs w:val="24"/>
              </w:rPr>
            </w:pPr>
            <w:r w:rsidRPr="00C1439A">
              <w:rPr>
                <w:rFonts w:ascii="Times New Roman" w:hAnsi="Times New Roman"/>
                <w:b/>
                <w:sz w:val="24"/>
                <w:szCs w:val="24"/>
              </w:rPr>
              <w:t>Итого по программе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730B09" w:rsidRPr="00C1439A" w:rsidRDefault="00730B09">
            <w:pPr>
              <w:pStyle w:val="af1"/>
              <w:ind w:right="112"/>
              <w:jc w:val="center"/>
              <w:rPr>
                <w:rFonts w:ascii="Times New Roman" w:hAnsi="Times New Roman"/>
                <w:b/>
                <w:sz w:val="24"/>
                <w:szCs w:val="24"/>
              </w:rPr>
            </w:pPr>
            <w:r w:rsidRPr="00C1439A">
              <w:rPr>
                <w:rFonts w:ascii="Times New Roman" w:hAnsi="Times New Roman"/>
                <w:b/>
                <w:sz w:val="24"/>
                <w:szCs w:val="24"/>
              </w:rPr>
              <w:t>922,0</w:t>
            </w:r>
          </w:p>
        </w:tc>
        <w:tc>
          <w:tcPr>
            <w:tcW w:w="1560" w:type="dxa"/>
            <w:tcBorders>
              <w:top w:val="single" w:sz="4" w:space="0" w:color="auto"/>
              <w:left w:val="single" w:sz="4" w:space="0" w:color="auto"/>
              <w:bottom w:val="single" w:sz="4" w:space="0" w:color="auto"/>
              <w:right w:val="single" w:sz="4" w:space="0" w:color="auto"/>
            </w:tcBorders>
            <w:vAlign w:val="center"/>
            <w:hideMark/>
          </w:tcPr>
          <w:p w:rsidR="00730B09" w:rsidRPr="00C1439A" w:rsidRDefault="00730B09">
            <w:pPr>
              <w:pStyle w:val="af1"/>
              <w:ind w:right="112"/>
              <w:jc w:val="center"/>
              <w:rPr>
                <w:rFonts w:ascii="Times New Roman" w:hAnsi="Times New Roman"/>
                <w:b/>
                <w:sz w:val="24"/>
                <w:szCs w:val="24"/>
              </w:rPr>
            </w:pPr>
            <w:r w:rsidRPr="00C1439A">
              <w:rPr>
                <w:rFonts w:ascii="Times New Roman" w:hAnsi="Times New Roman"/>
                <w:b/>
                <w:sz w:val="24"/>
                <w:szCs w:val="24"/>
              </w:rPr>
              <w:t>921,4</w:t>
            </w:r>
          </w:p>
        </w:tc>
        <w:tc>
          <w:tcPr>
            <w:tcW w:w="2409" w:type="dxa"/>
            <w:tcBorders>
              <w:top w:val="single" w:sz="4" w:space="0" w:color="auto"/>
              <w:left w:val="single" w:sz="4" w:space="0" w:color="auto"/>
              <w:bottom w:val="single" w:sz="4" w:space="0" w:color="auto"/>
              <w:right w:val="single" w:sz="4" w:space="0" w:color="auto"/>
            </w:tcBorders>
            <w:vAlign w:val="center"/>
            <w:hideMark/>
          </w:tcPr>
          <w:p w:rsidR="00730B09" w:rsidRPr="00C1439A" w:rsidRDefault="00730B09">
            <w:pPr>
              <w:pStyle w:val="af1"/>
              <w:ind w:right="112"/>
              <w:jc w:val="center"/>
              <w:rPr>
                <w:rFonts w:ascii="Times New Roman" w:hAnsi="Times New Roman"/>
                <w:b/>
                <w:sz w:val="24"/>
                <w:szCs w:val="24"/>
              </w:rPr>
            </w:pPr>
            <w:r w:rsidRPr="00C1439A">
              <w:rPr>
                <w:rFonts w:ascii="Times New Roman" w:hAnsi="Times New Roman"/>
                <w:b/>
                <w:sz w:val="24"/>
                <w:szCs w:val="24"/>
              </w:rPr>
              <w:t>99,9</w:t>
            </w:r>
          </w:p>
        </w:tc>
      </w:tr>
    </w:tbl>
    <w:p w:rsidR="00730B09" w:rsidRPr="00C1439A" w:rsidRDefault="00730B09" w:rsidP="00730B09">
      <w:pPr>
        <w:spacing w:after="0" w:line="240" w:lineRule="auto"/>
        <w:ind w:right="112" w:firstLine="709"/>
        <w:jc w:val="both"/>
        <w:rPr>
          <w:rFonts w:ascii="Times New Roman" w:eastAsia="Times New Roman" w:hAnsi="Times New Roman"/>
          <w:sz w:val="24"/>
          <w:szCs w:val="24"/>
          <w:lang w:eastAsia="ru-RU"/>
        </w:rPr>
      </w:pPr>
    </w:p>
    <w:p w:rsidR="00730B09" w:rsidRPr="002F7D9A" w:rsidRDefault="00730B09" w:rsidP="002F7D9A">
      <w:pPr>
        <w:spacing w:after="0" w:line="360" w:lineRule="auto"/>
        <w:ind w:firstLine="709"/>
        <w:jc w:val="both"/>
        <w:rPr>
          <w:rFonts w:ascii="Times New Roman" w:eastAsia="Times New Roman" w:hAnsi="Times New Roman"/>
          <w:sz w:val="24"/>
          <w:szCs w:val="24"/>
          <w:lang w:eastAsia="ru-RU"/>
        </w:rPr>
      </w:pPr>
      <w:r w:rsidRPr="002F7D9A">
        <w:rPr>
          <w:rFonts w:ascii="Times New Roman" w:eastAsia="Times New Roman" w:hAnsi="Times New Roman"/>
          <w:sz w:val="24"/>
          <w:szCs w:val="24"/>
          <w:lang w:eastAsia="ru-RU"/>
        </w:rPr>
        <w:t xml:space="preserve">В рамках реализации </w:t>
      </w:r>
      <w:r w:rsidRPr="002F7D9A">
        <w:rPr>
          <w:rFonts w:ascii="Times New Roman" w:eastAsia="Times New Roman" w:hAnsi="Times New Roman"/>
          <w:b/>
          <w:sz w:val="24"/>
          <w:szCs w:val="24"/>
          <w:lang w:eastAsia="ru-RU"/>
        </w:rPr>
        <w:t xml:space="preserve">подпрограммы «Комплексная профилактика правонарушений в городе» </w:t>
      </w:r>
      <w:r w:rsidRPr="002F7D9A">
        <w:rPr>
          <w:rFonts w:ascii="Times New Roman" w:eastAsia="Times New Roman" w:hAnsi="Times New Roman"/>
          <w:sz w:val="24"/>
          <w:szCs w:val="24"/>
          <w:lang w:eastAsia="ru-RU"/>
        </w:rPr>
        <w:t>организовано взаимодействие Администрации города Твери и правоохранительных органов в работе по предупреждению правонарушений:</w:t>
      </w:r>
    </w:p>
    <w:p w:rsidR="00730B09" w:rsidRPr="002F7D9A" w:rsidRDefault="00730B09" w:rsidP="002F7D9A">
      <w:pPr>
        <w:spacing w:after="0" w:line="360" w:lineRule="auto"/>
        <w:ind w:firstLine="709"/>
        <w:jc w:val="both"/>
        <w:rPr>
          <w:rFonts w:ascii="Times New Roman" w:eastAsia="Times New Roman" w:hAnsi="Times New Roman"/>
          <w:sz w:val="24"/>
          <w:szCs w:val="24"/>
          <w:lang w:eastAsia="ru-RU"/>
        </w:rPr>
      </w:pPr>
      <w:r w:rsidRPr="002F7D9A">
        <w:rPr>
          <w:rFonts w:ascii="Times New Roman" w:eastAsia="Times New Roman" w:hAnsi="Times New Roman"/>
          <w:sz w:val="24"/>
          <w:szCs w:val="24"/>
          <w:lang w:eastAsia="ru-RU"/>
        </w:rPr>
        <w:t>- проведено 20 заседаний городской и районных (в городе) межведомственных комиссий по профилактике правонарушений, что составило 100% от запланированного показателя (</w:t>
      </w:r>
      <w:r w:rsidRPr="002F7D9A">
        <w:rPr>
          <w:rFonts w:ascii="Times New Roman" w:hAnsi="Times New Roman"/>
          <w:sz w:val="24"/>
          <w:szCs w:val="24"/>
        </w:rPr>
        <w:t xml:space="preserve">в 2018, </w:t>
      </w:r>
      <w:r w:rsidRPr="002F7D9A">
        <w:rPr>
          <w:rFonts w:ascii="Times New Roman" w:eastAsia="Times New Roman" w:hAnsi="Times New Roman"/>
          <w:sz w:val="24"/>
          <w:szCs w:val="24"/>
          <w:lang w:eastAsia="ru-RU"/>
        </w:rPr>
        <w:t>2017, 2016, 2015 годах - также 100%);</w:t>
      </w:r>
    </w:p>
    <w:p w:rsidR="00730B09" w:rsidRPr="002F7D9A" w:rsidRDefault="00730B09" w:rsidP="002F7D9A">
      <w:pPr>
        <w:spacing w:after="0" w:line="360" w:lineRule="auto"/>
        <w:ind w:firstLine="709"/>
        <w:jc w:val="both"/>
        <w:rPr>
          <w:rFonts w:ascii="Times New Roman" w:eastAsia="Times New Roman" w:hAnsi="Times New Roman"/>
          <w:sz w:val="24"/>
          <w:szCs w:val="24"/>
          <w:lang w:eastAsia="ru-RU"/>
        </w:rPr>
      </w:pPr>
      <w:r w:rsidRPr="002F7D9A">
        <w:rPr>
          <w:rFonts w:ascii="Times New Roman" w:eastAsia="Times New Roman" w:hAnsi="Times New Roman"/>
          <w:sz w:val="24"/>
          <w:szCs w:val="24"/>
          <w:lang w:eastAsia="ru-RU"/>
        </w:rPr>
        <w:t>- во исполнение закона Тверской области от 14.07.2003 № 46-ЗО «Об административных правонарушениях» 3 139 административных протоколов поступило на рассмотрение в административную комиссию при администрации города, что составляет 100,3% от запланированного показателя (</w:t>
      </w:r>
      <w:r w:rsidRPr="002F7D9A">
        <w:rPr>
          <w:rFonts w:ascii="Times New Roman" w:hAnsi="Times New Roman"/>
          <w:sz w:val="24"/>
          <w:szCs w:val="24"/>
        </w:rPr>
        <w:t xml:space="preserve">в 2018 году – 3 136, </w:t>
      </w:r>
      <w:r w:rsidRPr="002F7D9A">
        <w:rPr>
          <w:rFonts w:ascii="Times New Roman" w:eastAsia="Times New Roman" w:hAnsi="Times New Roman"/>
          <w:sz w:val="24"/>
          <w:szCs w:val="24"/>
          <w:lang w:eastAsia="ru-RU"/>
        </w:rPr>
        <w:t>в 2017 году – 3 141, в 2016 году – 3 164, в 2015 году – 3 090);</w:t>
      </w:r>
    </w:p>
    <w:p w:rsidR="00730B09" w:rsidRPr="002F7D9A" w:rsidRDefault="00730B09" w:rsidP="002F7D9A">
      <w:pPr>
        <w:spacing w:after="0" w:line="360" w:lineRule="auto"/>
        <w:ind w:firstLine="709"/>
        <w:jc w:val="both"/>
        <w:rPr>
          <w:rFonts w:ascii="Times New Roman" w:eastAsia="Times New Roman" w:hAnsi="Times New Roman"/>
          <w:sz w:val="24"/>
          <w:szCs w:val="24"/>
          <w:lang w:eastAsia="ru-RU"/>
        </w:rPr>
      </w:pPr>
      <w:r w:rsidRPr="002F7D9A">
        <w:rPr>
          <w:rFonts w:ascii="Times New Roman" w:eastAsia="Times New Roman" w:hAnsi="Times New Roman"/>
          <w:sz w:val="24"/>
          <w:szCs w:val="24"/>
          <w:lang w:eastAsia="ru-RU"/>
        </w:rPr>
        <w:t>- проведено 773 рейда по выявлению и пресечению правонарушений на объектах потребительского рынка, пресечению несанкционированной торговли и правонарушений в сфере благоустройства, 100,4% (</w:t>
      </w:r>
      <w:r w:rsidRPr="002F7D9A">
        <w:rPr>
          <w:rFonts w:ascii="Times New Roman" w:hAnsi="Times New Roman"/>
          <w:sz w:val="24"/>
          <w:szCs w:val="24"/>
        </w:rPr>
        <w:t xml:space="preserve">в 2018 году – 768, </w:t>
      </w:r>
      <w:r w:rsidRPr="002F7D9A">
        <w:rPr>
          <w:rFonts w:ascii="Times New Roman" w:eastAsia="Times New Roman" w:hAnsi="Times New Roman"/>
          <w:sz w:val="24"/>
          <w:szCs w:val="24"/>
          <w:lang w:eastAsia="ru-RU"/>
        </w:rPr>
        <w:t>в 2017 году – 775, в 2016 году – 766, в 2015 году – 652);</w:t>
      </w:r>
    </w:p>
    <w:p w:rsidR="00730B09" w:rsidRPr="002F7D9A" w:rsidRDefault="00730B09" w:rsidP="002F7D9A">
      <w:pPr>
        <w:spacing w:after="0" w:line="360" w:lineRule="auto"/>
        <w:ind w:firstLine="709"/>
        <w:jc w:val="both"/>
        <w:rPr>
          <w:rFonts w:ascii="Times New Roman" w:eastAsia="Times New Roman" w:hAnsi="Times New Roman"/>
          <w:sz w:val="24"/>
          <w:szCs w:val="24"/>
          <w:lang w:eastAsia="ru-RU"/>
        </w:rPr>
      </w:pPr>
      <w:r w:rsidRPr="002F7D9A">
        <w:rPr>
          <w:rFonts w:ascii="Times New Roman" w:eastAsia="Times New Roman" w:hAnsi="Times New Roman"/>
          <w:sz w:val="24"/>
          <w:szCs w:val="24"/>
          <w:lang w:eastAsia="ru-RU"/>
        </w:rPr>
        <w:t>- своевременно до УМВД России по городу Твери доводилась информация о проведении на территории города мероприятия с массовым пребыванием людей, что позволило правоохранительным органам провести 143 профилактических мероприятий по обеспечению общественного порядка и личной безопасности граждан, т.е. достичь</w:t>
      </w:r>
      <w:r w:rsidRPr="002F7D9A">
        <w:rPr>
          <w:rFonts w:ascii="Times New Roman" w:hAnsi="Times New Roman"/>
          <w:sz w:val="24"/>
          <w:szCs w:val="24"/>
        </w:rPr>
        <w:t xml:space="preserve"> </w:t>
      </w:r>
      <w:r w:rsidRPr="002F7D9A">
        <w:rPr>
          <w:rFonts w:ascii="Times New Roman" w:eastAsia="Times New Roman" w:hAnsi="Times New Roman"/>
          <w:sz w:val="24"/>
          <w:szCs w:val="24"/>
          <w:lang w:eastAsia="ru-RU"/>
        </w:rPr>
        <w:t>100% участия правоохранительных органов в обеспечении общественного порядка при проведении массовых мероприятий (</w:t>
      </w:r>
      <w:r w:rsidRPr="002F7D9A">
        <w:rPr>
          <w:rFonts w:ascii="Times New Roman" w:hAnsi="Times New Roman"/>
          <w:sz w:val="24"/>
          <w:szCs w:val="24"/>
        </w:rPr>
        <w:t xml:space="preserve">в 2018, </w:t>
      </w:r>
      <w:r w:rsidRPr="002F7D9A">
        <w:rPr>
          <w:rFonts w:ascii="Times New Roman" w:eastAsia="Times New Roman" w:hAnsi="Times New Roman"/>
          <w:sz w:val="24"/>
          <w:szCs w:val="24"/>
          <w:lang w:eastAsia="ru-RU"/>
        </w:rPr>
        <w:t>2017, 2016, 2015 годах - 100%);</w:t>
      </w:r>
    </w:p>
    <w:p w:rsidR="00730B09" w:rsidRPr="002F7D9A" w:rsidRDefault="00730B09" w:rsidP="002F7D9A">
      <w:pPr>
        <w:spacing w:after="0" w:line="360" w:lineRule="auto"/>
        <w:ind w:firstLine="709"/>
        <w:jc w:val="both"/>
        <w:rPr>
          <w:rFonts w:ascii="Times New Roman" w:eastAsia="Times New Roman" w:hAnsi="Times New Roman"/>
          <w:sz w:val="24"/>
          <w:szCs w:val="24"/>
          <w:lang w:eastAsia="ru-RU"/>
        </w:rPr>
      </w:pPr>
      <w:r w:rsidRPr="002F7D9A">
        <w:rPr>
          <w:rFonts w:ascii="Times New Roman" w:eastAsia="Times New Roman" w:hAnsi="Times New Roman"/>
          <w:sz w:val="24"/>
          <w:szCs w:val="24"/>
          <w:lang w:eastAsia="ru-RU"/>
        </w:rPr>
        <w:t>- при проведении 15 публичных мероприятий на территории города были охвачены 100% организаторов разъяснительно-профилактической работой по вопросам соблюдения действующего законодательства, общественного порядка при подготовке и проведению ими публичных мероприятий, а также по недопущению проявлений экстремизма (</w:t>
      </w:r>
      <w:r w:rsidRPr="002F7D9A">
        <w:rPr>
          <w:rFonts w:ascii="Times New Roman" w:hAnsi="Times New Roman"/>
          <w:sz w:val="24"/>
          <w:szCs w:val="24"/>
        </w:rPr>
        <w:t xml:space="preserve">в 2018, </w:t>
      </w:r>
      <w:r w:rsidRPr="002F7D9A">
        <w:rPr>
          <w:rFonts w:ascii="Times New Roman" w:eastAsia="Times New Roman" w:hAnsi="Times New Roman"/>
          <w:sz w:val="24"/>
          <w:szCs w:val="24"/>
          <w:lang w:eastAsia="ru-RU"/>
        </w:rPr>
        <w:t xml:space="preserve">2017, 2016, 2015 годах – 100%); </w:t>
      </w:r>
    </w:p>
    <w:p w:rsidR="00730B09" w:rsidRPr="002F7D9A" w:rsidRDefault="00730B09" w:rsidP="002F7D9A">
      <w:pPr>
        <w:spacing w:after="0" w:line="360" w:lineRule="auto"/>
        <w:ind w:firstLine="709"/>
        <w:jc w:val="both"/>
        <w:rPr>
          <w:rFonts w:ascii="Times New Roman" w:eastAsia="Times New Roman" w:hAnsi="Times New Roman"/>
          <w:sz w:val="24"/>
          <w:szCs w:val="24"/>
          <w:lang w:eastAsia="ru-RU"/>
        </w:rPr>
      </w:pPr>
      <w:r w:rsidRPr="002F7D9A">
        <w:rPr>
          <w:rFonts w:ascii="Times New Roman" w:eastAsia="Times New Roman" w:hAnsi="Times New Roman"/>
          <w:sz w:val="24"/>
          <w:szCs w:val="24"/>
          <w:lang w:eastAsia="ru-RU"/>
        </w:rPr>
        <w:t xml:space="preserve">- на все заявленные публичные мероприятия был назначен уполномоченный Администрации города для организации взаимодействия с организаторами и уполномоченным представителем органа внутренних дел по обеспечению общественного порядка и безопасности граждан; </w:t>
      </w:r>
    </w:p>
    <w:p w:rsidR="00730B09" w:rsidRPr="002F7D9A" w:rsidRDefault="00730B09" w:rsidP="002F7D9A">
      <w:pPr>
        <w:spacing w:after="0" w:line="360" w:lineRule="auto"/>
        <w:ind w:firstLine="709"/>
        <w:jc w:val="both"/>
        <w:rPr>
          <w:rFonts w:ascii="Times New Roman" w:eastAsia="Times New Roman" w:hAnsi="Times New Roman"/>
          <w:sz w:val="24"/>
          <w:szCs w:val="24"/>
          <w:lang w:eastAsia="ru-RU"/>
        </w:rPr>
      </w:pPr>
      <w:r w:rsidRPr="002F7D9A">
        <w:rPr>
          <w:rFonts w:ascii="Times New Roman" w:eastAsia="Times New Roman" w:hAnsi="Times New Roman"/>
          <w:sz w:val="24"/>
          <w:szCs w:val="24"/>
          <w:lang w:eastAsia="ru-RU"/>
        </w:rPr>
        <w:t>- до УМВД России по городу Твери доведена поступившая в Администрацию города информация о 156 лицах (100%), освобождающихся из мест лишения свободы (</w:t>
      </w:r>
      <w:r w:rsidRPr="002F7D9A">
        <w:rPr>
          <w:rFonts w:ascii="Times New Roman" w:hAnsi="Times New Roman"/>
          <w:sz w:val="24"/>
          <w:szCs w:val="24"/>
        </w:rPr>
        <w:t xml:space="preserve">в 2018 году – 111, </w:t>
      </w:r>
      <w:r w:rsidRPr="002F7D9A">
        <w:rPr>
          <w:rFonts w:ascii="Times New Roman" w:eastAsia="Times New Roman" w:hAnsi="Times New Roman"/>
          <w:sz w:val="24"/>
          <w:szCs w:val="24"/>
          <w:lang w:eastAsia="ru-RU"/>
        </w:rPr>
        <w:t>в 2017 году – 152 человека, в 2016 году – 82 человека, в 2015 году – 72 человека);</w:t>
      </w:r>
    </w:p>
    <w:p w:rsidR="00730B09" w:rsidRPr="002F7D9A" w:rsidRDefault="00730B09" w:rsidP="002F7D9A">
      <w:pPr>
        <w:spacing w:after="0" w:line="360" w:lineRule="auto"/>
        <w:ind w:firstLine="709"/>
        <w:jc w:val="both"/>
        <w:rPr>
          <w:rFonts w:ascii="Times New Roman" w:eastAsia="Times New Roman" w:hAnsi="Times New Roman"/>
          <w:sz w:val="24"/>
          <w:szCs w:val="24"/>
          <w:lang w:eastAsia="ru-RU"/>
        </w:rPr>
      </w:pPr>
      <w:r w:rsidRPr="002F7D9A">
        <w:rPr>
          <w:rFonts w:ascii="Times New Roman" w:eastAsia="Times New Roman" w:hAnsi="Times New Roman"/>
          <w:sz w:val="24"/>
          <w:szCs w:val="24"/>
          <w:lang w:eastAsia="ru-RU"/>
        </w:rPr>
        <w:t>-  определено 428 мест для трудоустройства лиц, в отношении которых судом избрана мера наказания – исправительные или обязательные работы, 100% (</w:t>
      </w:r>
      <w:r w:rsidRPr="002F7D9A">
        <w:rPr>
          <w:rFonts w:ascii="Times New Roman" w:hAnsi="Times New Roman"/>
          <w:sz w:val="24"/>
          <w:szCs w:val="24"/>
        </w:rPr>
        <w:t xml:space="preserve">в 2018 году – 428, </w:t>
      </w:r>
      <w:r w:rsidRPr="002F7D9A">
        <w:rPr>
          <w:rFonts w:ascii="Times New Roman" w:eastAsia="Times New Roman" w:hAnsi="Times New Roman"/>
          <w:sz w:val="24"/>
          <w:szCs w:val="24"/>
          <w:lang w:eastAsia="ru-RU"/>
        </w:rPr>
        <w:t>в 2017 году – 387, в 2016 году – 280, в 2015 году – 239).</w:t>
      </w:r>
    </w:p>
    <w:p w:rsidR="00730B09" w:rsidRPr="002F7D9A" w:rsidRDefault="00730B09" w:rsidP="002F7D9A">
      <w:pPr>
        <w:spacing w:after="0" w:line="360" w:lineRule="auto"/>
        <w:ind w:firstLine="709"/>
        <w:jc w:val="both"/>
        <w:rPr>
          <w:rFonts w:ascii="Times New Roman" w:eastAsia="Times New Roman" w:hAnsi="Times New Roman"/>
          <w:sz w:val="24"/>
          <w:szCs w:val="24"/>
          <w:lang w:eastAsia="ru-RU"/>
        </w:rPr>
      </w:pPr>
      <w:r w:rsidRPr="002F7D9A">
        <w:rPr>
          <w:rFonts w:ascii="Times New Roman" w:eastAsia="Times New Roman" w:hAnsi="Times New Roman"/>
          <w:sz w:val="24"/>
          <w:szCs w:val="24"/>
          <w:lang w:eastAsia="ru-RU"/>
        </w:rPr>
        <w:t xml:space="preserve">Организована деятельность городского штаба народных дружин по охране общественного порядка: </w:t>
      </w:r>
    </w:p>
    <w:p w:rsidR="00730B09" w:rsidRPr="002F7D9A" w:rsidRDefault="00730B09" w:rsidP="002F7D9A">
      <w:pPr>
        <w:pStyle w:val="a9"/>
        <w:spacing w:after="0" w:line="360" w:lineRule="auto"/>
        <w:ind w:left="0" w:firstLine="709"/>
        <w:jc w:val="both"/>
        <w:rPr>
          <w:rFonts w:ascii="Times New Roman" w:eastAsia="Times New Roman" w:hAnsi="Times New Roman"/>
          <w:sz w:val="24"/>
          <w:szCs w:val="24"/>
          <w:lang w:eastAsia="ru-RU"/>
        </w:rPr>
      </w:pPr>
      <w:r w:rsidRPr="002F7D9A">
        <w:rPr>
          <w:rFonts w:ascii="Times New Roman" w:eastAsia="Times New Roman" w:hAnsi="Times New Roman"/>
          <w:sz w:val="24"/>
          <w:szCs w:val="24"/>
          <w:lang w:eastAsia="ru-RU"/>
        </w:rPr>
        <w:t>- проведено 6 заседаний штаба, что составляет 100% от запланированного показателя (</w:t>
      </w:r>
      <w:r w:rsidRPr="002F7D9A">
        <w:rPr>
          <w:rFonts w:ascii="Times New Roman" w:hAnsi="Times New Roman"/>
          <w:sz w:val="24"/>
          <w:szCs w:val="24"/>
        </w:rPr>
        <w:t>в 2018,</w:t>
      </w:r>
      <w:r w:rsidRPr="002F7D9A">
        <w:rPr>
          <w:rFonts w:ascii="Times New Roman" w:eastAsia="Times New Roman" w:hAnsi="Times New Roman"/>
          <w:sz w:val="24"/>
          <w:szCs w:val="24"/>
          <w:lang w:eastAsia="ru-RU"/>
        </w:rPr>
        <w:t xml:space="preserve"> 2017, 2016 годах – 6, в 2015 году – 4, что также составило 100% от запланированных показателей);</w:t>
      </w:r>
    </w:p>
    <w:p w:rsidR="00730B09" w:rsidRPr="002F7D9A" w:rsidRDefault="00730B09" w:rsidP="002F7D9A">
      <w:pPr>
        <w:pStyle w:val="a9"/>
        <w:spacing w:after="0" w:line="360" w:lineRule="auto"/>
        <w:ind w:left="0" w:firstLine="709"/>
        <w:jc w:val="both"/>
        <w:rPr>
          <w:rFonts w:ascii="Times New Roman" w:eastAsiaTheme="minorHAnsi" w:hAnsi="Times New Roman"/>
          <w:sz w:val="24"/>
          <w:szCs w:val="24"/>
        </w:rPr>
      </w:pPr>
      <w:r w:rsidRPr="002F7D9A">
        <w:rPr>
          <w:rFonts w:ascii="Times New Roman" w:eastAsia="Times New Roman" w:hAnsi="Times New Roman"/>
          <w:sz w:val="24"/>
          <w:szCs w:val="24"/>
          <w:lang w:eastAsia="ru-RU"/>
        </w:rPr>
        <w:t xml:space="preserve">- 50 членов </w:t>
      </w:r>
      <w:r w:rsidR="00CB4CDE">
        <w:rPr>
          <w:rFonts w:ascii="Times New Roman" w:eastAsia="Times New Roman" w:hAnsi="Times New Roman"/>
          <w:sz w:val="24"/>
          <w:szCs w:val="24"/>
          <w:lang w:eastAsia="ru-RU"/>
        </w:rPr>
        <w:t>добровольных народных дружин</w:t>
      </w:r>
      <w:r w:rsidRPr="002F7D9A">
        <w:rPr>
          <w:rFonts w:ascii="Times New Roman" w:eastAsia="Times New Roman" w:hAnsi="Times New Roman"/>
          <w:sz w:val="24"/>
          <w:szCs w:val="24"/>
          <w:lang w:eastAsia="ru-RU"/>
        </w:rPr>
        <w:t xml:space="preserve"> поощрено материально за активное участие в охране общественного порядка, 100% (</w:t>
      </w:r>
      <w:r w:rsidRPr="002F7D9A">
        <w:rPr>
          <w:rFonts w:ascii="Times New Roman" w:hAnsi="Times New Roman"/>
          <w:sz w:val="24"/>
          <w:szCs w:val="24"/>
        </w:rPr>
        <w:t xml:space="preserve">в 2018 году – 81 человек, </w:t>
      </w:r>
      <w:r w:rsidRPr="002F7D9A">
        <w:rPr>
          <w:rFonts w:ascii="Times New Roman" w:eastAsia="Times New Roman" w:hAnsi="Times New Roman"/>
          <w:sz w:val="24"/>
          <w:szCs w:val="24"/>
          <w:lang w:eastAsia="ru-RU"/>
        </w:rPr>
        <w:t>в 2017 году – 128 человек, в 2016 году – 52 человека, в 2015 году – 24 человека);</w:t>
      </w:r>
    </w:p>
    <w:p w:rsidR="00730B09" w:rsidRPr="002F7D9A" w:rsidRDefault="00730B09" w:rsidP="002F7D9A">
      <w:pPr>
        <w:pStyle w:val="a9"/>
        <w:spacing w:after="0" w:line="360" w:lineRule="auto"/>
        <w:ind w:left="0" w:firstLine="709"/>
        <w:jc w:val="both"/>
        <w:rPr>
          <w:rFonts w:ascii="Times New Roman" w:eastAsia="Times New Roman" w:hAnsi="Times New Roman"/>
          <w:sz w:val="24"/>
          <w:szCs w:val="24"/>
          <w:lang w:eastAsia="ru-RU"/>
        </w:rPr>
      </w:pPr>
      <w:r w:rsidRPr="002F7D9A">
        <w:rPr>
          <w:rFonts w:ascii="Times New Roman" w:eastAsia="Times New Roman" w:hAnsi="Times New Roman"/>
          <w:sz w:val="24"/>
          <w:szCs w:val="24"/>
          <w:lang w:eastAsia="ru-RU"/>
        </w:rPr>
        <w:t>- на основании анализа деятельности ДНД подготовлено 4 отчета о результатах работы народных дружин за 2019 год, 100% (</w:t>
      </w:r>
      <w:r w:rsidRPr="002F7D9A">
        <w:rPr>
          <w:rFonts w:ascii="Times New Roman" w:hAnsi="Times New Roman"/>
          <w:sz w:val="24"/>
          <w:szCs w:val="24"/>
        </w:rPr>
        <w:t xml:space="preserve">в 2018, 2017, 2016 годах – 4, </w:t>
      </w:r>
      <w:r w:rsidRPr="002F7D9A">
        <w:rPr>
          <w:rFonts w:ascii="Times New Roman" w:eastAsia="Times New Roman" w:hAnsi="Times New Roman"/>
          <w:sz w:val="24"/>
          <w:szCs w:val="24"/>
          <w:lang w:eastAsia="ru-RU"/>
        </w:rPr>
        <w:t>в 2015 году – 1, что также составило 100% от запланированных показателей).</w:t>
      </w:r>
    </w:p>
    <w:p w:rsidR="00730B09" w:rsidRPr="002F7D9A" w:rsidRDefault="00730B09" w:rsidP="002F7D9A">
      <w:pPr>
        <w:spacing w:after="0" w:line="360" w:lineRule="auto"/>
        <w:ind w:firstLine="709"/>
        <w:jc w:val="both"/>
        <w:rPr>
          <w:rFonts w:ascii="Times New Roman" w:eastAsia="Times New Roman" w:hAnsi="Times New Roman"/>
          <w:sz w:val="24"/>
          <w:szCs w:val="24"/>
          <w:lang w:eastAsia="ru-RU"/>
        </w:rPr>
      </w:pPr>
      <w:r w:rsidRPr="002F7D9A">
        <w:rPr>
          <w:rFonts w:ascii="Times New Roman" w:hAnsi="Times New Roman"/>
          <w:sz w:val="24"/>
          <w:szCs w:val="24"/>
        </w:rPr>
        <w:t xml:space="preserve">Организована работа </w:t>
      </w:r>
      <w:r w:rsidRPr="002F7D9A">
        <w:rPr>
          <w:rFonts w:ascii="Times New Roman" w:hAnsi="Times New Roman"/>
          <w:b/>
          <w:sz w:val="24"/>
          <w:szCs w:val="24"/>
        </w:rPr>
        <w:t xml:space="preserve">по </w:t>
      </w:r>
      <w:r w:rsidRPr="002F7D9A">
        <w:rPr>
          <w:rFonts w:ascii="Times New Roman" w:eastAsia="Times New Roman" w:hAnsi="Times New Roman"/>
          <w:b/>
          <w:sz w:val="24"/>
          <w:szCs w:val="24"/>
          <w:lang w:eastAsia="ru-RU"/>
        </w:rPr>
        <w:t>профилактике терроризма и экстремизма</w:t>
      </w:r>
      <w:r w:rsidRPr="002F7D9A">
        <w:rPr>
          <w:rFonts w:ascii="Times New Roman" w:eastAsia="Times New Roman" w:hAnsi="Times New Roman"/>
          <w:sz w:val="24"/>
          <w:szCs w:val="24"/>
          <w:lang w:eastAsia="ru-RU"/>
        </w:rPr>
        <w:t xml:space="preserve">: </w:t>
      </w:r>
    </w:p>
    <w:p w:rsidR="00730B09" w:rsidRPr="002F7D9A" w:rsidRDefault="00730B09" w:rsidP="002F7D9A">
      <w:pPr>
        <w:spacing w:after="0" w:line="360" w:lineRule="auto"/>
        <w:ind w:firstLine="709"/>
        <w:jc w:val="both"/>
        <w:rPr>
          <w:rFonts w:ascii="Times New Roman" w:eastAsia="Times New Roman" w:hAnsi="Times New Roman"/>
          <w:sz w:val="24"/>
          <w:szCs w:val="24"/>
          <w:lang w:eastAsia="ru-RU"/>
        </w:rPr>
      </w:pPr>
      <w:r w:rsidRPr="002F7D9A">
        <w:rPr>
          <w:rFonts w:ascii="Times New Roman" w:eastAsia="Times New Roman" w:hAnsi="Times New Roman"/>
          <w:sz w:val="24"/>
          <w:szCs w:val="24"/>
          <w:lang w:eastAsia="ru-RU"/>
        </w:rPr>
        <w:t>- проведено 4 плановых заседания городской антитеррористической комиссии, 100% (</w:t>
      </w:r>
      <w:r w:rsidRPr="002F7D9A">
        <w:rPr>
          <w:rFonts w:ascii="Times New Roman" w:hAnsi="Times New Roman"/>
          <w:sz w:val="24"/>
          <w:szCs w:val="24"/>
        </w:rPr>
        <w:t xml:space="preserve">в 2018, </w:t>
      </w:r>
      <w:r w:rsidRPr="002F7D9A">
        <w:rPr>
          <w:rFonts w:ascii="Times New Roman" w:eastAsia="Times New Roman" w:hAnsi="Times New Roman"/>
          <w:sz w:val="24"/>
          <w:szCs w:val="24"/>
          <w:lang w:eastAsia="ru-RU"/>
        </w:rPr>
        <w:t>2017, 2016, 2015 годах - также 100%);</w:t>
      </w:r>
    </w:p>
    <w:p w:rsidR="00730B09" w:rsidRPr="002F7D9A" w:rsidRDefault="00730B09" w:rsidP="002F7D9A">
      <w:pPr>
        <w:spacing w:after="0" w:line="360" w:lineRule="auto"/>
        <w:ind w:firstLine="709"/>
        <w:jc w:val="both"/>
        <w:rPr>
          <w:rFonts w:ascii="Times New Roman" w:eastAsia="Times New Roman" w:hAnsi="Times New Roman"/>
          <w:sz w:val="24"/>
          <w:szCs w:val="24"/>
          <w:lang w:eastAsia="ru-RU"/>
        </w:rPr>
      </w:pPr>
      <w:r w:rsidRPr="002F7D9A">
        <w:rPr>
          <w:rFonts w:ascii="Times New Roman" w:eastAsia="Times New Roman" w:hAnsi="Times New Roman"/>
          <w:sz w:val="24"/>
          <w:szCs w:val="24"/>
          <w:lang w:eastAsia="ru-RU"/>
        </w:rPr>
        <w:t>- проведено 830 профилактических мероприятий антитеррористического характера в общеобразовательных учреждениях города, на объектах культуры, потребительского рынка, транспортной инфраструктуры, 100,6% (</w:t>
      </w:r>
      <w:r w:rsidRPr="002F7D9A">
        <w:rPr>
          <w:rFonts w:ascii="Times New Roman" w:hAnsi="Times New Roman"/>
          <w:sz w:val="24"/>
          <w:szCs w:val="24"/>
        </w:rPr>
        <w:t xml:space="preserve">в 2018 году – 828, </w:t>
      </w:r>
      <w:r w:rsidRPr="002F7D9A">
        <w:rPr>
          <w:rFonts w:ascii="Times New Roman" w:eastAsia="Times New Roman" w:hAnsi="Times New Roman"/>
          <w:sz w:val="24"/>
          <w:szCs w:val="24"/>
          <w:lang w:eastAsia="ru-RU"/>
        </w:rPr>
        <w:t>в 2017 году – 840, в 2016 году – 831, в 2015 году – 753);</w:t>
      </w:r>
    </w:p>
    <w:p w:rsidR="00730B09" w:rsidRPr="002F7D9A" w:rsidRDefault="00730B09" w:rsidP="002F7D9A">
      <w:pPr>
        <w:spacing w:after="0" w:line="360" w:lineRule="auto"/>
        <w:ind w:firstLine="709"/>
        <w:jc w:val="both"/>
        <w:rPr>
          <w:rFonts w:ascii="Times New Roman" w:eastAsia="Times New Roman" w:hAnsi="Times New Roman"/>
          <w:sz w:val="24"/>
          <w:szCs w:val="24"/>
          <w:lang w:eastAsia="ru-RU"/>
        </w:rPr>
      </w:pPr>
      <w:r w:rsidRPr="002F7D9A">
        <w:rPr>
          <w:rFonts w:ascii="Times New Roman" w:eastAsia="Times New Roman" w:hAnsi="Times New Roman"/>
          <w:sz w:val="24"/>
          <w:szCs w:val="24"/>
          <w:lang w:eastAsia="ru-RU"/>
        </w:rPr>
        <w:t>- подготовлено 12 аналитических материалов в рамках мониторинга политических, социально-экономических и иных процессов в городе Твери, оказывающих влияние на ситуацию в области противодействия терроризму, что составляет 100% от запланированного показателя (</w:t>
      </w:r>
      <w:r w:rsidRPr="002F7D9A">
        <w:rPr>
          <w:rFonts w:ascii="Times New Roman" w:hAnsi="Times New Roman"/>
          <w:sz w:val="24"/>
          <w:szCs w:val="24"/>
        </w:rPr>
        <w:t xml:space="preserve">в 2018, </w:t>
      </w:r>
      <w:r w:rsidRPr="002F7D9A">
        <w:rPr>
          <w:rFonts w:ascii="Times New Roman" w:eastAsia="Times New Roman" w:hAnsi="Times New Roman"/>
          <w:sz w:val="24"/>
          <w:szCs w:val="24"/>
          <w:lang w:eastAsia="ru-RU"/>
        </w:rPr>
        <w:t>2017, 2016, 2015 годах – также 100%);</w:t>
      </w:r>
    </w:p>
    <w:p w:rsidR="00730B09" w:rsidRPr="002F7D9A" w:rsidRDefault="00730B09" w:rsidP="002F7D9A">
      <w:pPr>
        <w:pStyle w:val="a9"/>
        <w:spacing w:after="0" w:line="360" w:lineRule="auto"/>
        <w:ind w:left="0" w:firstLine="709"/>
        <w:jc w:val="both"/>
        <w:rPr>
          <w:rFonts w:ascii="Times New Roman" w:eastAsia="Times New Roman" w:hAnsi="Times New Roman"/>
          <w:bCs/>
          <w:sz w:val="24"/>
          <w:szCs w:val="24"/>
          <w:lang w:eastAsia="ru-RU"/>
        </w:rPr>
      </w:pPr>
      <w:r w:rsidRPr="002F7D9A">
        <w:rPr>
          <w:rFonts w:ascii="Times New Roman" w:eastAsia="Times New Roman" w:hAnsi="Times New Roman"/>
          <w:sz w:val="24"/>
          <w:szCs w:val="24"/>
          <w:lang w:eastAsia="ru-RU"/>
        </w:rPr>
        <w:t>- проведено 30 встреч представителей товариществ собственников жилья, ЖСК, общественности, органов территориального общественного самоуправления с представителями правоохранительных органов по вопросам предупреждения правонарушений в занимаемых жилых помещениях и на придомовых территориях, проведению работы по противодействию терроризму, экстремизму и межнациональной розни, 100% (</w:t>
      </w:r>
      <w:r w:rsidRPr="002F7D9A">
        <w:rPr>
          <w:rFonts w:ascii="Times New Roman" w:hAnsi="Times New Roman"/>
          <w:sz w:val="24"/>
          <w:szCs w:val="24"/>
        </w:rPr>
        <w:t>в 2018,</w:t>
      </w:r>
      <w:r w:rsidRPr="002F7D9A">
        <w:rPr>
          <w:rFonts w:ascii="Times New Roman" w:eastAsia="Times New Roman" w:hAnsi="Times New Roman"/>
          <w:sz w:val="24"/>
          <w:szCs w:val="24"/>
          <w:lang w:eastAsia="ru-RU"/>
        </w:rPr>
        <w:t xml:space="preserve"> 2017, 2016 годах – 30, в 2015 году – 28);</w:t>
      </w:r>
    </w:p>
    <w:p w:rsidR="00730B09" w:rsidRPr="002F7D9A" w:rsidRDefault="00730B09" w:rsidP="002F7D9A">
      <w:pPr>
        <w:pStyle w:val="a9"/>
        <w:spacing w:after="0" w:line="360" w:lineRule="auto"/>
        <w:ind w:left="0" w:firstLine="709"/>
        <w:jc w:val="both"/>
        <w:rPr>
          <w:rFonts w:ascii="Times New Roman" w:eastAsia="Times New Roman" w:hAnsi="Times New Roman"/>
          <w:sz w:val="24"/>
          <w:szCs w:val="24"/>
          <w:lang w:eastAsia="ru-RU"/>
        </w:rPr>
      </w:pPr>
      <w:r w:rsidRPr="002F7D9A">
        <w:rPr>
          <w:rFonts w:ascii="Times New Roman" w:eastAsia="Times New Roman" w:hAnsi="Times New Roman"/>
          <w:bCs/>
          <w:sz w:val="24"/>
          <w:szCs w:val="24"/>
          <w:lang w:eastAsia="ru-RU"/>
        </w:rPr>
        <w:t xml:space="preserve">- проведено 231 </w:t>
      </w:r>
      <w:r w:rsidRPr="002F7D9A">
        <w:rPr>
          <w:rFonts w:ascii="Times New Roman" w:eastAsia="Times New Roman" w:hAnsi="Times New Roman"/>
          <w:sz w:val="24"/>
          <w:szCs w:val="24"/>
          <w:lang w:eastAsia="ru-RU"/>
        </w:rPr>
        <w:t>(</w:t>
      </w:r>
      <w:r w:rsidRPr="002F7D9A">
        <w:rPr>
          <w:rFonts w:ascii="Times New Roman" w:hAnsi="Times New Roman"/>
          <w:sz w:val="24"/>
          <w:szCs w:val="24"/>
        </w:rPr>
        <w:t xml:space="preserve">в 2018 году – 227, </w:t>
      </w:r>
      <w:r w:rsidRPr="002F7D9A">
        <w:rPr>
          <w:rFonts w:ascii="Times New Roman" w:eastAsia="Times New Roman" w:hAnsi="Times New Roman"/>
          <w:sz w:val="24"/>
          <w:szCs w:val="24"/>
          <w:lang w:eastAsia="ru-RU"/>
        </w:rPr>
        <w:t xml:space="preserve">в 2017 году – 226, в 2016 году – 224, в 2015 году – 142) </w:t>
      </w:r>
      <w:r w:rsidRPr="002F7D9A">
        <w:rPr>
          <w:rFonts w:ascii="Times New Roman" w:eastAsia="Times New Roman" w:hAnsi="Times New Roman"/>
          <w:bCs/>
          <w:sz w:val="24"/>
          <w:szCs w:val="24"/>
          <w:lang w:eastAsia="ru-RU"/>
        </w:rPr>
        <w:t>профилактических мероприятий по формированию у учащихся, подростков и молодежи негативного отношения к экстремистским проявлениям, недопущению вовлечения их в незаконную деятельность религиозных сект и экстремистских организаций, пропаганде идей межнациональной терпимости, дружбы, добрососедства и взаимного уважения, воспитания толерантности в подростковой среде, в которых приняло участие 5</w:t>
      </w:r>
      <w:r w:rsidRPr="002F7D9A">
        <w:rPr>
          <w:rFonts w:ascii="Times New Roman" w:eastAsia="Times New Roman" w:hAnsi="Times New Roman"/>
          <w:sz w:val="24"/>
          <w:szCs w:val="24"/>
          <w:lang w:eastAsia="ru-RU"/>
        </w:rPr>
        <w:t xml:space="preserve"> 506 человек (</w:t>
      </w:r>
      <w:r w:rsidRPr="002F7D9A">
        <w:rPr>
          <w:rFonts w:ascii="Times New Roman" w:hAnsi="Times New Roman"/>
          <w:sz w:val="24"/>
          <w:szCs w:val="24"/>
        </w:rPr>
        <w:t xml:space="preserve">в 2018 году – 5 022, </w:t>
      </w:r>
      <w:r w:rsidRPr="002F7D9A">
        <w:rPr>
          <w:rFonts w:ascii="Times New Roman" w:eastAsia="Times New Roman" w:hAnsi="Times New Roman"/>
          <w:sz w:val="24"/>
          <w:szCs w:val="24"/>
          <w:lang w:eastAsia="ru-RU"/>
        </w:rPr>
        <w:t>в 2017 году – 4 775, в 2016 году – 4 274, в 2015 году – 2 850);</w:t>
      </w:r>
    </w:p>
    <w:p w:rsidR="00730B09" w:rsidRPr="002F7D9A" w:rsidRDefault="00730B09" w:rsidP="002F7D9A">
      <w:pPr>
        <w:pStyle w:val="a9"/>
        <w:spacing w:after="0" w:line="360" w:lineRule="auto"/>
        <w:ind w:left="0"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xml:space="preserve">- 100% культурных, спортивных и иных мероприятий с массовым пребыванием граждан прошло с принятием мер по антитеррористической защищенности </w:t>
      </w:r>
      <w:r w:rsidRPr="002F7D9A">
        <w:rPr>
          <w:rFonts w:ascii="Times New Roman" w:eastAsia="Times New Roman" w:hAnsi="Times New Roman"/>
          <w:sz w:val="24"/>
          <w:szCs w:val="24"/>
          <w:lang w:eastAsia="ru-RU"/>
        </w:rPr>
        <w:t>(</w:t>
      </w:r>
      <w:r w:rsidRPr="002F7D9A">
        <w:rPr>
          <w:rFonts w:ascii="Times New Roman" w:hAnsi="Times New Roman"/>
          <w:sz w:val="24"/>
          <w:szCs w:val="24"/>
        </w:rPr>
        <w:t xml:space="preserve">в 2018, </w:t>
      </w:r>
      <w:r w:rsidRPr="002F7D9A">
        <w:rPr>
          <w:rFonts w:ascii="Times New Roman" w:eastAsia="Times New Roman" w:hAnsi="Times New Roman"/>
          <w:sz w:val="24"/>
          <w:szCs w:val="24"/>
          <w:lang w:eastAsia="ru-RU"/>
        </w:rPr>
        <w:t>2017, 2016, 2015 годах– 100%)</w:t>
      </w:r>
      <w:r w:rsidRPr="002F7D9A">
        <w:rPr>
          <w:rFonts w:ascii="Times New Roman" w:eastAsia="Times New Roman" w:hAnsi="Times New Roman"/>
          <w:bCs/>
          <w:sz w:val="24"/>
          <w:szCs w:val="24"/>
          <w:lang w:eastAsia="ru-RU"/>
        </w:rPr>
        <w:t>.</w:t>
      </w:r>
    </w:p>
    <w:p w:rsidR="00730B09" w:rsidRPr="002F7D9A" w:rsidRDefault="00730B09" w:rsidP="002F7D9A">
      <w:pPr>
        <w:spacing w:after="0" w:line="360" w:lineRule="auto"/>
        <w:ind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проведено 120 проверок выполнения задач комплексной безопасности муниципальных образовательных учреждений, 100% (в 2018 году - 100%).</w:t>
      </w:r>
    </w:p>
    <w:p w:rsidR="00730B09" w:rsidRPr="002F7D9A" w:rsidRDefault="00730B09" w:rsidP="002F7D9A">
      <w:pPr>
        <w:spacing w:after="0" w:line="360" w:lineRule="auto"/>
        <w:ind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xml:space="preserve">В рамках выполнения </w:t>
      </w:r>
      <w:r w:rsidRPr="002F7D9A">
        <w:rPr>
          <w:rFonts w:ascii="Times New Roman" w:eastAsia="Times New Roman" w:hAnsi="Times New Roman"/>
          <w:b/>
          <w:bCs/>
          <w:sz w:val="24"/>
          <w:szCs w:val="24"/>
          <w:lang w:eastAsia="ru-RU"/>
        </w:rPr>
        <w:t>задачи по профилактике правонарушений, связанных со злоупотреблением наркотиками,</w:t>
      </w:r>
      <w:r w:rsidRPr="002F7D9A">
        <w:rPr>
          <w:rFonts w:ascii="Times New Roman" w:eastAsia="Times New Roman" w:hAnsi="Times New Roman"/>
          <w:bCs/>
          <w:sz w:val="24"/>
          <w:szCs w:val="24"/>
          <w:lang w:eastAsia="ru-RU"/>
        </w:rPr>
        <w:t xml:space="preserve"> проведено:</w:t>
      </w:r>
    </w:p>
    <w:p w:rsidR="00730B09" w:rsidRPr="002F7D9A" w:rsidRDefault="00730B09" w:rsidP="002F7D9A">
      <w:pPr>
        <w:spacing w:after="0" w:line="360" w:lineRule="auto"/>
        <w:ind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- 4 заседания антинаркотической комиссии при Администрации города</w:t>
      </w:r>
      <w:r w:rsidRPr="002F7D9A">
        <w:rPr>
          <w:rFonts w:ascii="Times New Roman" w:eastAsia="Times New Roman" w:hAnsi="Times New Roman"/>
          <w:sz w:val="24"/>
          <w:szCs w:val="24"/>
          <w:lang w:eastAsia="ru-RU"/>
        </w:rPr>
        <w:t>, что составило 100% от запланированного</w:t>
      </w:r>
      <w:r w:rsidRPr="002F7D9A">
        <w:rPr>
          <w:rFonts w:ascii="Times New Roman" w:eastAsia="Times New Roman" w:hAnsi="Times New Roman"/>
          <w:bCs/>
          <w:sz w:val="24"/>
          <w:szCs w:val="24"/>
          <w:lang w:eastAsia="ru-RU"/>
        </w:rPr>
        <w:t xml:space="preserve"> показателя </w:t>
      </w:r>
      <w:r w:rsidRPr="002F7D9A">
        <w:rPr>
          <w:rFonts w:ascii="Times New Roman" w:eastAsia="Times New Roman" w:hAnsi="Times New Roman"/>
          <w:sz w:val="24"/>
          <w:szCs w:val="24"/>
          <w:lang w:eastAsia="ru-RU"/>
        </w:rPr>
        <w:t>(</w:t>
      </w:r>
      <w:r w:rsidRPr="002F7D9A">
        <w:rPr>
          <w:rFonts w:ascii="Times New Roman" w:hAnsi="Times New Roman"/>
          <w:sz w:val="24"/>
          <w:szCs w:val="24"/>
        </w:rPr>
        <w:t xml:space="preserve">в 2018, </w:t>
      </w:r>
      <w:r w:rsidRPr="002F7D9A">
        <w:rPr>
          <w:rFonts w:ascii="Times New Roman" w:eastAsia="Times New Roman" w:hAnsi="Times New Roman"/>
          <w:sz w:val="24"/>
          <w:szCs w:val="24"/>
          <w:lang w:eastAsia="ru-RU"/>
        </w:rPr>
        <w:t>2017, 2016, 2015 годах - также 100%)</w:t>
      </w:r>
      <w:r w:rsidRPr="002F7D9A">
        <w:rPr>
          <w:rFonts w:ascii="Times New Roman" w:eastAsia="Times New Roman" w:hAnsi="Times New Roman"/>
          <w:bCs/>
          <w:sz w:val="24"/>
          <w:szCs w:val="24"/>
          <w:lang w:eastAsia="ru-RU"/>
        </w:rPr>
        <w:t xml:space="preserve">; </w:t>
      </w:r>
    </w:p>
    <w:p w:rsidR="00730B09" w:rsidRPr="002F7D9A" w:rsidRDefault="00730B09" w:rsidP="002F7D9A">
      <w:pPr>
        <w:pStyle w:val="a9"/>
        <w:spacing w:after="0" w:line="360" w:lineRule="auto"/>
        <w:ind w:left="0"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xml:space="preserve">- 679 профилактических мероприятий в муниципальных общеобразовательных учреждениях города и в муниципальных учреждениях культуры, 100% </w:t>
      </w:r>
      <w:r w:rsidRPr="002F7D9A">
        <w:rPr>
          <w:rFonts w:ascii="Times New Roman" w:eastAsia="Times New Roman" w:hAnsi="Times New Roman"/>
          <w:sz w:val="24"/>
          <w:szCs w:val="24"/>
          <w:lang w:eastAsia="ru-RU"/>
        </w:rPr>
        <w:t>(</w:t>
      </w:r>
      <w:r w:rsidRPr="002F7D9A">
        <w:rPr>
          <w:rFonts w:ascii="Times New Roman" w:hAnsi="Times New Roman"/>
          <w:sz w:val="24"/>
          <w:szCs w:val="24"/>
        </w:rPr>
        <w:t xml:space="preserve">в 2018 году – 677, </w:t>
      </w:r>
      <w:r w:rsidRPr="002F7D9A">
        <w:rPr>
          <w:rFonts w:ascii="Times New Roman" w:eastAsia="Times New Roman" w:hAnsi="Times New Roman"/>
          <w:sz w:val="24"/>
          <w:szCs w:val="24"/>
          <w:lang w:eastAsia="ru-RU"/>
        </w:rPr>
        <w:t>в 2017 году – 673, в 2016 году – 669, в 2015 году – 657)</w:t>
      </w:r>
      <w:r w:rsidRPr="002F7D9A">
        <w:rPr>
          <w:rFonts w:ascii="Times New Roman" w:eastAsia="Times New Roman" w:hAnsi="Times New Roman"/>
          <w:bCs/>
          <w:sz w:val="24"/>
          <w:szCs w:val="24"/>
          <w:lang w:eastAsia="ru-RU"/>
        </w:rPr>
        <w:t xml:space="preserve">; </w:t>
      </w:r>
    </w:p>
    <w:p w:rsidR="00730B09" w:rsidRPr="002F7D9A" w:rsidRDefault="00730B09" w:rsidP="002F7D9A">
      <w:pPr>
        <w:pStyle w:val="a9"/>
        <w:spacing w:after="0" w:line="360" w:lineRule="auto"/>
        <w:ind w:left="0"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xml:space="preserve">- 920 подростков охвачены индивидуальными и групповыми психологическими консультациями по вопросам профилактики употребления психоактивных веществ и формирования ценностного отношения к здоровью, 100% </w:t>
      </w:r>
      <w:r w:rsidRPr="002F7D9A">
        <w:rPr>
          <w:rFonts w:ascii="Times New Roman" w:eastAsia="Times New Roman" w:hAnsi="Times New Roman"/>
          <w:sz w:val="24"/>
          <w:szCs w:val="24"/>
          <w:lang w:eastAsia="ru-RU"/>
        </w:rPr>
        <w:t>(</w:t>
      </w:r>
      <w:r w:rsidRPr="002F7D9A">
        <w:rPr>
          <w:rFonts w:ascii="Times New Roman" w:hAnsi="Times New Roman"/>
          <w:sz w:val="24"/>
          <w:szCs w:val="24"/>
        </w:rPr>
        <w:t xml:space="preserve">в 2018 году – 870, </w:t>
      </w:r>
      <w:r w:rsidRPr="002F7D9A">
        <w:rPr>
          <w:rFonts w:ascii="Times New Roman" w:eastAsia="Times New Roman" w:hAnsi="Times New Roman"/>
          <w:sz w:val="24"/>
          <w:szCs w:val="24"/>
          <w:lang w:eastAsia="ru-RU"/>
        </w:rPr>
        <w:t>в 2017 году – 820, в 2016 году – 770, в 2015 году – 720)</w:t>
      </w:r>
      <w:r w:rsidRPr="002F7D9A">
        <w:rPr>
          <w:rFonts w:ascii="Times New Roman" w:eastAsia="Times New Roman" w:hAnsi="Times New Roman"/>
          <w:bCs/>
          <w:sz w:val="24"/>
          <w:szCs w:val="24"/>
          <w:lang w:eastAsia="ru-RU"/>
        </w:rPr>
        <w:t>.</w:t>
      </w:r>
    </w:p>
    <w:p w:rsidR="00730B09" w:rsidRPr="002F7D9A" w:rsidRDefault="00730B09" w:rsidP="002F7D9A">
      <w:pPr>
        <w:spacing w:after="0" w:line="360" w:lineRule="auto"/>
        <w:ind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xml:space="preserve">Для выполнения </w:t>
      </w:r>
      <w:r w:rsidRPr="002F7D9A">
        <w:rPr>
          <w:rFonts w:ascii="Times New Roman" w:eastAsia="Times New Roman" w:hAnsi="Times New Roman"/>
          <w:b/>
          <w:bCs/>
          <w:sz w:val="24"/>
          <w:szCs w:val="24"/>
          <w:lang w:eastAsia="ru-RU"/>
        </w:rPr>
        <w:t>задачи по профилактике правонарушений несовершеннолетних и молодежи</w:t>
      </w:r>
      <w:r w:rsidRPr="002F7D9A">
        <w:rPr>
          <w:rFonts w:ascii="Times New Roman" w:eastAsia="Times New Roman" w:hAnsi="Times New Roman"/>
          <w:bCs/>
          <w:sz w:val="24"/>
          <w:szCs w:val="24"/>
          <w:lang w:eastAsia="ru-RU"/>
        </w:rPr>
        <w:t xml:space="preserve"> проведено:</w:t>
      </w:r>
    </w:p>
    <w:p w:rsidR="00730B09" w:rsidRPr="002F7D9A" w:rsidRDefault="00730B09" w:rsidP="002F7D9A">
      <w:pPr>
        <w:spacing w:after="0" w:line="360" w:lineRule="auto"/>
        <w:ind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xml:space="preserve">- 105 заседаний городской и районных (в городе) комиссий по делам несовершеннолетних и защите их прав, 101% </w:t>
      </w:r>
      <w:r w:rsidRPr="002F7D9A">
        <w:rPr>
          <w:rFonts w:ascii="Times New Roman" w:eastAsia="Times New Roman" w:hAnsi="Times New Roman"/>
          <w:sz w:val="24"/>
          <w:szCs w:val="24"/>
          <w:lang w:eastAsia="ru-RU"/>
        </w:rPr>
        <w:t>(</w:t>
      </w:r>
      <w:r w:rsidRPr="002F7D9A">
        <w:rPr>
          <w:rFonts w:ascii="Times New Roman" w:hAnsi="Times New Roman"/>
          <w:sz w:val="24"/>
          <w:szCs w:val="24"/>
        </w:rPr>
        <w:t xml:space="preserve">в 2018 году – 104, </w:t>
      </w:r>
      <w:r w:rsidRPr="002F7D9A">
        <w:rPr>
          <w:rFonts w:ascii="Times New Roman" w:eastAsia="Times New Roman" w:hAnsi="Times New Roman"/>
          <w:sz w:val="24"/>
          <w:szCs w:val="24"/>
          <w:lang w:eastAsia="ru-RU"/>
        </w:rPr>
        <w:t>в 2017 году – 107, в 2016 году – 105, в 2015 году – 104)</w:t>
      </w:r>
      <w:r w:rsidRPr="002F7D9A">
        <w:rPr>
          <w:rFonts w:ascii="Times New Roman" w:eastAsia="Times New Roman" w:hAnsi="Times New Roman"/>
          <w:bCs/>
          <w:sz w:val="24"/>
          <w:szCs w:val="24"/>
          <w:lang w:eastAsia="ru-RU"/>
        </w:rPr>
        <w:t xml:space="preserve">; </w:t>
      </w:r>
    </w:p>
    <w:p w:rsidR="00730B09" w:rsidRPr="002F7D9A" w:rsidRDefault="00730B09" w:rsidP="002F7D9A">
      <w:pPr>
        <w:spacing w:after="0" w:line="360" w:lineRule="auto"/>
        <w:ind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xml:space="preserve">- 296 мероприятий, что составило 100,3% от запланированного показателя </w:t>
      </w:r>
      <w:r w:rsidRPr="002F7D9A">
        <w:rPr>
          <w:rFonts w:ascii="Times New Roman" w:eastAsia="Times New Roman" w:hAnsi="Times New Roman"/>
          <w:sz w:val="24"/>
          <w:szCs w:val="24"/>
          <w:lang w:eastAsia="ru-RU"/>
        </w:rPr>
        <w:t>(</w:t>
      </w:r>
      <w:r w:rsidRPr="002F7D9A">
        <w:rPr>
          <w:rFonts w:ascii="Times New Roman" w:hAnsi="Times New Roman"/>
          <w:sz w:val="24"/>
          <w:szCs w:val="24"/>
        </w:rPr>
        <w:t>в 2018 и 2017 годах</w:t>
      </w:r>
      <w:r w:rsidRPr="002F7D9A">
        <w:rPr>
          <w:rFonts w:ascii="Times New Roman" w:eastAsia="Times New Roman" w:hAnsi="Times New Roman"/>
          <w:sz w:val="24"/>
          <w:szCs w:val="24"/>
          <w:lang w:eastAsia="ru-RU"/>
        </w:rPr>
        <w:t xml:space="preserve"> – 296, в 2016 году – 297, в 2015 году – 298)</w:t>
      </w:r>
      <w:r w:rsidRPr="002F7D9A">
        <w:rPr>
          <w:rFonts w:ascii="Times New Roman" w:eastAsia="Times New Roman" w:hAnsi="Times New Roman"/>
          <w:bCs/>
          <w:sz w:val="24"/>
          <w:szCs w:val="24"/>
          <w:lang w:eastAsia="ru-RU"/>
        </w:rPr>
        <w:t xml:space="preserve"> в муниципальных общеобразовательных учреждениях города с привлечением представителей правоохранительных органов и других специалистов по проблемам профилактики правонарушений несовершеннолетних, в которых приняло участие 22 564 человека </w:t>
      </w:r>
      <w:r w:rsidRPr="002F7D9A">
        <w:rPr>
          <w:rFonts w:ascii="Times New Roman" w:eastAsia="Times New Roman" w:hAnsi="Times New Roman"/>
          <w:sz w:val="24"/>
          <w:szCs w:val="24"/>
          <w:lang w:eastAsia="ru-RU"/>
        </w:rPr>
        <w:t>(</w:t>
      </w:r>
      <w:r w:rsidRPr="002F7D9A">
        <w:rPr>
          <w:rFonts w:ascii="Times New Roman" w:hAnsi="Times New Roman"/>
          <w:sz w:val="24"/>
          <w:szCs w:val="24"/>
        </w:rPr>
        <w:t xml:space="preserve">в 2018 году – 22 505, </w:t>
      </w:r>
      <w:r w:rsidRPr="002F7D9A">
        <w:rPr>
          <w:rFonts w:ascii="Times New Roman" w:eastAsia="Times New Roman" w:hAnsi="Times New Roman"/>
          <w:sz w:val="24"/>
          <w:szCs w:val="24"/>
          <w:lang w:eastAsia="ru-RU"/>
        </w:rPr>
        <w:t>в 2017 году – 22 403, в 2016 году – 22 148, в 2015 году – 22 386)</w:t>
      </w:r>
      <w:r w:rsidRPr="002F7D9A">
        <w:rPr>
          <w:rFonts w:ascii="Times New Roman" w:eastAsia="Times New Roman" w:hAnsi="Times New Roman"/>
          <w:bCs/>
          <w:sz w:val="24"/>
          <w:szCs w:val="24"/>
          <w:lang w:eastAsia="ru-RU"/>
        </w:rPr>
        <w:t>;</w:t>
      </w:r>
    </w:p>
    <w:p w:rsidR="00730B09" w:rsidRPr="002F7D9A" w:rsidRDefault="00730B09" w:rsidP="002F7D9A">
      <w:pPr>
        <w:spacing w:after="0" w:line="360" w:lineRule="auto"/>
        <w:ind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xml:space="preserve">-  </w:t>
      </w:r>
      <w:r w:rsidR="007A0837">
        <w:rPr>
          <w:rFonts w:ascii="Times New Roman" w:eastAsia="Times New Roman" w:hAnsi="Times New Roman"/>
          <w:bCs/>
          <w:sz w:val="24"/>
          <w:szCs w:val="24"/>
          <w:lang w:eastAsia="ru-RU"/>
        </w:rPr>
        <w:t>1 275</w:t>
      </w:r>
      <w:r w:rsidRPr="002F7D9A">
        <w:rPr>
          <w:rFonts w:ascii="Times New Roman" w:eastAsia="Times New Roman" w:hAnsi="Times New Roman"/>
          <w:bCs/>
          <w:sz w:val="24"/>
          <w:szCs w:val="24"/>
          <w:lang w:eastAsia="ru-RU"/>
        </w:rPr>
        <w:t xml:space="preserve"> мероприятий по гражданско-патриотическому воспитанию учащихся, подростков и молодежи (из них: в учреждениях культуры – 25, что составляет 100%, в муниципальных общеобразовательных учреждениях – 1250, что составляет 100,2%), в которых приняло участие 21 746 человек (из них: проводимых в учреждениях культуры – 9 800 человек, что составляет 100%, проводимых в муниципальных общеобразовательных учреждениях – 11 946 человек, что составляет 100,4%); </w:t>
      </w:r>
    </w:p>
    <w:p w:rsidR="00730B09" w:rsidRPr="002F7D9A" w:rsidRDefault="00730B09" w:rsidP="002F7D9A">
      <w:pPr>
        <w:spacing w:after="0" w:line="360" w:lineRule="auto"/>
        <w:ind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xml:space="preserve">- 37 профилактических мероприятий с несовершеннолетними, состоящими на учете в комиссиях по делам несовершеннолетних и защите их прав, 100% </w:t>
      </w:r>
      <w:r w:rsidRPr="002F7D9A">
        <w:rPr>
          <w:rFonts w:ascii="Times New Roman" w:eastAsia="Times New Roman" w:hAnsi="Times New Roman"/>
          <w:sz w:val="24"/>
          <w:szCs w:val="24"/>
          <w:lang w:eastAsia="ru-RU"/>
        </w:rPr>
        <w:t>(</w:t>
      </w:r>
      <w:r w:rsidRPr="002F7D9A">
        <w:rPr>
          <w:rFonts w:ascii="Times New Roman" w:hAnsi="Times New Roman"/>
          <w:sz w:val="24"/>
          <w:szCs w:val="24"/>
        </w:rPr>
        <w:t xml:space="preserve">в 2018, </w:t>
      </w:r>
      <w:r w:rsidRPr="002F7D9A">
        <w:rPr>
          <w:rFonts w:ascii="Times New Roman" w:eastAsia="Times New Roman" w:hAnsi="Times New Roman"/>
          <w:sz w:val="24"/>
          <w:szCs w:val="24"/>
          <w:lang w:eastAsia="ru-RU"/>
        </w:rPr>
        <w:t>2017, 2015 годах – 37, в 2016 году – 38)</w:t>
      </w:r>
      <w:r w:rsidRPr="002F7D9A">
        <w:rPr>
          <w:rFonts w:ascii="Times New Roman" w:eastAsia="Times New Roman" w:hAnsi="Times New Roman"/>
          <w:bCs/>
          <w:sz w:val="24"/>
          <w:szCs w:val="24"/>
          <w:lang w:eastAsia="ru-RU"/>
        </w:rPr>
        <w:t>;</w:t>
      </w:r>
    </w:p>
    <w:p w:rsidR="00730B09" w:rsidRPr="002F7D9A" w:rsidRDefault="00730B09" w:rsidP="002F7D9A">
      <w:pPr>
        <w:spacing w:after="0" w:line="360" w:lineRule="auto"/>
        <w:ind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xml:space="preserve">- 111 мероприятий в школах города по осуществлению предпрофильной подготовки (что составляет 100,9% от запланированного показателя), в которых приняло участие 8 398 школьников </w:t>
      </w:r>
      <w:r w:rsidRPr="002F7D9A">
        <w:rPr>
          <w:rFonts w:ascii="Times New Roman" w:eastAsia="Times New Roman" w:hAnsi="Times New Roman"/>
          <w:sz w:val="24"/>
          <w:szCs w:val="24"/>
          <w:lang w:eastAsia="ru-RU"/>
        </w:rPr>
        <w:t>(</w:t>
      </w:r>
      <w:r w:rsidRPr="002F7D9A">
        <w:rPr>
          <w:rFonts w:ascii="Times New Roman" w:hAnsi="Times New Roman"/>
          <w:sz w:val="24"/>
          <w:szCs w:val="24"/>
        </w:rPr>
        <w:t xml:space="preserve">в 2018 и 2017 годах – 111, </w:t>
      </w:r>
      <w:r w:rsidRPr="002F7D9A">
        <w:rPr>
          <w:rFonts w:ascii="Times New Roman" w:eastAsia="Times New Roman" w:hAnsi="Times New Roman"/>
          <w:sz w:val="24"/>
          <w:szCs w:val="24"/>
          <w:lang w:eastAsia="ru-RU"/>
        </w:rPr>
        <w:t>в 2016 и 2015 годах – 112)</w:t>
      </w:r>
      <w:r w:rsidRPr="002F7D9A">
        <w:rPr>
          <w:rFonts w:ascii="Times New Roman" w:eastAsia="Times New Roman" w:hAnsi="Times New Roman"/>
          <w:bCs/>
          <w:sz w:val="24"/>
          <w:szCs w:val="24"/>
          <w:lang w:eastAsia="ru-RU"/>
        </w:rPr>
        <w:t>;</w:t>
      </w:r>
    </w:p>
    <w:p w:rsidR="00730B09" w:rsidRPr="002F7D9A" w:rsidRDefault="00730B09" w:rsidP="002F7D9A">
      <w:pPr>
        <w:spacing w:after="0" w:line="360" w:lineRule="auto"/>
        <w:ind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241 культурно-массовых и спортивно-оздоровительных мероприятий в каникулярное время в загородных оздоровительных лагерях и лагерях с дневным пребыванием детей (что составляет 100,4% от запланированного показателя), в которых приняло участие 8 989 человек (</w:t>
      </w:r>
      <w:r w:rsidRPr="002F7D9A">
        <w:rPr>
          <w:rFonts w:ascii="Times New Roman" w:hAnsi="Times New Roman"/>
          <w:sz w:val="24"/>
          <w:szCs w:val="24"/>
        </w:rPr>
        <w:t xml:space="preserve">в 2018 </w:t>
      </w:r>
      <w:r w:rsidR="00B0193C" w:rsidRPr="002F7D9A">
        <w:rPr>
          <w:rFonts w:ascii="Times New Roman" w:hAnsi="Times New Roman"/>
          <w:sz w:val="24"/>
          <w:szCs w:val="24"/>
        </w:rPr>
        <w:t xml:space="preserve">году </w:t>
      </w:r>
      <w:r w:rsidRPr="002F7D9A">
        <w:rPr>
          <w:rFonts w:ascii="Times New Roman" w:hAnsi="Times New Roman"/>
          <w:sz w:val="24"/>
          <w:szCs w:val="24"/>
        </w:rPr>
        <w:t xml:space="preserve">– 242, </w:t>
      </w:r>
      <w:r w:rsidRPr="002F7D9A">
        <w:rPr>
          <w:rFonts w:ascii="Times New Roman" w:eastAsia="Times New Roman" w:hAnsi="Times New Roman"/>
          <w:bCs/>
          <w:sz w:val="24"/>
          <w:szCs w:val="24"/>
          <w:lang w:eastAsia="ru-RU"/>
        </w:rPr>
        <w:t>в 2017 году – 245, в 2016 году - 244, в 2015 году - 246);</w:t>
      </w:r>
    </w:p>
    <w:p w:rsidR="00730B09" w:rsidRPr="002F7D9A" w:rsidRDefault="00730B09" w:rsidP="002F7D9A">
      <w:pPr>
        <w:spacing w:after="0" w:line="360" w:lineRule="auto"/>
        <w:ind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xml:space="preserve">- 1 503 несовершеннолетних были трудоустроены в каникулярное время 100,2% </w:t>
      </w:r>
      <w:r w:rsidRPr="002F7D9A">
        <w:rPr>
          <w:rFonts w:ascii="Times New Roman" w:eastAsia="Times New Roman" w:hAnsi="Times New Roman"/>
          <w:sz w:val="24"/>
          <w:szCs w:val="24"/>
          <w:lang w:eastAsia="ru-RU"/>
        </w:rPr>
        <w:t>(</w:t>
      </w:r>
      <w:r w:rsidRPr="002F7D9A">
        <w:rPr>
          <w:rFonts w:ascii="Times New Roman" w:hAnsi="Times New Roman"/>
          <w:sz w:val="24"/>
          <w:szCs w:val="24"/>
        </w:rPr>
        <w:t xml:space="preserve">в 2018 году – 1 506, </w:t>
      </w:r>
      <w:r w:rsidRPr="002F7D9A">
        <w:rPr>
          <w:rFonts w:ascii="Times New Roman" w:eastAsia="Times New Roman" w:hAnsi="Times New Roman"/>
          <w:sz w:val="24"/>
          <w:szCs w:val="24"/>
          <w:lang w:eastAsia="ru-RU"/>
        </w:rPr>
        <w:t>в 2017 году – 1 507, в 2016 году – 1 515, в 2015 году – 1 511)</w:t>
      </w:r>
      <w:r w:rsidRPr="002F7D9A">
        <w:rPr>
          <w:rFonts w:ascii="Times New Roman" w:eastAsia="Times New Roman" w:hAnsi="Times New Roman"/>
          <w:bCs/>
          <w:sz w:val="24"/>
          <w:szCs w:val="24"/>
          <w:lang w:eastAsia="ru-RU"/>
        </w:rPr>
        <w:t>;</w:t>
      </w:r>
    </w:p>
    <w:p w:rsidR="00730B09" w:rsidRPr="002F7D9A" w:rsidRDefault="00730B09" w:rsidP="002F7D9A">
      <w:pPr>
        <w:spacing w:after="0" w:line="360" w:lineRule="auto"/>
        <w:ind w:firstLine="709"/>
        <w:jc w:val="both"/>
        <w:rPr>
          <w:rFonts w:ascii="Times New Roman" w:eastAsia="Times New Roman" w:hAnsi="Times New Roman"/>
          <w:sz w:val="24"/>
          <w:szCs w:val="24"/>
          <w:lang w:eastAsia="ru-RU"/>
        </w:rPr>
      </w:pPr>
      <w:r w:rsidRPr="002F7D9A">
        <w:rPr>
          <w:rFonts w:ascii="Times New Roman" w:eastAsia="Times New Roman" w:hAnsi="Times New Roman"/>
          <w:bCs/>
          <w:sz w:val="24"/>
          <w:szCs w:val="24"/>
          <w:lang w:eastAsia="ru-RU"/>
        </w:rPr>
        <w:t xml:space="preserve">- к занятиям в технических и художественных кружках, спортивных секциях, клубах привлечено 1 902 несовершеннолетних, склонных к совершению правонарушений, 100,1% </w:t>
      </w:r>
      <w:r w:rsidRPr="002F7D9A">
        <w:rPr>
          <w:rFonts w:ascii="Times New Roman" w:eastAsia="Times New Roman" w:hAnsi="Times New Roman"/>
          <w:sz w:val="24"/>
          <w:szCs w:val="24"/>
          <w:lang w:eastAsia="ru-RU"/>
        </w:rPr>
        <w:t>(</w:t>
      </w:r>
      <w:r w:rsidRPr="002F7D9A">
        <w:rPr>
          <w:rFonts w:ascii="Times New Roman" w:hAnsi="Times New Roman"/>
          <w:sz w:val="24"/>
          <w:szCs w:val="24"/>
        </w:rPr>
        <w:t xml:space="preserve">в 2018 году – 1 893, </w:t>
      </w:r>
      <w:r w:rsidRPr="002F7D9A">
        <w:rPr>
          <w:rFonts w:ascii="Times New Roman" w:eastAsia="Times New Roman" w:hAnsi="Times New Roman"/>
          <w:sz w:val="24"/>
          <w:szCs w:val="24"/>
          <w:lang w:eastAsia="ru-RU"/>
        </w:rPr>
        <w:t>в 2017 году – 1 885, в 2016 году – 1 889, в 2015 году – 1 869);</w:t>
      </w:r>
    </w:p>
    <w:p w:rsidR="00730B09" w:rsidRPr="002F7D9A" w:rsidRDefault="00730B09" w:rsidP="002F7D9A">
      <w:pPr>
        <w:spacing w:after="0" w:line="360" w:lineRule="auto"/>
        <w:ind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xml:space="preserve">- 550 человек охвачено деятельностью детских и молодежных общественных объединений по профилактике асоциальных явлений в молодежной среде, 100% </w:t>
      </w:r>
      <w:r w:rsidRPr="002F7D9A">
        <w:rPr>
          <w:rFonts w:ascii="Times New Roman" w:eastAsia="Times New Roman" w:hAnsi="Times New Roman"/>
          <w:sz w:val="24"/>
          <w:szCs w:val="24"/>
          <w:lang w:eastAsia="ru-RU"/>
        </w:rPr>
        <w:t>(</w:t>
      </w:r>
      <w:r w:rsidRPr="002F7D9A">
        <w:rPr>
          <w:rFonts w:ascii="Times New Roman" w:hAnsi="Times New Roman"/>
          <w:sz w:val="24"/>
          <w:szCs w:val="24"/>
        </w:rPr>
        <w:t xml:space="preserve">в 2018, </w:t>
      </w:r>
      <w:r w:rsidRPr="002F7D9A">
        <w:rPr>
          <w:rFonts w:ascii="Times New Roman" w:eastAsia="Times New Roman" w:hAnsi="Times New Roman"/>
          <w:sz w:val="24"/>
          <w:szCs w:val="24"/>
          <w:lang w:eastAsia="ru-RU"/>
        </w:rPr>
        <w:t>2017, 2016, 2015 годах - также 100%)</w:t>
      </w:r>
      <w:r w:rsidRPr="002F7D9A">
        <w:rPr>
          <w:rFonts w:ascii="Times New Roman" w:eastAsia="Times New Roman" w:hAnsi="Times New Roman"/>
          <w:bCs/>
          <w:sz w:val="24"/>
          <w:szCs w:val="24"/>
          <w:lang w:eastAsia="ru-RU"/>
        </w:rPr>
        <w:t>;</w:t>
      </w:r>
    </w:p>
    <w:p w:rsidR="00730B09" w:rsidRPr="002F7D9A" w:rsidRDefault="00730B09" w:rsidP="002F7D9A">
      <w:pPr>
        <w:spacing w:after="0" w:line="360" w:lineRule="auto"/>
        <w:ind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xml:space="preserve">- проведено 256 рейдов по выявлению несовершеннолетних, склонных к употреблению спиртных напитков, 100% от запланированного показателя </w:t>
      </w:r>
      <w:r w:rsidRPr="002F7D9A">
        <w:rPr>
          <w:rFonts w:ascii="Times New Roman" w:eastAsia="Times New Roman" w:hAnsi="Times New Roman"/>
          <w:sz w:val="24"/>
          <w:szCs w:val="24"/>
          <w:lang w:eastAsia="ru-RU"/>
        </w:rPr>
        <w:t>(</w:t>
      </w:r>
      <w:r w:rsidRPr="002F7D9A">
        <w:rPr>
          <w:rFonts w:ascii="Times New Roman" w:hAnsi="Times New Roman"/>
          <w:sz w:val="24"/>
          <w:szCs w:val="24"/>
        </w:rPr>
        <w:t xml:space="preserve">в 2018 году – 257, </w:t>
      </w:r>
      <w:r w:rsidRPr="002F7D9A">
        <w:rPr>
          <w:rFonts w:ascii="Times New Roman" w:eastAsia="Times New Roman" w:hAnsi="Times New Roman"/>
          <w:sz w:val="24"/>
          <w:szCs w:val="24"/>
          <w:lang w:eastAsia="ru-RU"/>
        </w:rPr>
        <w:t>в 2017 году – 261, в 2016 году – 260, в 2015 году – 261)</w:t>
      </w:r>
      <w:r w:rsidRPr="002F7D9A">
        <w:rPr>
          <w:rFonts w:ascii="Times New Roman" w:eastAsia="Times New Roman" w:hAnsi="Times New Roman"/>
          <w:bCs/>
          <w:sz w:val="24"/>
          <w:szCs w:val="24"/>
          <w:lang w:eastAsia="ru-RU"/>
        </w:rPr>
        <w:t>;</w:t>
      </w:r>
    </w:p>
    <w:p w:rsidR="00730B09" w:rsidRPr="002F7D9A" w:rsidRDefault="00730B09" w:rsidP="002F7D9A">
      <w:pPr>
        <w:spacing w:after="0" w:line="360" w:lineRule="auto"/>
        <w:ind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xml:space="preserve">- в 151 мероприятии, 100,7% </w:t>
      </w:r>
      <w:r w:rsidRPr="002F7D9A">
        <w:rPr>
          <w:rFonts w:ascii="Times New Roman" w:eastAsia="Times New Roman" w:hAnsi="Times New Roman"/>
          <w:sz w:val="24"/>
          <w:szCs w:val="24"/>
          <w:lang w:eastAsia="ru-RU"/>
        </w:rPr>
        <w:t>(</w:t>
      </w:r>
      <w:r w:rsidRPr="002F7D9A">
        <w:rPr>
          <w:rFonts w:ascii="Times New Roman" w:hAnsi="Times New Roman"/>
          <w:sz w:val="24"/>
          <w:szCs w:val="24"/>
        </w:rPr>
        <w:t xml:space="preserve">в 2018 году – 151, </w:t>
      </w:r>
      <w:r w:rsidRPr="002F7D9A">
        <w:rPr>
          <w:rFonts w:ascii="Times New Roman" w:eastAsia="Times New Roman" w:hAnsi="Times New Roman"/>
          <w:sz w:val="24"/>
          <w:szCs w:val="24"/>
          <w:lang w:eastAsia="ru-RU"/>
        </w:rPr>
        <w:t>в 2017 году – 153, в 2016 году – 153, в 2015 году – 152)</w:t>
      </w:r>
      <w:r w:rsidRPr="002F7D9A">
        <w:rPr>
          <w:rFonts w:ascii="Times New Roman" w:eastAsia="Times New Roman" w:hAnsi="Times New Roman"/>
          <w:bCs/>
          <w:sz w:val="24"/>
          <w:szCs w:val="24"/>
          <w:lang w:eastAsia="ru-RU"/>
        </w:rPr>
        <w:t xml:space="preserve"> по правовому воспитанию учащихся приняло участие 13 380 человек </w:t>
      </w:r>
      <w:r w:rsidRPr="002F7D9A">
        <w:rPr>
          <w:rFonts w:ascii="Times New Roman" w:eastAsia="Times New Roman" w:hAnsi="Times New Roman"/>
          <w:sz w:val="24"/>
          <w:szCs w:val="24"/>
          <w:lang w:eastAsia="ru-RU"/>
        </w:rPr>
        <w:t>(</w:t>
      </w:r>
      <w:r w:rsidRPr="002F7D9A">
        <w:rPr>
          <w:rFonts w:ascii="Times New Roman" w:hAnsi="Times New Roman"/>
          <w:sz w:val="24"/>
          <w:szCs w:val="24"/>
        </w:rPr>
        <w:t xml:space="preserve">в 2018 году – 13 217, </w:t>
      </w:r>
      <w:r w:rsidRPr="002F7D9A">
        <w:rPr>
          <w:rFonts w:ascii="Times New Roman" w:eastAsia="Times New Roman" w:hAnsi="Times New Roman"/>
          <w:sz w:val="24"/>
          <w:szCs w:val="24"/>
          <w:lang w:eastAsia="ru-RU"/>
        </w:rPr>
        <w:t>в 2017 году – 13 488, в 2016 году – 13 977, в 2015 году – 12 697)</w:t>
      </w:r>
      <w:r w:rsidRPr="002F7D9A">
        <w:rPr>
          <w:rFonts w:ascii="Times New Roman" w:eastAsia="Times New Roman" w:hAnsi="Times New Roman"/>
          <w:bCs/>
          <w:sz w:val="24"/>
          <w:szCs w:val="24"/>
          <w:lang w:eastAsia="ru-RU"/>
        </w:rPr>
        <w:t>;</w:t>
      </w:r>
    </w:p>
    <w:p w:rsidR="00730B09" w:rsidRPr="002F7D9A" w:rsidRDefault="00730B09" w:rsidP="002F7D9A">
      <w:pPr>
        <w:spacing w:after="0" w:line="360" w:lineRule="auto"/>
        <w:ind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xml:space="preserve">- 226 мероприятий с несовершеннолетними в возрасте от 7 до 18 лет, не посещающих или систематически пропускающих занятия в муниципальных общеобразовательных учреждениях без уважительной причины, 100,4% от запланированного показателя </w:t>
      </w:r>
      <w:r w:rsidRPr="002F7D9A">
        <w:rPr>
          <w:rFonts w:ascii="Times New Roman" w:eastAsia="Times New Roman" w:hAnsi="Times New Roman"/>
          <w:sz w:val="24"/>
          <w:szCs w:val="24"/>
          <w:lang w:eastAsia="ru-RU"/>
        </w:rPr>
        <w:t>(</w:t>
      </w:r>
      <w:r w:rsidRPr="002F7D9A">
        <w:rPr>
          <w:rFonts w:ascii="Times New Roman" w:hAnsi="Times New Roman"/>
          <w:sz w:val="24"/>
          <w:szCs w:val="24"/>
        </w:rPr>
        <w:t xml:space="preserve">в 2018 году – 226, </w:t>
      </w:r>
      <w:r w:rsidRPr="002F7D9A">
        <w:rPr>
          <w:rFonts w:ascii="Times New Roman" w:eastAsia="Times New Roman" w:hAnsi="Times New Roman"/>
          <w:sz w:val="24"/>
          <w:szCs w:val="24"/>
          <w:lang w:eastAsia="ru-RU"/>
        </w:rPr>
        <w:t>в 2017 году – 229, в 2016 году – 228, в 2015 году – 227), п</w:t>
      </w:r>
      <w:r w:rsidRPr="002F7D9A">
        <w:rPr>
          <w:rFonts w:ascii="Times New Roman" w:eastAsia="Times New Roman" w:hAnsi="Times New Roman"/>
          <w:bCs/>
          <w:sz w:val="24"/>
          <w:szCs w:val="24"/>
          <w:lang w:eastAsia="ru-RU"/>
        </w:rPr>
        <w:t>рофилактической работой охвачено 2 099 несовершеннолетних.</w:t>
      </w:r>
    </w:p>
    <w:p w:rsidR="00730B09" w:rsidRPr="002F7D9A" w:rsidRDefault="00730B09" w:rsidP="002F7D9A">
      <w:pPr>
        <w:spacing w:after="0" w:line="360" w:lineRule="auto"/>
        <w:ind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xml:space="preserve">В рамках реализации </w:t>
      </w:r>
      <w:r w:rsidRPr="002F7D9A">
        <w:rPr>
          <w:rFonts w:ascii="Times New Roman" w:eastAsia="Times New Roman" w:hAnsi="Times New Roman"/>
          <w:b/>
          <w:bCs/>
          <w:sz w:val="24"/>
          <w:szCs w:val="24"/>
          <w:lang w:eastAsia="ru-RU"/>
        </w:rPr>
        <w:t>подпрограммы «Повышение безопасности населения города»</w:t>
      </w:r>
      <w:r w:rsidRPr="002F7D9A">
        <w:rPr>
          <w:rFonts w:ascii="Times New Roman" w:eastAsia="Times New Roman" w:hAnsi="Times New Roman"/>
          <w:bCs/>
          <w:sz w:val="24"/>
          <w:szCs w:val="24"/>
          <w:lang w:eastAsia="ru-RU"/>
        </w:rPr>
        <w:t xml:space="preserve"> в 2019 году решены задачи организации оповещения, защиты населения и территорий города Твери от чрезвычайных ситуаций природного и техногенного характера, организации мероприятий по обеспечению безопасности людей на водных объектах города и по обеспечению первичных мер пожарной безопасности на территории города:</w:t>
      </w:r>
    </w:p>
    <w:p w:rsidR="00730B09" w:rsidRPr="002F7D9A" w:rsidRDefault="00730B09" w:rsidP="002F7D9A">
      <w:pPr>
        <w:pStyle w:val="a9"/>
        <w:spacing w:after="0" w:line="360" w:lineRule="auto"/>
        <w:ind w:left="0"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организовано оповещение населения города о чрезвычайных ситуациях природного и техногенного характера (в 2019 году доведен</w:t>
      </w:r>
      <w:r w:rsidR="00585FF1">
        <w:rPr>
          <w:rFonts w:ascii="Times New Roman" w:eastAsia="Times New Roman" w:hAnsi="Times New Roman"/>
          <w:bCs/>
          <w:sz w:val="24"/>
          <w:szCs w:val="24"/>
          <w:lang w:eastAsia="ru-RU"/>
        </w:rPr>
        <w:t>ы</w:t>
      </w:r>
      <w:r w:rsidRPr="002F7D9A">
        <w:rPr>
          <w:rFonts w:ascii="Times New Roman" w:eastAsia="Times New Roman" w:hAnsi="Times New Roman"/>
          <w:bCs/>
          <w:sz w:val="24"/>
          <w:szCs w:val="24"/>
          <w:lang w:eastAsia="ru-RU"/>
        </w:rPr>
        <w:t xml:space="preserve"> </w:t>
      </w:r>
      <w:r w:rsidR="00585FF1">
        <w:rPr>
          <w:rFonts w:ascii="Times New Roman" w:eastAsia="Times New Roman" w:hAnsi="Times New Roman"/>
          <w:bCs/>
          <w:sz w:val="24"/>
          <w:szCs w:val="24"/>
          <w:lang w:eastAsia="ru-RU"/>
        </w:rPr>
        <w:t>3</w:t>
      </w:r>
      <w:r w:rsidRPr="002F7D9A">
        <w:rPr>
          <w:rFonts w:ascii="Times New Roman" w:eastAsia="Times New Roman" w:hAnsi="Times New Roman"/>
          <w:bCs/>
          <w:sz w:val="24"/>
          <w:szCs w:val="24"/>
          <w:lang w:eastAsia="ru-RU"/>
        </w:rPr>
        <w:t xml:space="preserve"> сигнал</w:t>
      </w:r>
      <w:r w:rsidR="00585FF1">
        <w:rPr>
          <w:rFonts w:ascii="Times New Roman" w:eastAsia="Times New Roman" w:hAnsi="Times New Roman"/>
          <w:bCs/>
          <w:sz w:val="24"/>
          <w:szCs w:val="24"/>
          <w:lang w:eastAsia="ru-RU"/>
        </w:rPr>
        <w:t>а</w:t>
      </w:r>
      <w:r w:rsidRPr="002F7D9A">
        <w:rPr>
          <w:rFonts w:ascii="Times New Roman" w:eastAsia="Times New Roman" w:hAnsi="Times New Roman"/>
          <w:bCs/>
          <w:sz w:val="24"/>
          <w:szCs w:val="24"/>
          <w:lang w:eastAsia="ru-RU"/>
        </w:rPr>
        <w:t xml:space="preserve"> оповещения о чрезвычайных ситуациях);</w:t>
      </w:r>
    </w:p>
    <w:p w:rsidR="00730B09" w:rsidRPr="002F7D9A" w:rsidRDefault="00730B09" w:rsidP="002F7D9A">
      <w:pPr>
        <w:spacing w:after="0" w:line="360" w:lineRule="auto"/>
        <w:ind w:firstLine="709"/>
        <w:jc w:val="both"/>
        <w:rPr>
          <w:rFonts w:ascii="Times New Roman" w:eastAsia="Times New Roman" w:hAnsi="Times New Roman"/>
          <w:sz w:val="24"/>
          <w:szCs w:val="24"/>
          <w:lang w:eastAsia="ru-RU"/>
        </w:rPr>
      </w:pPr>
      <w:r w:rsidRPr="002F7D9A">
        <w:rPr>
          <w:rFonts w:ascii="Times New Roman" w:eastAsia="Times New Roman" w:hAnsi="Times New Roman"/>
          <w:sz w:val="24"/>
          <w:szCs w:val="24"/>
          <w:lang w:eastAsia="ru-RU"/>
        </w:rPr>
        <w:t xml:space="preserve">- заключен 1 договор по страхованию гражданской ответственности владельца опасного объекта за причиненный вред в результате аварии на шламонакопителе цинкосодержащих отходов производства у деревни Большие Перемерки (100% от запланированных показателей); </w:t>
      </w:r>
    </w:p>
    <w:p w:rsidR="00730B09" w:rsidRPr="002F7D9A" w:rsidRDefault="00730B09" w:rsidP="002F7D9A">
      <w:pPr>
        <w:spacing w:after="0" w:line="360" w:lineRule="auto"/>
        <w:ind w:firstLine="709"/>
        <w:jc w:val="both"/>
        <w:rPr>
          <w:rFonts w:ascii="Times New Roman" w:eastAsia="Times New Roman" w:hAnsi="Times New Roman"/>
          <w:sz w:val="24"/>
          <w:szCs w:val="24"/>
          <w:lang w:eastAsia="ru-RU"/>
        </w:rPr>
      </w:pPr>
      <w:r w:rsidRPr="002F7D9A">
        <w:rPr>
          <w:rFonts w:ascii="Times New Roman" w:eastAsia="Times New Roman" w:hAnsi="Times New Roman"/>
          <w:sz w:val="24"/>
          <w:szCs w:val="24"/>
          <w:lang w:eastAsia="ru-RU"/>
        </w:rPr>
        <w:t>- заключен 1 договор по страхованию гражданской ответственности владельца опасного объекта за причиненный вред в результате аварии на гидротехническом сооружении пруда на ручье Бортниковский (100% от запланированных показателей);</w:t>
      </w:r>
    </w:p>
    <w:p w:rsidR="00730B09" w:rsidRPr="002F7D9A" w:rsidRDefault="00730B09" w:rsidP="002F7D9A">
      <w:pPr>
        <w:spacing w:after="0" w:line="360" w:lineRule="auto"/>
        <w:ind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xml:space="preserve">- организовано дежурство 150 спасателей на водных объектах города, 100% от запланированного показателя </w:t>
      </w:r>
      <w:r w:rsidRPr="002F7D9A">
        <w:rPr>
          <w:rFonts w:ascii="Times New Roman" w:eastAsia="Times New Roman" w:hAnsi="Times New Roman"/>
          <w:sz w:val="24"/>
          <w:szCs w:val="24"/>
          <w:lang w:eastAsia="ru-RU"/>
        </w:rPr>
        <w:t>(</w:t>
      </w:r>
      <w:r w:rsidRPr="002F7D9A">
        <w:rPr>
          <w:rFonts w:ascii="Times New Roman" w:hAnsi="Times New Roman"/>
          <w:sz w:val="24"/>
          <w:szCs w:val="24"/>
        </w:rPr>
        <w:t>в 2018,</w:t>
      </w:r>
      <w:r w:rsidRPr="002F7D9A">
        <w:rPr>
          <w:rFonts w:ascii="Times New Roman" w:eastAsia="Times New Roman" w:hAnsi="Times New Roman"/>
          <w:sz w:val="24"/>
          <w:szCs w:val="24"/>
          <w:lang w:eastAsia="ru-RU"/>
        </w:rPr>
        <w:t xml:space="preserve"> 2017, 2016 годах – 150, в 2015 году – 153)</w:t>
      </w:r>
      <w:r w:rsidRPr="002F7D9A">
        <w:rPr>
          <w:rFonts w:ascii="Times New Roman" w:eastAsia="Times New Roman" w:hAnsi="Times New Roman"/>
          <w:bCs/>
          <w:sz w:val="24"/>
          <w:szCs w:val="24"/>
          <w:lang w:eastAsia="ru-RU"/>
        </w:rPr>
        <w:t>;</w:t>
      </w:r>
    </w:p>
    <w:p w:rsidR="00730B09" w:rsidRPr="002F7D9A" w:rsidRDefault="00730B09" w:rsidP="002F7D9A">
      <w:pPr>
        <w:spacing w:after="0" w:line="360" w:lineRule="auto"/>
        <w:ind w:firstLine="709"/>
        <w:jc w:val="both"/>
        <w:rPr>
          <w:rFonts w:ascii="Times New Roman" w:eastAsia="Times New Roman" w:hAnsi="Times New Roman"/>
          <w:sz w:val="24"/>
          <w:szCs w:val="24"/>
          <w:lang w:eastAsia="ru-RU"/>
        </w:rPr>
      </w:pPr>
      <w:r w:rsidRPr="002F7D9A">
        <w:rPr>
          <w:rFonts w:ascii="Times New Roman" w:eastAsia="Times New Roman" w:hAnsi="Times New Roman"/>
          <w:sz w:val="24"/>
          <w:szCs w:val="24"/>
          <w:lang w:eastAsia="ru-RU"/>
        </w:rPr>
        <w:t>- изготовлено и установлено 24 информационных знака безопасности на воде, которые размещены вдоль береговой линии в границах города, 100% от запланированного показателя;</w:t>
      </w:r>
    </w:p>
    <w:p w:rsidR="00730B09" w:rsidRPr="002F7D9A" w:rsidRDefault="00730B09" w:rsidP="002F7D9A">
      <w:pPr>
        <w:pStyle w:val="a9"/>
        <w:spacing w:after="0" w:line="360" w:lineRule="auto"/>
        <w:ind w:left="0"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индивидуальный риск, связанный с гибелью людей на водных объектах города, составил 1,9 человека на 100 000 человек населения (</w:t>
      </w:r>
      <w:r w:rsidRPr="002F7D9A">
        <w:rPr>
          <w:rFonts w:ascii="Times New Roman" w:hAnsi="Times New Roman"/>
          <w:sz w:val="24"/>
          <w:szCs w:val="24"/>
        </w:rPr>
        <w:t xml:space="preserve">в 2018 году – 1,4 </w:t>
      </w:r>
      <w:r w:rsidRPr="002F7D9A">
        <w:rPr>
          <w:rFonts w:ascii="Times New Roman" w:eastAsia="Times New Roman" w:hAnsi="Times New Roman"/>
          <w:sz w:val="24"/>
          <w:szCs w:val="24"/>
          <w:lang w:eastAsia="ru-RU"/>
        </w:rPr>
        <w:t>человека на 100 000 человек</w:t>
      </w:r>
      <w:r w:rsidRPr="002F7D9A">
        <w:rPr>
          <w:rFonts w:ascii="Times New Roman" w:hAnsi="Times New Roman"/>
          <w:sz w:val="24"/>
          <w:szCs w:val="24"/>
        </w:rPr>
        <w:t xml:space="preserve">, </w:t>
      </w:r>
      <w:r w:rsidRPr="002F7D9A">
        <w:rPr>
          <w:rFonts w:ascii="Times New Roman" w:eastAsia="Times New Roman" w:hAnsi="Times New Roman"/>
          <w:sz w:val="24"/>
          <w:szCs w:val="24"/>
          <w:lang w:eastAsia="ru-RU"/>
        </w:rPr>
        <w:t xml:space="preserve">в 2017 году – 1,2 человека на 100 000 человек, </w:t>
      </w:r>
      <w:r w:rsidRPr="002F7D9A">
        <w:rPr>
          <w:rFonts w:ascii="Times New Roman" w:eastAsia="Times New Roman" w:hAnsi="Times New Roman"/>
          <w:bCs/>
          <w:sz w:val="24"/>
          <w:szCs w:val="24"/>
          <w:lang w:eastAsia="ru-RU"/>
        </w:rPr>
        <w:t>в 2016 году – 2,2 человека на 100 000 человек, в 2015 году – 2,2 человека на 100 000 человек);</w:t>
      </w:r>
    </w:p>
    <w:p w:rsidR="00730B09" w:rsidRPr="002F7D9A" w:rsidRDefault="00730B09" w:rsidP="002F7D9A">
      <w:pPr>
        <w:pStyle w:val="a9"/>
        <w:spacing w:after="0" w:line="360" w:lineRule="auto"/>
        <w:ind w:left="0"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xml:space="preserve">- осуществлен сбор информации о пожарах и их последствиях на территории города, внесено в базу данных 1 095 показателей, 100% </w:t>
      </w:r>
      <w:r w:rsidRPr="002F7D9A">
        <w:rPr>
          <w:rFonts w:ascii="Times New Roman" w:eastAsia="Times New Roman" w:hAnsi="Times New Roman"/>
          <w:sz w:val="24"/>
          <w:szCs w:val="24"/>
          <w:lang w:eastAsia="ru-RU"/>
        </w:rPr>
        <w:t>(</w:t>
      </w:r>
      <w:r w:rsidRPr="002F7D9A">
        <w:rPr>
          <w:rFonts w:ascii="Times New Roman" w:hAnsi="Times New Roman"/>
          <w:sz w:val="24"/>
          <w:szCs w:val="24"/>
        </w:rPr>
        <w:t>в 2018,</w:t>
      </w:r>
      <w:r w:rsidRPr="002F7D9A">
        <w:rPr>
          <w:rFonts w:ascii="Times New Roman" w:eastAsia="Times New Roman" w:hAnsi="Times New Roman"/>
          <w:sz w:val="24"/>
          <w:szCs w:val="24"/>
          <w:lang w:eastAsia="ru-RU"/>
        </w:rPr>
        <w:t xml:space="preserve"> 2017, 2015 годах – 1 095, в 2016 году – 1</w:t>
      </w:r>
      <w:r w:rsidR="000E2B51">
        <w:rPr>
          <w:rFonts w:ascii="Times New Roman" w:eastAsia="Times New Roman" w:hAnsi="Times New Roman"/>
          <w:sz w:val="24"/>
          <w:szCs w:val="24"/>
          <w:lang w:eastAsia="ru-RU"/>
        </w:rPr>
        <w:t xml:space="preserve"> </w:t>
      </w:r>
      <w:r w:rsidRPr="002F7D9A">
        <w:rPr>
          <w:rFonts w:ascii="Times New Roman" w:eastAsia="Times New Roman" w:hAnsi="Times New Roman"/>
          <w:sz w:val="24"/>
          <w:szCs w:val="24"/>
          <w:lang w:eastAsia="ru-RU"/>
        </w:rPr>
        <w:t>098)</w:t>
      </w:r>
      <w:r w:rsidRPr="002F7D9A">
        <w:rPr>
          <w:rFonts w:ascii="Times New Roman" w:eastAsia="Times New Roman" w:hAnsi="Times New Roman"/>
          <w:bCs/>
          <w:sz w:val="24"/>
          <w:szCs w:val="24"/>
          <w:lang w:eastAsia="ru-RU"/>
        </w:rPr>
        <w:t>;</w:t>
      </w:r>
    </w:p>
    <w:p w:rsidR="00730B09" w:rsidRPr="002F7D9A" w:rsidRDefault="00730B09" w:rsidP="002F7D9A">
      <w:pPr>
        <w:pStyle w:val="a9"/>
        <w:spacing w:after="0" w:line="360" w:lineRule="auto"/>
        <w:ind w:left="0"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xml:space="preserve">- осуществлено 18 мониторингов наиболее пожароопасных территорий города в </w:t>
      </w:r>
      <w:proofErr w:type="spellStart"/>
      <w:r w:rsidRPr="002F7D9A">
        <w:rPr>
          <w:rFonts w:ascii="Times New Roman" w:eastAsia="Times New Roman" w:hAnsi="Times New Roman"/>
          <w:bCs/>
          <w:sz w:val="24"/>
          <w:szCs w:val="24"/>
          <w:lang w:eastAsia="ru-RU"/>
        </w:rPr>
        <w:t>весенне</w:t>
      </w:r>
      <w:proofErr w:type="spellEnd"/>
      <w:r w:rsidRPr="002F7D9A">
        <w:rPr>
          <w:rFonts w:ascii="Times New Roman" w:eastAsia="Times New Roman" w:hAnsi="Times New Roman"/>
          <w:bCs/>
          <w:sz w:val="24"/>
          <w:szCs w:val="24"/>
          <w:lang w:eastAsia="ru-RU"/>
        </w:rPr>
        <w:t xml:space="preserve"> - летний период, 100% от запланированного показателя</w:t>
      </w:r>
      <w:r w:rsidRPr="002F7D9A">
        <w:rPr>
          <w:rFonts w:ascii="Times New Roman" w:eastAsia="Times New Roman" w:hAnsi="Times New Roman"/>
          <w:sz w:val="24"/>
          <w:szCs w:val="24"/>
          <w:lang w:eastAsia="ru-RU"/>
        </w:rPr>
        <w:t xml:space="preserve"> (</w:t>
      </w:r>
      <w:r w:rsidRPr="002F7D9A">
        <w:rPr>
          <w:rFonts w:ascii="Times New Roman" w:hAnsi="Times New Roman"/>
          <w:sz w:val="24"/>
          <w:szCs w:val="24"/>
        </w:rPr>
        <w:t xml:space="preserve">в 2018 году – 16, </w:t>
      </w:r>
      <w:r w:rsidRPr="002F7D9A">
        <w:rPr>
          <w:rFonts w:ascii="Times New Roman" w:eastAsia="Times New Roman" w:hAnsi="Times New Roman"/>
          <w:sz w:val="24"/>
          <w:szCs w:val="24"/>
          <w:lang w:eastAsia="ru-RU"/>
        </w:rPr>
        <w:t>в 2017 году – 14, в 2016 году – 10, в 2015 году – 12)</w:t>
      </w:r>
      <w:r w:rsidRPr="002F7D9A">
        <w:rPr>
          <w:rFonts w:ascii="Times New Roman" w:eastAsia="Times New Roman" w:hAnsi="Times New Roman"/>
          <w:bCs/>
          <w:sz w:val="24"/>
          <w:szCs w:val="24"/>
          <w:lang w:eastAsia="ru-RU"/>
        </w:rPr>
        <w:t>;</w:t>
      </w:r>
    </w:p>
    <w:p w:rsidR="00730B09" w:rsidRPr="002F7D9A" w:rsidRDefault="00730B09" w:rsidP="002F7D9A">
      <w:pPr>
        <w:pStyle w:val="a9"/>
        <w:spacing w:after="0" w:line="360" w:lineRule="auto"/>
        <w:ind w:left="0" w:firstLine="709"/>
        <w:jc w:val="both"/>
        <w:rPr>
          <w:rFonts w:ascii="Times New Roman" w:eastAsia="Times New Roman" w:hAnsi="Times New Roman"/>
          <w:bCs/>
          <w:sz w:val="24"/>
          <w:szCs w:val="24"/>
          <w:lang w:eastAsia="ru-RU"/>
        </w:rPr>
      </w:pPr>
      <w:r w:rsidRPr="002F7D9A">
        <w:rPr>
          <w:rFonts w:ascii="Times New Roman" w:eastAsia="Times New Roman" w:hAnsi="Times New Roman"/>
          <w:bCs/>
          <w:sz w:val="24"/>
          <w:szCs w:val="24"/>
          <w:lang w:eastAsia="ru-RU"/>
        </w:rPr>
        <w:t>- снижен индивидуальный риск, связанный с гибелью (травматизмом) населения города на пожарах, который составил 5,9 человека на 100 000 человек населения (</w:t>
      </w:r>
      <w:r w:rsidRPr="002F7D9A">
        <w:rPr>
          <w:rFonts w:ascii="Times New Roman" w:eastAsia="Times New Roman" w:hAnsi="Times New Roman"/>
          <w:sz w:val="24"/>
          <w:szCs w:val="24"/>
          <w:lang w:eastAsia="ru-RU"/>
        </w:rPr>
        <w:t xml:space="preserve">в 2018 году – 7,1 человека на 100 000 человек, в 2017 году – 4,5 человека на 100 000 человек, </w:t>
      </w:r>
      <w:r w:rsidRPr="002F7D9A">
        <w:rPr>
          <w:rFonts w:ascii="Times New Roman" w:eastAsia="Times New Roman" w:hAnsi="Times New Roman"/>
          <w:bCs/>
          <w:sz w:val="24"/>
          <w:szCs w:val="24"/>
          <w:lang w:eastAsia="ru-RU"/>
        </w:rPr>
        <w:t>в 2016 году – 6,5 человека на 100 000 человек, в 2015 году – 8,5 человека на 100 000 человек).</w:t>
      </w:r>
    </w:p>
    <w:p w:rsidR="00730B09" w:rsidRPr="002F7D9A" w:rsidRDefault="00730B09" w:rsidP="002F7D9A">
      <w:pPr>
        <w:spacing w:after="0" w:line="360" w:lineRule="auto"/>
        <w:ind w:firstLine="709"/>
        <w:jc w:val="both"/>
        <w:rPr>
          <w:rFonts w:ascii="Times New Roman" w:eastAsia="Times New Roman" w:hAnsi="Times New Roman"/>
          <w:sz w:val="24"/>
          <w:szCs w:val="24"/>
          <w:lang w:eastAsia="ru-RU"/>
        </w:rPr>
      </w:pPr>
    </w:p>
    <w:p w:rsidR="00730B09" w:rsidRPr="002F7D9A" w:rsidRDefault="00730B09" w:rsidP="002F7D9A">
      <w:pPr>
        <w:keepNext/>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2F7D9A">
        <w:rPr>
          <w:rFonts w:ascii="Times New Roman" w:eastAsia="Times New Roman" w:hAnsi="Times New Roman"/>
          <w:b/>
          <w:bCs/>
          <w:sz w:val="24"/>
          <w:szCs w:val="24"/>
          <w:lang w:eastAsia="ru-RU"/>
        </w:rPr>
        <w:t>Оценка эффективности реализации программы</w:t>
      </w:r>
    </w:p>
    <w:p w:rsidR="00730B09" w:rsidRPr="002F7D9A" w:rsidRDefault="00730B09" w:rsidP="002F7D9A">
      <w:pPr>
        <w:spacing w:after="0" w:line="360" w:lineRule="auto"/>
        <w:ind w:firstLine="709"/>
        <w:jc w:val="both"/>
        <w:rPr>
          <w:rFonts w:ascii="Times New Roman" w:eastAsia="Times New Roman" w:hAnsi="Times New Roman"/>
          <w:sz w:val="24"/>
          <w:szCs w:val="24"/>
          <w:lang w:eastAsia="ru-RU"/>
        </w:rPr>
      </w:pPr>
      <w:r w:rsidRPr="002F7D9A">
        <w:rPr>
          <w:rFonts w:ascii="Times New Roman" w:eastAsia="Times New Roman" w:hAnsi="Times New Roman"/>
          <w:spacing w:val="2"/>
          <w:sz w:val="24"/>
          <w:szCs w:val="24"/>
          <w:lang w:eastAsia="ru-RU"/>
        </w:rPr>
        <w:t>Интегральный показатель эффективности реализации муниципальной программы в 2019 году составил 100% (</w:t>
      </w:r>
      <w:r w:rsidRPr="002F7D9A">
        <w:rPr>
          <w:rFonts w:ascii="Times New Roman" w:eastAsia="Times New Roman" w:hAnsi="Times New Roman"/>
          <w:sz w:val="24"/>
          <w:szCs w:val="24"/>
          <w:lang w:eastAsia="ru-RU"/>
        </w:rPr>
        <w:t xml:space="preserve">в 2018 году – 100%, в 2017 году – 97,3%, в 2016 году – 98,3%, </w:t>
      </w:r>
      <w:r w:rsidRPr="002F7D9A">
        <w:rPr>
          <w:rFonts w:ascii="Times New Roman" w:eastAsia="Times New Roman" w:hAnsi="Times New Roman"/>
          <w:spacing w:val="2"/>
          <w:sz w:val="24"/>
          <w:szCs w:val="24"/>
          <w:lang w:eastAsia="ru-RU"/>
        </w:rPr>
        <w:t xml:space="preserve">в 2015 году – 60,9%). При этом итоговые показатели эффективности подпрограмм муниципальной программы: </w:t>
      </w:r>
    </w:p>
    <w:p w:rsidR="00730B09" w:rsidRPr="002F7D9A" w:rsidRDefault="00730B09" w:rsidP="002F7D9A">
      <w:pPr>
        <w:spacing w:after="0" w:line="360" w:lineRule="auto"/>
        <w:ind w:firstLine="709"/>
        <w:jc w:val="both"/>
        <w:rPr>
          <w:rFonts w:ascii="Times New Roman" w:eastAsia="Times New Roman" w:hAnsi="Times New Roman"/>
          <w:spacing w:val="2"/>
          <w:sz w:val="24"/>
          <w:szCs w:val="24"/>
          <w:lang w:eastAsia="ru-RU"/>
        </w:rPr>
      </w:pPr>
      <w:r w:rsidRPr="002F7D9A">
        <w:rPr>
          <w:rFonts w:ascii="Times New Roman" w:eastAsia="Times New Roman" w:hAnsi="Times New Roman"/>
          <w:spacing w:val="2"/>
          <w:sz w:val="24"/>
          <w:szCs w:val="24"/>
          <w:lang w:eastAsia="ru-RU"/>
        </w:rPr>
        <w:t>- подпрограмма 1 «Комплексная профилактика правонарушений в городе» – 100% (</w:t>
      </w:r>
      <w:r w:rsidRPr="002F7D9A">
        <w:rPr>
          <w:rFonts w:ascii="Times New Roman" w:eastAsia="Times New Roman" w:hAnsi="Times New Roman"/>
          <w:sz w:val="24"/>
          <w:szCs w:val="24"/>
          <w:lang w:eastAsia="ru-RU"/>
        </w:rPr>
        <w:t xml:space="preserve">в 2018 году – 100%, в 2017 году – 99,8%, в 2016 году – 99,9%, </w:t>
      </w:r>
      <w:r w:rsidRPr="002F7D9A">
        <w:rPr>
          <w:rFonts w:ascii="Times New Roman" w:eastAsia="Times New Roman" w:hAnsi="Times New Roman"/>
          <w:spacing w:val="2"/>
          <w:sz w:val="24"/>
          <w:szCs w:val="24"/>
          <w:lang w:eastAsia="ru-RU"/>
        </w:rPr>
        <w:t>в 2015 году – 94,3%);</w:t>
      </w:r>
    </w:p>
    <w:p w:rsidR="00730B09" w:rsidRPr="002F7D9A" w:rsidRDefault="00730B09" w:rsidP="002F7D9A">
      <w:pPr>
        <w:spacing w:after="0" w:line="360" w:lineRule="auto"/>
        <w:ind w:firstLine="709"/>
        <w:jc w:val="both"/>
        <w:rPr>
          <w:rFonts w:ascii="Times New Roman" w:eastAsia="Times New Roman" w:hAnsi="Times New Roman"/>
          <w:spacing w:val="2"/>
          <w:sz w:val="24"/>
          <w:szCs w:val="24"/>
          <w:lang w:eastAsia="ru-RU"/>
        </w:rPr>
      </w:pPr>
      <w:r w:rsidRPr="002F7D9A">
        <w:rPr>
          <w:rFonts w:ascii="Times New Roman" w:eastAsia="Times New Roman" w:hAnsi="Times New Roman"/>
          <w:spacing w:val="2"/>
          <w:sz w:val="24"/>
          <w:szCs w:val="24"/>
          <w:lang w:eastAsia="ru-RU"/>
        </w:rPr>
        <w:t>- подпрограмма 2 «Повышение безопасности населения города» – 99,9% (</w:t>
      </w:r>
      <w:r w:rsidRPr="002F7D9A">
        <w:rPr>
          <w:rFonts w:ascii="Times New Roman" w:eastAsia="Times New Roman" w:hAnsi="Times New Roman"/>
          <w:sz w:val="24"/>
          <w:szCs w:val="24"/>
          <w:lang w:eastAsia="ru-RU"/>
        </w:rPr>
        <w:t xml:space="preserve">в 2018 году – 99,9%, в 2017 году – 98,7, в 2016 году – 98,9%, </w:t>
      </w:r>
      <w:r w:rsidRPr="002F7D9A">
        <w:rPr>
          <w:rFonts w:ascii="Times New Roman" w:eastAsia="Times New Roman" w:hAnsi="Times New Roman"/>
          <w:spacing w:val="2"/>
          <w:sz w:val="24"/>
          <w:szCs w:val="24"/>
          <w:lang w:eastAsia="ru-RU"/>
        </w:rPr>
        <w:t>в 2015 году - 68,3%).</w:t>
      </w:r>
    </w:p>
    <w:p w:rsidR="00730B09" w:rsidRPr="002F7D9A" w:rsidRDefault="00730B09" w:rsidP="002F7D9A">
      <w:pPr>
        <w:spacing w:after="0" w:line="360" w:lineRule="auto"/>
        <w:ind w:firstLine="709"/>
        <w:jc w:val="both"/>
        <w:rPr>
          <w:rFonts w:ascii="Times New Roman" w:eastAsia="Times New Roman" w:hAnsi="Times New Roman"/>
          <w:bCs/>
          <w:sz w:val="24"/>
          <w:szCs w:val="24"/>
          <w:lang w:eastAsia="ru-RU"/>
        </w:rPr>
      </w:pPr>
      <w:r w:rsidRPr="002F7D9A">
        <w:rPr>
          <w:rFonts w:ascii="Times New Roman" w:eastAsia="Times New Roman" w:hAnsi="Times New Roman"/>
          <w:sz w:val="24"/>
          <w:szCs w:val="24"/>
          <w:lang w:eastAsia="ru-RU"/>
        </w:rPr>
        <w:t xml:space="preserve">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w:t>
      </w:r>
      <w:r w:rsidRPr="002F7D9A">
        <w:rPr>
          <w:rFonts w:ascii="Times New Roman" w:hAnsi="Times New Roman"/>
          <w:sz w:val="24"/>
          <w:szCs w:val="24"/>
        </w:rPr>
        <w:t>данная муниципальная программа признается</w:t>
      </w:r>
      <w:r w:rsidRPr="002F7D9A">
        <w:rPr>
          <w:rFonts w:ascii="Times New Roman" w:eastAsia="Times New Roman" w:hAnsi="Times New Roman"/>
          <w:sz w:val="24"/>
          <w:szCs w:val="24"/>
          <w:lang w:eastAsia="ru-RU"/>
        </w:rPr>
        <w:t xml:space="preserve"> эффективной.</w:t>
      </w:r>
      <w:r w:rsidRPr="002F7D9A">
        <w:rPr>
          <w:rFonts w:ascii="Times New Roman" w:eastAsia="Times New Roman" w:hAnsi="Times New Roman"/>
          <w:bCs/>
          <w:sz w:val="24"/>
          <w:szCs w:val="24"/>
          <w:lang w:eastAsia="ru-RU"/>
        </w:rPr>
        <w:t xml:space="preserve"> </w:t>
      </w:r>
    </w:p>
    <w:p w:rsidR="006971BC" w:rsidRDefault="006971BC" w:rsidP="00F12BFF">
      <w:pPr>
        <w:spacing w:after="0" w:line="360" w:lineRule="auto"/>
        <w:ind w:right="112" w:firstLine="709"/>
        <w:jc w:val="both"/>
        <w:rPr>
          <w:rFonts w:ascii="Times New Roman" w:eastAsia="Times New Roman" w:hAnsi="Times New Roman"/>
          <w:bCs/>
          <w:sz w:val="24"/>
          <w:szCs w:val="24"/>
          <w:lang w:eastAsia="ru-RU"/>
        </w:rPr>
      </w:pPr>
    </w:p>
    <w:p w:rsidR="007119F6" w:rsidRPr="00FF0E34" w:rsidRDefault="007119F6" w:rsidP="007119F6">
      <w:pPr>
        <w:keepNext/>
        <w:spacing w:after="0" w:line="240" w:lineRule="auto"/>
        <w:jc w:val="center"/>
        <w:rPr>
          <w:rFonts w:ascii="Times New Roman" w:hAnsi="Times New Roman"/>
          <w:b/>
          <w:bCs/>
          <w:sz w:val="24"/>
          <w:szCs w:val="24"/>
          <w:lang w:eastAsia="ru-RU"/>
        </w:rPr>
      </w:pPr>
      <w:r w:rsidRPr="00FF0E34">
        <w:rPr>
          <w:rFonts w:ascii="Times New Roman" w:hAnsi="Times New Roman"/>
          <w:b/>
          <w:sz w:val="24"/>
          <w:szCs w:val="24"/>
        </w:rPr>
        <w:t>3.</w:t>
      </w:r>
      <w:r w:rsidR="003F6E08" w:rsidRPr="00FF0E34">
        <w:rPr>
          <w:rFonts w:ascii="Times New Roman" w:hAnsi="Times New Roman"/>
          <w:b/>
          <w:sz w:val="24"/>
          <w:szCs w:val="24"/>
        </w:rPr>
        <w:t>9</w:t>
      </w:r>
      <w:r w:rsidRPr="00FF0E34">
        <w:rPr>
          <w:rFonts w:ascii="Times New Roman" w:hAnsi="Times New Roman"/>
          <w:b/>
          <w:sz w:val="24"/>
          <w:szCs w:val="24"/>
        </w:rPr>
        <w:t>. О ходе реализации муниципальной программы города Твери</w:t>
      </w:r>
      <w:r w:rsidRPr="00FF0E34">
        <w:rPr>
          <w:rFonts w:ascii="Times New Roman" w:hAnsi="Times New Roman"/>
          <w:b/>
          <w:sz w:val="24"/>
          <w:szCs w:val="24"/>
        </w:rPr>
        <w:br/>
        <w:t>«</w:t>
      </w:r>
      <w:r w:rsidR="003F6E08" w:rsidRPr="00FF0E34">
        <w:rPr>
          <w:rFonts w:ascii="Times New Roman" w:hAnsi="Times New Roman"/>
          <w:b/>
          <w:sz w:val="24"/>
          <w:szCs w:val="24"/>
        </w:rPr>
        <w:t>Формирование современной городской среды»</w:t>
      </w:r>
      <w:r w:rsidRPr="00FF0E34">
        <w:rPr>
          <w:rFonts w:ascii="Times New Roman" w:hAnsi="Times New Roman"/>
          <w:b/>
          <w:bCs/>
          <w:sz w:val="24"/>
          <w:szCs w:val="24"/>
          <w:lang w:eastAsia="ru-RU"/>
        </w:rPr>
        <w:t xml:space="preserve"> на 201</w:t>
      </w:r>
      <w:r w:rsidR="003F6E08" w:rsidRPr="00FF0E34">
        <w:rPr>
          <w:rFonts w:ascii="Times New Roman" w:hAnsi="Times New Roman"/>
          <w:b/>
          <w:bCs/>
          <w:sz w:val="24"/>
          <w:szCs w:val="24"/>
          <w:lang w:eastAsia="ru-RU"/>
        </w:rPr>
        <w:t>8</w:t>
      </w:r>
      <w:r w:rsidRPr="00FF0E34">
        <w:rPr>
          <w:rFonts w:ascii="Times New Roman" w:hAnsi="Times New Roman"/>
          <w:b/>
          <w:bCs/>
          <w:sz w:val="24"/>
          <w:szCs w:val="24"/>
          <w:lang w:eastAsia="ru-RU"/>
        </w:rPr>
        <w:t>-202</w:t>
      </w:r>
      <w:r w:rsidR="007173EA">
        <w:rPr>
          <w:rFonts w:ascii="Times New Roman" w:hAnsi="Times New Roman"/>
          <w:b/>
          <w:bCs/>
          <w:sz w:val="24"/>
          <w:szCs w:val="24"/>
          <w:lang w:eastAsia="ru-RU"/>
        </w:rPr>
        <w:t>4</w:t>
      </w:r>
      <w:r w:rsidRPr="00FF0E34">
        <w:rPr>
          <w:rFonts w:ascii="Times New Roman" w:hAnsi="Times New Roman"/>
          <w:b/>
          <w:bCs/>
          <w:sz w:val="24"/>
          <w:szCs w:val="24"/>
          <w:lang w:eastAsia="ru-RU"/>
        </w:rPr>
        <w:t xml:space="preserve"> годы</w:t>
      </w:r>
    </w:p>
    <w:p w:rsidR="007119F6" w:rsidRPr="00FF0E34" w:rsidRDefault="007119F6" w:rsidP="007119F6">
      <w:pPr>
        <w:keepNext/>
        <w:spacing w:after="0" w:line="360" w:lineRule="auto"/>
        <w:ind w:firstLine="709"/>
        <w:rPr>
          <w:rFonts w:ascii="Times New Roman" w:hAnsi="Times New Roman"/>
          <w:bCs/>
          <w:sz w:val="24"/>
          <w:szCs w:val="24"/>
          <w:lang w:eastAsia="ru-RU"/>
        </w:rPr>
      </w:pPr>
    </w:p>
    <w:p w:rsidR="00710069" w:rsidRPr="00482073" w:rsidRDefault="00710069" w:rsidP="00482073">
      <w:pPr>
        <w:pStyle w:val="ConsPlusTitle"/>
        <w:spacing w:line="360" w:lineRule="auto"/>
        <w:ind w:firstLine="709"/>
        <w:jc w:val="both"/>
        <w:rPr>
          <w:rFonts w:ascii="Times New Roman" w:hAnsi="Times New Roman" w:cs="Times New Roman"/>
          <w:b w:val="0"/>
          <w:sz w:val="24"/>
          <w:szCs w:val="24"/>
        </w:rPr>
      </w:pPr>
      <w:r w:rsidRPr="00482073">
        <w:rPr>
          <w:rFonts w:ascii="Times New Roman" w:hAnsi="Times New Roman" w:cs="Times New Roman"/>
          <w:b w:val="0"/>
          <w:sz w:val="24"/>
          <w:szCs w:val="24"/>
        </w:rPr>
        <w:t xml:space="preserve">Муниципальная программа города Твери «Формирование современной городской среды» на 2018-2024 годы утверждена постановлением Администрации города Твери от 29.12.2017 № 1806. Решением Тверской городской Думы от 21.12.2018 № 307 «О бюджете города Твери на 2019 год и на плановый период 2020 и 2021 годов» утвержден объем финансирования муниципальной программы в 2019 году – 289 804,9 тыс. рублей. </w:t>
      </w:r>
    </w:p>
    <w:p w:rsidR="00710069" w:rsidRPr="00482073" w:rsidRDefault="00710069" w:rsidP="00482073">
      <w:pPr>
        <w:pStyle w:val="ConsPlusTitle"/>
        <w:spacing w:line="360" w:lineRule="auto"/>
        <w:ind w:firstLine="709"/>
        <w:jc w:val="both"/>
        <w:rPr>
          <w:rFonts w:ascii="Times New Roman" w:hAnsi="Times New Roman" w:cs="Times New Roman"/>
          <w:b w:val="0"/>
          <w:sz w:val="24"/>
          <w:szCs w:val="24"/>
        </w:rPr>
      </w:pPr>
      <w:r w:rsidRPr="00482073">
        <w:rPr>
          <w:rFonts w:ascii="Times New Roman" w:hAnsi="Times New Roman" w:cs="Times New Roman"/>
          <w:b w:val="0"/>
          <w:sz w:val="24"/>
          <w:szCs w:val="24"/>
        </w:rPr>
        <w:t>Ответственным исполнителем муниципальной программы является департамент дорожного хозяйства, благоустройства и транспорта администрации города Твери.</w:t>
      </w:r>
    </w:p>
    <w:p w:rsidR="00710069" w:rsidRDefault="00710069" w:rsidP="00482073">
      <w:pPr>
        <w:spacing w:after="0" w:line="360" w:lineRule="auto"/>
        <w:ind w:firstLine="709"/>
        <w:jc w:val="both"/>
        <w:rPr>
          <w:rFonts w:ascii="Times New Roman" w:hAnsi="Times New Roman"/>
          <w:sz w:val="24"/>
          <w:szCs w:val="24"/>
        </w:rPr>
      </w:pPr>
    </w:p>
    <w:p w:rsidR="00710069" w:rsidRPr="00482073" w:rsidRDefault="00710069" w:rsidP="00482073">
      <w:pPr>
        <w:spacing w:after="0" w:line="360" w:lineRule="auto"/>
        <w:ind w:firstLine="709"/>
        <w:rPr>
          <w:rFonts w:ascii="Times New Roman" w:hAnsi="Times New Roman"/>
          <w:b/>
          <w:sz w:val="24"/>
          <w:szCs w:val="24"/>
        </w:rPr>
      </w:pPr>
      <w:r w:rsidRPr="00482073">
        <w:rPr>
          <w:rFonts w:ascii="Times New Roman" w:hAnsi="Times New Roman"/>
          <w:b/>
          <w:sz w:val="24"/>
          <w:szCs w:val="24"/>
        </w:rPr>
        <w:t>Управление реализацией программы</w:t>
      </w:r>
    </w:p>
    <w:p w:rsidR="00710069" w:rsidRPr="00482073" w:rsidRDefault="00710069" w:rsidP="00482073">
      <w:pPr>
        <w:spacing w:after="0" w:line="360" w:lineRule="auto"/>
        <w:ind w:firstLine="709"/>
        <w:jc w:val="both"/>
        <w:rPr>
          <w:rFonts w:ascii="Times New Roman" w:hAnsi="Times New Roman"/>
          <w:sz w:val="24"/>
          <w:szCs w:val="24"/>
        </w:rPr>
      </w:pPr>
      <w:r w:rsidRPr="00482073">
        <w:rPr>
          <w:rFonts w:ascii="Times New Roman" w:hAnsi="Times New Roman"/>
          <w:sz w:val="24"/>
          <w:szCs w:val="24"/>
        </w:rPr>
        <w:t>Для организации исполнения мероприятий муниципальной программы распоряжением Администрации города Твери от 27.02.2019 № 54 был утвержден «План реализации в 2019 году муниципальной программы города Твери «Формирование современной городской среды» на 2018-2024 годы».</w:t>
      </w:r>
    </w:p>
    <w:p w:rsidR="00710069" w:rsidRPr="00482073" w:rsidRDefault="00710069" w:rsidP="00482073">
      <w:pPr>
        <w:spacing w:after="0" w:line="360" w:lineRule="auto"/>
        <w:ind w:firstLine="709"/>
        <w:jc w:val="both"/>
        <w:rPr>
          <w:rFonts w:ascii="Times New Roman" w:hAnsi="Times New Roman"/>
          <w:sz w:val="24"/>
          <w:szCs w:val="24"/>
        </w:rPr>
      </w:pPr>
      <w:r w:rsidRPr="00482073">
        <w:rPr>
          <w:rFonts w:ascii="Times New Roman" w:hAnsi="Times New Roman"/>
          <w:sz w:val="24"/>
          <w:szCs w:val="24"/>
        </w:rPr>
        <w:t>Кроме того, в целях обеспечения реализации мероприятий муниципальной программы в 2019 году были подготовлены следующие нормативные правовые акты:</w:t>
      </w:r>
    </w:p>
    <w:p w:rsidR="00710069" w:rsidRPr="00482073" w:rsidRDefault="00710069" w:rsidP="0020512D">
      <w:pPr>
        <w:pStyle w:val="a9"/>
        <w:numPr>
          <w:ilvl w:val="0"/>
          <w:numId w:val="8"/>
        </w:numPr>
        <w:tabs>
          <w:tab w:val="left" w:pos="993"/>
        </w:tabs>
        <w:spacing w:after="0" w:line="360" w:lineRule="auto"/>
        <w:ind w:left="0" w:firstLine="709"/>
        <w:jc w:val="both"/>
        <w:rPr>
          <w:rFonts w:ascii="Times New Roman" w:hAnsi="Times New Roman"/>
          <w:sz w:val="24"/>
          <w:szCs w:val="24"/>
        </w:rPr>
      </w:pPr>
      <w:r w:rsidRPr="00482073">
        <w:rPr>
          <w:rFonts w:ascii="Times New Roman" w:hAnsi="Times New Roman"/>
          <w:sz w:val="24"/>
          <w:szCs w:val="24"/>
        </w:rPr>
        <w:t xml:space="preserve">постановление Администрации города Твери от 15.02.2019 </w:t>
      </w:r>
      <w:hyperlink r:id="rId16" w:history="1">
        <w:r w:rsidRPr="009D300F">
          <w:rPr>
            <w:rStyle w:val="ab"/>
            <w:rFonts w:ascii="Times New Roman" w:hAnsi="Times New Roman"/>
            <w:color w:val="auto"/>
            <w:sz w:val="24"/>
            <w:szCs w:val="24"/>
            <w:u w:val="none"/>
          </w:rPr>
          <w:t xml:space="preserve">№ </w:t>
        </w:r>
      </w:hyperlink>
      <w:r w:rsidRPr="00482073">
        <w:rPr>
          <w:rFonts w:ascii="Times New Roman" w:hAnsi="Times New Roman"/>
          <w:sz w:val="24"/>
          <w:szCs w:val="24"/>
        </w:rPr>
        <w:t>129 «О внесении изменений в муниципальную программу города Твери «Формирование современной городской среды» на 2018-2023 годы», утвержденную постановлением Администрации города Твери от 29.12.2017 № 1806»;</w:t>
      </w:r>
    </w:p>
    <w:p w:rsidR="00710069" w:rsidRPr="00482073" w:rsidRDefault="00710069" w:rsidP="0020512D">
      <w:pPr>
        <w:pStyle w:val="a9"/>
        <w:numPr>
          <w:ilvl w:val="0"/>
          <w:numId w:val="8"/>
        </w:numPr>
        <w:tabs>
          <w:tab w:val="left" w:pos="993"/>
        </w:tabs>
        <w:spacing w:after="0" w:line="360" w:lineRule="auto"/>
        <w:ind w:left="0" w:firstLine="709"/>
        <w:jc w:val="both"/>
        <w:rPr>
          <w:rFonts w:ascii="Times New Roman" w:hAnsi="Times New Roman"/>
          <w:sz w:val="24"/>
          <w:szCs w:val="24"/>
        </w:rPr>
      </w:pPr>
      <w:r w:rsidRPr="00482073">
        <w:rPr>
          <w:rFonts w:ascii="Times New Roman" w:hAnsi="Times New Roman"/>
          <w:sz w:val="24"/>
          <w:szCs w:val="24"/>
        </w:rPr>
        <w:t xml:space="preserve">постановление Администрации города Твери от 20.05.2019 </w:t>
      </w:r>
      <w:hyperlink r:id="rId17" w:history="1">
        <w:r w:rsidRPr="009D300F">
          <w:rPr>
            <w:rStyle w:val="ab"/>
            <w:rFonts w:ascii="Times New Roman" w:hAnsi="Times New Roman"/>
            <w:color w:val="auto"/>
            <w:sz w:val="24"/>
            <w:szCs w:val="24"/>
            <w:u w:val="none"/>
          </w:rPr>
          <w:t>№ 519</w:t>
        </w:r>
      </w:hyperlink>
      <w:r w:rsidRPr="00482073">
        <w:rPr>
          <w:rFonts w:ascii="Times New Roman" w:hAnsi="Times New Roman"/>
          <w:sz w:val="24"/>
          <w:szCs w:val="24"/>
        </w:rPr>
        <w:t xml:space="preserve"> «О внесении изменений в муниципальную программу города Твери «Формирование современной городской среды» на 2018-2023 годы», утвержденную постановлением Администрации города Твери от 29.12.2017 № 1806»;</w:t>
      </w:r>
    </w:p>
    <w:p w:rsidR="00710069" w:rsidRPr="00482073" w:rsidRDefault="00710069" w:rsidP="0020512D">
      <w:pPr>
        <w:pStyle w:val="a9"/>
        <w:numPr>
          <w:ilvl w:val="0"/>
          <w:numId w:val="8"/>
        </w:numPr>
        <w:tabs>
          <w:tab w:val="left" w:pos="993"/>
        </w:tabs>
        <w:spacing w:after="0" w:line="360" w:lineRule="auto"/>
        <w:ind w:left="0" w:firstLine="709"/>
        <w:jc w:val="both"/>
        <w:rPr>
          <w:rFonts w:ascii="Times New Roman" w:hAnsi="Times New Roman"/>
          <w:sz w:val="24"/>
          <w:szCs w:val="24"/>
        </w:rPr>
      </w:pPr>
      <w:r w:rsidRPr="00482073">
        <w:rPr>
          <w:rFonts w:ascii="Times New Roman" w:hAnsi="Times New Roman"/>
          <w:sz w:val="24"/>
          <w:szCs w:val="24"/>
        </w:rPr>
        <w:t xml:space="preserve">постановление Администрации города Твери от 19.06.2019 </w:t>
      </w:r>
      <w:hyperlink r:id="rId18" w:history="1">
        <w:r w:rsidRPr="006C63B2">
          <w:rPr>
            <w:rStyle w:val="ab"/>
            <w:rFonts w:ascii="Times New Roman" w:hAnsi="Times New Roman"/>
            <w:color w:val="auto"/>
            <w:sz w:val="24"/>
            <w:szCs w:val="24"/>
            <w:u w:val="none"/>
          </w:rPr>
          <w:t>№ 625</w:t>
        </w:r>
      </w:hyperlink>
      <w:r w:rsidRPr="00482073">
        <w:rPr>
          <w:rFonts w:ascii="Times New Roman" w:hAnsi="Times New Roman"/>
          <w:sz w:val="24"/>
          <w:szCs w:val="24"/>
        </w:rPr>
        <w:t xml:space="preserve"> «О внесении изменений в постановление Администрации города Твери от 29.12.2017 № 1806 «Об утверждении муниципальной программы города Твери «Формирование современной городской среды» на 2018-2023 годы»;</w:t>
      </w:r>
    </w:p>
    <w:p w:rsidR="00710069" w:rsidRPr="00482073" w:rsidRDefault="00710069" w:rsidP="0020512D">
      <w:pPr>
        <w:pStyle w:val="a9"/>
        <w:numPr>
          <w:ilvl w:val="0"/>
          <w:numId w:val="8"/>
        </w:numPr>
        <w:tabs>
          <w:tab w:val="left" w:pos="993"/>
        </w:tabs>
        <w:spacing w:after="0" w:line="360" w:lineRule="auto"/>
        <w:ind w:left="0" w:firstLine="709"/>
        <w:jc w:val="both"/>
        <w:rPr>
          <w:rFonts w:ascii="Times New Roman" w:hAnsi="Times New Roman"/>
          <w:sz w:val="24"/>
          <w:szCs w:val="24"/>
        </w:rPr>
      </w:pPr>
      <w:r w:rsidRPr="00482073">
        <w:rPr>
          <w:rFonts w:ascii="Times New Roman" w:hAnsi="Times New Roman"/>
          <w:sz w:val="24"/>
          <w:szCs w:val="24"/>
        </w:rPr>
        <w:t xml:space="preserve">постановление Администрации города Твери от 15.08.2019 </w:t>
      </w:r>
      <w:hyperlink r:id="rId19" w:history="1">
        <w:r w:rsidRPr="006C63B2">
          <w:rPr>
            <w:rStyle w:val="ab"/>
            <w:rFonts w:ascii="Times New Roman" w:hAnsi="Times New Roman"/>
            <w:color w:val="auto"/>
            <w:sz w:val="24"/>
            <w:szCs w:val="24"/>
            <w:u w:val="none"/>
          </w:rPr>
          <w:t>№ 1043</w:t>
        </w:r>
      </w:hyperlink>
      <w:r w:rsidRPr="00482073">
        <w:rPr>
          <w:rFonts w:ascii="Times New Roman" w:hAnsi="Times New Roman"/>
          <w:sz w:val="24"/>
          <w:szCs w:val="24"/>
        </w:rPr>
        <w:t xml:space="preserve"> «О внесении изменений в муниципальную программу города Твери «Формирование современной городской среды» на 2018-2024 годы», утвержденную постановлением Администрации города Твери от 29.12.2017 № 1806»;</w:t>
      </w:r>
    </w:p>
    <w:p w:rsidR="00710069" w:rsidRPr="00482073" w:rsidRDefault="00710069" w:rsidP="0020512D">
      <w:pPr>
        <w:pStyle w:val="a9"/>
        <w:numPr>
          <w:ilvl w:val="0"/>
          <w:numId w:val="8"/>
        </w:numPr>
        <w:tabs>
          <w:tab w:val="left" w:pos="993"/>
        </w:tabs>
        <w:spacing w:after="0" w:line="360" w:lineRule="auto"/>
        <w:ind w:left="0" w:firstLine="709"/>
        <w:jc w:val="both"/>
        <w:rPr>
          <w:rFonts w:ascii="Times New Roman" w:hAnsi="Times New Roman"/>
          <w:sz w:val="24"/>
          <w:szCs w:val="24"/>
        </w:rPr>
      </w:pPr>
      <w:r w:rsidRPr="00482073">
        <w:rPr>
          <w:rFonts w:ascii="Times New Roman" w:hAnsi="Times New Roman"/>
          <w:sz w:val="24"/>
          <w:szCs w:val="24"/>
        </w:rPr>
        <w:t xml:space="preserve">постановление Администрации города Твери от 30.10.2019 </w:t>
      </w:r>
      <w:hyperlink r:id="rId20" w:history="1">
        <w:r w:rsidRPr="006C63B2">
          <w:rPr>
            <w:rStyle w:val="ab"/>
            <w:rFonts w:ascii="Times New Roman" w:hAnsi="Times New Roman"/>
            <w:color w:val="auto"/>
            <w:sz w:val="24"/>
            <w:szCs w:val="24"/>
            <w:u w:val="none"/>
          </w:rPr>
          <w:t>№ 1320</w:t>
        </w:r>
      </w:hyperlink>
      <w:r w:rsidRPr="00482073">
        <w:rPr>
          <w:rFonts w:ascii="Times New Roman" w:hAnsi="Times New Roman"/>
          <w:sz w:val="24"/>
          <w:szCs w:val="24"/>
        </w:rPr>
        <w:t xml:space="preserve"> «О внесении изменений в муниципальную программу города Твери «Формирование современной городской среды» на 2018-2024 годы», утвержденную постановлением Администрации города Твери от 29.12.2017 № 1806»;</w:t>
      </w:r>
    </w:p>
    <w:p w:rsidR="00710069" w:rsidRPr="00482073" w:rsidRDefault="00710069" w:rsidP="0020512D">
      <w:pPr>
        <w:pStyle w:val="a9"/>
        <w:numPr>
          <w:ilvl w:val="0"/>
          <w:numId w:val="8"/>
        </w:numPr>
        <w:tabs>
          <w:tab w:val="left" w:pos="993"/>
        </w:tabs>
        <w:spacing w:after="0" w:line="360" w:lineRule="auto"/>
        <w:ind w:left="0" w:firstLine="709"/>
        <w:jc w:val="both"/>
        <w:rPr>
          <w:rFonts w:ascii="Times New Roman" w:hAnsi="Times New Roman"/>
          <w:sz w:val="24"/>
          <w:szCs w:val="24"/>
        </w:rPr>
      </w:pPr>
      <w:r w:rsidRPr="00482073">
        <w:rPr>
          <w:rFonts w:ascii="Times New Roman" w:hAnsi="Times New Roman"/>
          <w:sz w:val="24"/>
          <w:szCs w:val="24"/>
        </w:rPr>
        <w:t xml:space="preserve">постановление Администрации города Твери от 30.12.2019 </w:t>
      </w:r>
      <w:hyperlink r:id="rId21" w:history="1">
        <w:r w:rsidRPr="006C63B2">
          <w:rPr>
            <w:rStyle w:val="ab"/>
            <w:rFonts w:ascii="Times New Roman" w:hAnsi="Times New Roman"/>
            <w:color w:val="auto"/>
            <w:sz w:val="24"/>
            <w:szCs w:val="24"/>
            <w:u w:val="none"/>
          </w:rPr>
          <w:t>№ 1594</w:t>
        </w:r>
      </w:hyperlink>
      <w:r w:rsidRPr="006C63B2">
        <w:rPr>
          <w:rFonts w:ascii="Times New Roman" w:hAnsi="Times New Roman"/>
          <w:sz w:val="24"/>
          <w:szCs w:val="24"/>
        </w:rPr>
        <w:t xml:space="preserve"> </w:t>
      </w:r>
      <w:r w:rsidRPr="00482073">
        <w:rPr>
          <w:rFonts w:ascii="Times New Roman" w:hAnsi="Times New Roman"/>
          <w:sz w:val="24"/>
          <w:szCs w:val="24"/>
        </w:rPr>
        <w:t>«О внесении изменений в муниципальную программу города Твери «Формирование современной городской среды» на 2018-2024 годы», утвержденную постановлением Администрации города Твери от 29.12.2017 № 1806»;</w:t>
      </w:r>
    </w:p>
    <w:p w:rsidR="00710069" w:rsidRPr="00482073" w:rsidRDefault="00710069" w:rsidP="0020512D">
      <w:pPr>
        <w:pStyle w:val="a9"/>
        <w:numPr>
          <w:ilvl w:val="0"/>
          <w:numId w:val="8"/>
        </w:numPr>
        <w:tabs>
          <w:tab w:val="left" w:pos="993"/>
        </w:tabs>
        <w:spacing w:after="0" w:line="360" w:lineRule="auto"/>
        <w:ind w:left="0" w:firstLine="709"/>
        <w:jc w:val="both"/>
        <w:rPr>
          <w:rFonts w:ascii="Times New Roman" w:hAnsi="Times New Roman"/>
          <w:sz w:val="24"/>
          <w:szCs w:val="24"/>
        </w:rPr>
      </w:pPr>
      <w:r w:rsidRPr="00482073">
        <w:rPr>
          <w:rFonts w:ascii="Times New Roman" w:hAnsi="Times New Roman"/>
          <w:sz w:val="24"/>
          <w:szCs w:val="24"/>
        </w:rPr>
        <w:t>постановление Администрации города Твери от 17.02.2020 № 148 «О внесении изменений в муниципальную программу города Твери «Формирование современной городской среды» на 2018-2024 годы», утвержденную постановлением Администрации города Твери от 29.12.2017 № 1806»;</w:t>
      </w:r>
    </w:p>
    <w:p w:rsidR="00710069" w:rsidRPr="00482073" w:rsidRDefault="00710069" w:rsidP="0020512D">
      <w:pPr>
        <w:pStyle w:val="a9"/>
        <w:numPr>
          <w:ilvl w:val="0"/>
          <w:numId w:val="8"/>
        </w:numPr>
        <w:tabs>
          <w:tab w:val="left" w:pos="993"/>
        </w:tabs>
        <w:spacing w:after="0" w:line="360" w:lineRule="auto"/>
        <w:ind w:left="0" w:firstLine="709"/>
        <w:jc w:val="both"/>
        <w:rPr>
          <w:rFonts w:ascii="Times New Roman" w:eastAsiaTheme="minorHAnsi" w:hAnsi="Times New Roman"/>
          <w:sz w:val="24"/>
          <w:szCs w:val="24"/>
        </w:rPr>
      </w:pPr>
      <w:r w:rsidRPr="00482073">
        <w:rPr>
          <w:rFonts w:ascii="Times New Roman" w:hAnsi="Times New Roman"/>
          <w:sz w:val="24"/>
          <w:szCs w:val="24"/>
        </w:rPr>
        <w:t xml:space="preserve">распоряжение Администрации города Твери от 30.09.2019 </w:t>
      </w:r>
      <w:hyperlink r:id="rId22" w:history="1">
        <w:r w:rsidRPr="006C63B2">
          <w:rPr>
            <w:rStyle w:val="ab"/>
            <w:rFonts w:ascii="Times New Roman" w:hAnsi="Times New Roman"/>
            <w:color w:val="auto"/>
            <w:sz w:val="24"/>
            <w:szCs w:val="24"/>
            <w:u w:val="none"/>
          </w:rPr>
          <w:t xml:space="preserve">№ </w:t>
        </w:r>
      </w:hyperlink>
      <w:r w:rsidRPr="00482073">
        <w:rPr>
          <w:rFonts w:ascii="Times New Roman" w:hAnsi="Times New Roman"/>
          <w:sz w:val="24"/>
          <w:szCs w:val="24"/>
        </w:rPr>
        <w:t>346 «О внесении изменений в распоряжение Администрации города Твери от 27.02.2019 № 54 «Об утверждении плана реализации в 2019 году муниципальной программы города Твери «Формирование современной городской среды» на 2018-2023 годы».</w:t>
      </w:r>
    </w:p>
    <w:p w:rsidR="00710069" w:rsidRPr="00482073" w:rsidRDefault="00710069" w:rsidP="00482073">
      <w:pPr>
        <w:spacing w:after="0" w:line="360" w:lineRule="auto"/>
        <w:ind w:firstLine="709"/>
        <w:jc w:val="both"/>
        <w:rPr>
          <w:rFonts w:ascii="Times New Roman" w:hAnsi="Times New Roman"/>
          <w:sz w:val="24"/>
          <w:szCs w:val="24"/>
        </w:rPr>
      </w:pPr>
      <w:r w:rsidRPr="00482073">
        <w:rPr>
          <w:rFonts w:ascii="Times New Roman" w:hAnsi="Times New Roman"/>
          <w:sz w:val="24"/>
          <w:szCs w:val="24"/>
        </w:rPr>
        <w:t>Все изменения в Программу вносились своевременно.</w:t>
      </w:r>
    </w:p>
    <w:p w:rsidR="00710069" w:rsidRPr="00482073" w:rsidRDefault="00710069" w:rsidP="00482073">
      <w:pPr>
        <w:spacing w:after="0" w:line="360" w:lineRule="auto"/>
        <w:ind w:firstLine="709"/>
        <w:jc w:val="both"/>
        <w:rPr>
          <w:rFonts w:ascii="Times New Roman" w:hAnsi="Times New Roman"/>
          <w:sz w:val="24"/>
          <w:szCs w:val="24"/>
        </w:rPr>
      </w:pPr>
      <w:r w:rsidRPr="00482073">
        <w:rPr>
          <w:rFonts w:ascii="Times New Roman" w:hAnsi="Times New Roman"/>
          <w:sz w:val="24"/>
          <w:szCs w:val="24"/>
        </w:rPr>
        <w:t xml:space="preserve">Отчеты о выполнении Плана реализации мероприятий муниципальной программы в 2019 году своевременно предоставлялись в департамент экономического развития администрации города Твери. </w:t>
      </w:r>
    </w:p>
    <w:p w:rsidR="00710069" w:rsidRPr="00482073" w:rsidRDefault="00710069" w:rsidP="00482073">
      <w:pPr>
        <w:spacing w:after="0" w:line="360" w:lineRule="auto"/>
        <w:ind w:firstLine="709"/>
        <w:jc w:val="both"/>
        <w:rPr>
          <w:rFonts w:ascii="Times New Roman" w:hAnsi="Times New Roman"/>
          <w:sz w:val="24"/>
          <w:szCs w:val="24"/>
        </w:rPr>
      </w:pPr>
      <w:r w:rsidRPr="00482073">
        <w:rPr>
          <w:rFonts w:ascii="Times New Roman" w:hAnsi="Times New Roman"/>
          <w:sz w:val="24"/>
          <w:szCs w:val="24"/>
        </w:rPr>
        <w:t>Из 21 мероприятия в установленные сроки выполнены 18 мероприятий, 3 мероприятия не выполнены. Таким образом, соблюдение сроков исполнения программных мероприятий согласно плану реализации</w:t>
      </w:r>
      <w:r w:rsidR="00CB4CDE">
        <w:rPr>
          <w:rFonts w:ascii="Times New Roman" w:hAnsi="Times New Roman"/>
          <w:sz w:val="24"/>
          <w:szCs w:val="24"/>
        </w:rPr>
        <w:t>,</w:t>
      </w:r>
      <w:r w:rsidRPr="00482073">
        <w:rPr>
          <w:rFonts w:ascii="Times New Roman" w:hAnsi="Times New Roman"/>
          <w:sz w:val="24"/>
          <w:szCs w:val="24"/>
        </w:rPr>
        <w:t xml:space="preserve"> составляет 85,7% (в 2018 году – 94,7%, в 2017 году – 83,7%). </w:t>
      </w:r>
    </w:p>
    <w:p w:rsidR="00710069" w:rsidRPr="00482073" w:rsidRDefault="00710069" w:rsidP="00482073">
      <w:pPr>
        <w:pStyle w:val="a9"/>
        <w:tabs>
          <w:tab w:val="left" w:pos="993"/>
        </w:tabs>
        <w:spacing w:after="0" w:line="360" w:lineRule="auto"/>
        <w:ind w:left="0" w:firstLine="709"/>
        <w:jc w:val="both"/>
        <w:rPr>
          <w:rFonts w:ascii="Times New Roman" w:hAnsi="Times New Roman"/>
          <w:sz w:val="24"/>
          <w:szCs w:val="24"/>
        </w:rPr>
      </w:pPr>
      <w:r w:rsidRPr="00482073">
        <w:rPr>
          <w:rFonts w:ascii="Times New Roman" w:hAnsi="Times New Roman"/>
          <w:sz w:val="24"/>
          <w:szCs w:val="24"/>
        </w:rPr>
        <w:t>Не выполнено 3 мероприятия:</w:t>
      </w:r>
    </w:p>
    <w:p w:rsidR="00710069" w:rsidRPr="00482073" w:rsidRDefault="00710069" w:rsidP="0020512D">
      <w:pPr>
        <w:pStyle w:val="a9"/>
        <w:numPr>
          <w:ilvl w:val="0"/>
          <w:numId w:val="9"/>
        </w:numPr>
        <w:tabs>
          <w:tab w:val="left" w:pos="993"/>
        </w:tabs>
        <w:spacing w:after="0" w:line="360" w:lineRule="auto"/>
        <w:ind w:left="0" w:firstLine="709"/>
        <w:jc w:val="both"/>
        <w:rPr>
          <w:rFonts w:ascii="Times New Roman" w:hAnsi="Times New Roman"/>
          <w:sz w:val="24"/>
          <w:szCs w:val="24"/>
        </w:rPr>
      </w:pPr>
      <w:r w:rsidRPr="00482073">
        <w:rPr>
          <w:rFonts w:ascii="Times New Roman" w:hAnsi="Times New Roman"/>
          <w:sz w:val="24"/>
          <w:szCs w:val="24"/>
        </w:rPr>
        <w:t>Мероприятие «Предупреждение и ликвидация болезней животных» не исполнено. Администрациями районов города Твери конкурентные процедуры на выполнение работ по отлову животных размещались многократно, все признаны несостоявшимися, так как на момент окончания срока подачи заявок на участие не подано ни одной заявки. Департамент дорожного хозяйства, благоустройства и транспорта администрации города Твери не исполнил мероприятие в связи с незавершенными работами по обустройству муниципального приюта для животных без владельцев (акт выполненных работ от 20.01.2020 № 1).</w:t>
      </w:r>
    </w:p>
    <w:p w:rsidR="00710069" w:rsidRPr="00482073" w:rsidRDefault="00710069" w:rsidP="0020512D">
      <w:pPr>
        <w:pStyle w:val="a9"/>
        <w:numPr>
          <w:ilvl w:val="0"/>
          <w:numId w:val="9"/>
        </w:numPr>
        <w:tabs>
          <w:tab w:val="left" w:pos="993"/>
        </w:tabs>
        <w:spacing w:after="0" w:line="360" w:lineRule="auto"/>
        <w:ind w:left="0" w:firstLine="709"/>
        <w:jc w:val="both"/>
        <w:rPr>
          <w:rFonts w:ascii="Times New Roman" w:hAnsi="Times New Roman"/>
          <w:sz w:val="24"/>
          <w:szCs w:val="24"/>
        </w:rPr>
      </w:pPr>
      <w:r w:rsidRPr="00482073">
        <w:rPr>
          <w:rFonts w:ascii="Times New Roman" w:hAnsi="Times New Roman"/>
          <w:sz w:val="24"/>
          <w:szCs w:val="24"/>
        </w:rPr>
        <w:t>Мероприятие «Возмещение затрат, связанных с выполнением мероприятий по содержанию животных без владельцев, обитающих на территории города Твери, социально-ориентированным некоммерческим организациям» не исполнено департаментом дорожного хозяйства, благоустройства и транспорта администрацией города Твери, в связи с незавершенными работами по обустройству муниципального приюта для животных без владельцев (акт выполненных работ от 20.01.2020 № 1).</w:t>
      </w:r>
    </w:p>
    <w:p w:rsidR="00710069" w:rsidRPr="00482073" w:rsidRDefault="00710069" w:rsidP="0020512D">
      <w:pPr>
        <w:pStyle w:val="a9"/>
        <w:numPr>
          <w:ilvl w:val="0"/>
          <w:numId w:val="9"/>
        </w:numPr>
        <w:tabs>
          <w:tab w:val="left" w:pos="993"/>
        </w:tabs>
        <w:spacing w:after="0" w:line="360" w:lineRule="auto"/>
        <w:ind w:left="0" w:firstLine="709"/>
        <w:jc w:val="both"/>
        <w:rPr>
          <w:rFonts w:ascii="Times New Roman" w:hAnsi="Times New Roman"/>
          <w:sz w:val="24"/>
          <w:szCs w:val="24"/>
        </w:rPr>
      </w:pPr>
      <w:r w:rsidRPr="00482073">
        <w:rPr>
          <w:rFonts w:ascii="Times New Roman" w:hAnsi="Times New Roman"/>
          <w:sz w:val="24"/>
          <w:szCs w:val="24"/>
        </w:rPr>
        <w:t>Мероприятие «Благоустройство муниципальных кладбищ» не исполнено департаментом дорожного хозяйства, благоустройства и транспорта администрацией города Твери (ТГМБУ «Радуница»), в связи с поздним доведением лимитов бюджетных средств на выполнение работ, работы будут выполнены в 2020 году.</w:t>
      </w:r>
    </w:p>
    <w:p w:rsidR="00710069" w:rsidRDefault="00710069" w:rsidP="00482073">
      <w:pPr>
        <w:pStyle w:val="a9"/>
        <w:spacing w:after="0" w:line="360" w:lineRule="auto"/>
        <w:ind w:left="0" w:firstLine="709"/>
        <w:rPr>
          <w:rFonts w:ascii="Times New Roman" w:hAnsi="Times New Roman"/>
          <w:b/>
          <w:sz w:val="24"/>
          <w:szCs w:val="24"/>
        </w:rPr>
      </w:pPr>
    </w:p>
    <w:p w:rsidR="00710069" w:rsidRPr="00482073" w:rsidRDefault="00710069" w:rsidP="00482073">
      <w:pPr>
        <w:pStyle w:val="a9"/>
        <w:spacing w:after="0" w:line="360" w:lineRule="auto"/>
        <w:ind w:left="0" w:firstLine="709"/>
        <w:rPr>
          <w:rFonts w:ascii="Times New Roman" w:hAnsi="Times New Roman"/>
          <w:b/>
          <w:sz w:val="24"/>
          <w:szCs w:val="24"/>
        </w:rPr>
      </w:pPr>
      <w:r w:rsidRPr="00482073">
        <w:rPr>
          <w:rFonts w:ascii="Times New Roman" w:hAnsi="Times New Roman"/>
          <w:b/>
          <w:sz w:val="24"/>
          <w:szCs w:val="24"/>
        </w:rPr>
        <w:t>Использование финансовых ресурсов, достигнутые показатели</w:t>
      </w:r>
    </w:p>
    <w:p w:rsidR="00710069" w:rsidRPr="00482073" w:rsidRDefault="00710069" w:rsidP="00482073">
      <w:pPr>
        <w:autoSpaceDE w:val="0"/>
        <w:autoSpaceDN w:val="0"/>
        <w:adjustRightInd w:val="0"/>
        <w:spacing w:after="0" w:line="360" w:lineRule="auto"/>
        <w:ind w:firstLine="709"/>
        <w:jc w:val="both"/>
        <w:rPr>
          <w:rFonts w:ascii="Times New Roman" w:hAnsi="Times New Roman"/>
          <w:sz w:val="24"/>
          <w:szCs w:val="24"/>
        </w:rPr>
      </w:pPr>
      <w:r w:rsidRPr="00482073">
        <w:rPr>
          <w:rFonts w:ascii="Times New Roman" w:hAnsi="Times New Roman"/>
          <w:sz w:val="24"/>
          <w:szCs w:val="24"/>
        </w:rPr>
        <w:t>По состоянию на 31.12.2019 года плановый объем финансирования муниципальной программы в 2019 году сформировался в сумме 641 164,1 тыс. руб</w:t>
      </w:r>
      <w:r w:rsidR="00F61AB1">
        <w:rPr>
          <w:rFonts w:ascii="Times New Roman" w:hAnsi="Times New Roman"/>
          <w:sz w:val="24"/>
          <w:szCs w:val="24"/>
        </w:rPr>
        <w:t>лей</w:t>
      </w:r>
      <w:r w:rsidRPr="00482073">
        <w:rPr>
          <w:rFonts w:ascii="Times New Roman" w:hAnsi="Times New Roman"/>
          <w:sz w:val="24"/>
          <w:szCs w:val="24"/>
        </w:rPr>
        <w:t xml:space="preserve">. </w:t>
      </w:r>
    </w:p>
    <w:p w:rsidR="00710069" w:rsidRPr="00482073" w:rsidRDefault="00710069" w:rsidP="00482073">
      <w:pPr>
        <w:autoSpaceDE w:val="0"/>
        <w:autoSpaceDN w:val="0"/>
        <w:adjustRightInd w:val="0"/>
        <w:spacing w:after="0" w:line="360" w:lineRule="auto"/>
        <w:ind w:firstLine="709"/>
        <w:jc w:val="both"/>
        <w:rPr>
          <w:rFonts w:ascii="Times New Roman" w:hAnsi="Times New Roman"/>
          <w:sz w:val="24"/>
          <w:szCs w:val="24"/>
        </w:rPr>
      </w:pPr>
      <w:r w:rsidRPr="00482073">
        <w:rPr>
          <w:rFonts w:ascii="Times New Roman" w:hAnsi="Times New Roman"/>
          <w:sz w:val="24"/>
          <w:szCs w:val="24"/>
        </w:rPr>
        <w:t xml:space="preserve">Увеличение объема финансирования по сравнению с первоначально утвержденным объемом связано с поступлением в 2019 году средств из федерального, областного и городского бюджетов на реализацию </w:t>
      </w:r>
      <w:r w:rsidR="002C7CB2">
        <w:rPr>
          <w:rFonts w:ascii="Times New Roman" w:hAnsi="Times New Roman"/>
          <w:sz w:val="24"/>
          <w:szCs w:val="24"/>
        </w:rPr>
        <w:t xml:space="preserve">муниципальной </w:t>
      </w:r>
      <w:r w:rsidRPr="00482073">
        <w:rPr>
          <w:rFonts w:ascii="Times New Roman" w:hAnsi="Times New Roman"/>
          <w:sz w:val="24"/>
          <w:szCs w:val="24"/>
        </w:rPr>
        <w:t>программы.</w:t>
      </w:r>
    </w:p>
    <w:p w:rsidR="00710069" w:rsidRPr="00482073" w:rsidRDefault="00710069" w:rsidP="00482073">
      <w:pPr>
        <w:autoSpaceDE w:val="0"/>
        <w:autoSpaceDN w:val="0"/>
        <w:adjustRightInd w:val="0"/>
        <w:spacing w:after="0" w:line="360" w:lineRule="auto"/>
        <w:ind w:firstLine="709"/>
        <w:jc w:val="both"/>
        <w:rPr>
          <w:rFonts w:ascii="Times New Roman" w:hAnsi="Times New Roman"/>
          <w:sz w:val="24"/>
          <w:szCs w:val="24"/>
        </w:rPr>
      </w:pPr>
      <w:r w:rsidRPr="00482073">
        <w:rPr>
          <w:rFonts w:ascii="Times New Roman" w:hAnsi="Times New Roman"/>
          <w:sz w:val="24"/>
          <w:szCs w:val="24"/>
        </w:rPr>
        <w:t>Кассовое исполнение муниципальной программы в 2019 году сложилось в объеме 621 566,</w:t>
      </w:r>
      <w:r w:rsidR="009314C1">
        <w:rPr>
          <w:rFonts w:ascii="Times New Roman" w:hAnsi="Times New Roman"/>
          <w:sz w:val="24"/>
          <w:szCs w:val="24"/>
        </w:rPr>
        <w:t>2</w:t>
      </w:r>
      <w:r w:rsidR="00580281">
        <w:rPr>
          <w:rFonts w:ascii="Times New Roman" w:hAnsi="Times New Roman"/>
          <w:sz w:val="24"/>
          <w:szCs w:val="24"/>
        </w:rPr>
        <w:t xml:space="preserve"> </w:t>
      </w:r>
      <w:r w:rsidRPr="00482073">
        <w:rPr>
          <w:rFonts w:ascii="Times New Roman" w:hAnsi="Times New Roman"/>
          <w:sz w:val="24"/>
          <w:szCs w:val="24"/>
        </w:rPr>
        <w:t>тыс. руб</w:t>
      </w:r>
      <w:r w:rsidR="00E43532">
        <w:rPr>
          <w:rFonts w:ascii="Times New Roman" w:hAnsi="Times New Roman"/>
          <w:sz w:val="24"/>
          <w:szCs w:val="24"/>
        </w:rPr>
        <w:t>лей</w:t>
      </w:r>
      <w:r w:rsidRPr="00482073">
        <w:rPr>
          <w:rFonts w:ascii="Times New Roman" w:hAnsi="Times New Roman"/>
          <w:sz w:val="24"/>
          <w:szCs w:val="24"/>
        </w:rPr>
        <w:t>, в том числе: 186 05</w:t>
      </w:r>
      <w:r w:rsidR="00580281">
        <w:rPr>
          <w:rFonts w:ascii="Times New Roman" w:hAnsi="Times New Roman"/>
          <w:sz w:val="24"/>
          <w:szCs w:val="24"/>
        </w:rPr>
        <w:t>8</w:t>
      </w:r>
      <w:r w:rsidRPr="00482073">
        <w:rPr>
          <w:rFonts w:ascii="Times New Roman" w:hAnsi="Times New Roman"/>
          <w:sz w:val="24"/>
          <w:szCs w:val="24"/>
        </w:rPr>
        <w:t>,</w:t>
      </w:r>
      <w:r w:rsidR="00580281">
        <w:rPr>
          <w:rFonts w:ascii="Times New Roman" w:hAnsi="Times New Roman"/>
          <w:sz w:val="24"/>
          <w:szCs w:val="24"/>
        </w:rPr>
        <w:t>7</w:t>
      </w:r>
      <w:r w:rsidRPr="00482073">
        <w:rPr>
          <w:rFonts w:ascii="Times New Roman" w:hAnsi="Times New Roman"/>
          <w:sz w:val="24"/>
          <w:szCs w:val="24"/>
        </w:rPr>
        <w:t xml:space="preserve"> тыс. руб</w:t>
      </w:r>
      <w:r w:rsidR="00E43532">
        <w:rPr>
          <w:rFonts w:ascii="Times New Roman" w:hAnsi="Times New Roman"/>
          <w:sz w:val="24"/>
          <w:szCs w:val="24"/>
        </w:rPr>
        <w:t>лей</w:t>
      </w:r>
      <w:r w:rsidRPr="00482073">
        <w:rPr>
          <w:rFonts w:ascii="Times New Roman" w:hAnsi="Times New Roman"/>
          <w:sz w:val="24"/>
          <w:szCs w:val="24"/>
        </w:rPr>
        <w:t xml:space="preserve"> - за счет средств бюджета Тверской области и федерального бюджета:</w:t>
      </w:r>
    </w:p>
    <w:p w:rsidR="00710069" w:rsidRPr="00482073" w:rsidRDefault="00CB4CDE" w:rsidP="0020512D">
      <w:pPr>
        <w:pStyle w:val="a9"/>
        <w:numPr>
          <w:ilvl w:val="0"/>
          <w:numId w:val="10"/>
        </w:numPr>
        <w:tabs>
          <w:tab w:val="left" w:pos="851"/>
          <w:tab w:val="left" w:pos="993"/>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 xml:space="preserve"> </w:t>
      </w:r>
      <w:r w:rsidR="00710069" w:rsidRPr="00482073">
        <w:rPr>
          <w:rFonts w:ascii="Times New Roman" w:hAnsi="Times New Roman"/>
          <w:sz w:val="24"/>
          <w:szCs w:val="24"/>
        </w:rPr>
        <w:t>472,</w:t>
      </w:r>
      <w:r w:rsidR="00580281">
        <w:rPr>
          <w:rFonts w:ascii="Times New Roman" w:hAnsi="Times New Roman"/>
          <w:sz w:val="24"/>
          <w:szCs w:val="24"/>
        </w:rPr>
        <w:t>7</w:t>
      </w:r>
      <w:r w:rsidR="00710069" w:rsidRPr="00482073">
        <w:rPr>
          <w:rFonts w:ascii="Times New Roman" w:hAnsi="Times New Roman"/>
          <w:sz w:val="24"/>
          <w:szCs w:val="24"/>
        </w:rPr>
        <w:t xml:space="preserve"> тыс. руб</w:t>
      </w:r>
      <w:r w:rsidR="00E43532">
        <w:rPr>
          <w:rFonts w:ascii="Times New Roman" w:hAnsi="Times New Roman"/>
          <w:sz w:val="24"/>
          <w:szCs w:val="24"/>
        </w:rPr>
        <w:t>лей</w:t>
      </w:r>
      <w:r w:rsidR="00710069" w:rsidRPr="00482073">
        <w:rPr>
          <w:rFonts w:ascii="Times New Roman" w:hAnsi="Times New Roman"/>
          <w:sz w:val="24"/>
          <w:szCs w:val="24"/>
        </w:rPr>
        <w:t xml:space="preserve"> – средства бюджета Тверской области на проведение работ по восстановлению воинских захоронений в рамках государственной программы Тверской области «Молодежь Верхневолжья» на 2017-2020 годы (мероприятие «Содержание воинских и братских захоронений»);</w:t>
      </w:r>
    </w:p>
    <w:p w:rsidR="00710069" w:rsidRPr="00482073" w:rsidRDefault="00CB4CDE" w:rsidP="0020512D">
      <w:pPr>
        <w:pStyle w:val="a9"/>
        <w:numPr>
          <w:ilvl w:val="0"/>
          <w:numId w:val="10"/>
        </w:numPr>
        <w:tabs>
          <w:tab w:val="left" w:pos="851"/>
          <w:tab w:val="left" w:pos="993"/>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 xml:space="preserve"> </w:t>
      </w:r>
      <w:r w:rsidR="00710069" w:rsidRPr="00482073">
        <w:rPr>
          <w:rFonts w:ascii="Times New Roman" w:hAnsi="Times New Roman"/>
          <w:sz w:val="24"/>
          <w:szCs w:val="24"/>
        </w:rPr>
        <w:t>113 565,6 тыс. руб</w:t>
      </w:r>
      <w:r w:rsidR="00E43532">
        <w:rPr>
          <w:rFonts w:ascii="Times New Roman" w:hAnsi="Times New Roman"/>
          <w:sz w:val="24"/>
          <w:szCs w:val="24"/>
        </w:rPr>
        <w:t>лей</w:t>
      </w:r>
      <w:r w:rsidR="00710069" w:rsidRPr="00482073">
        <w:rPr>
          <w:rFonts w:ascii="Times New Roman" w:hAnsi="Times New Roman"/>
          <w:sz w:val="24"/>
          <w:szCs w:val="24"/>
        </w:rPr>
        <w:t xml:space="preserve"> - средства бюджета Тверской области и средств</w:t>
      </w:r>
      <w:r w:rsidR="00C80948">
        <w:rPr>
          <w:rFonts w:ascii="Times New Roman" w:hAnsi="Times New Roman"/>
          <w:sz w:val="24"/>
          <w:szCs w:val="24"/>
        </w:rPr>
        <w:t>а</w:t>
      </w:r>
      <w:r w:rsidR="00710069" w:rsidRPr="00482073">
        <w:rPr>
          <w:rFonts w:ascii="Times New Roman" w:hAnsi="Times New Roman"/>
          <w:sz w:val="24"/>
          <w:szCs w:val="24"/>
        </w:rPr>
        <w:t xml:space="preserve"> федерального бюджета в рамках государственной программы Российской Федерации «Обеспечение доступным и комфортным жильем и коммунальными услугами граждан Российской Федерации» и государственной программы Тверской области «Жилищно-коммунальное хозяйство и энергетика Тверской области» на 2016-2021 годы (мероприятие «Федеральный проект «Формирование комфортной городской среды» (благоустройство территорий общего пользования);</w:t>
      </w:r>
    </w:p>
    <w:p w:rsidR="00710069" w:rsidRPr="00482073" w:rsidRDefault="00CB4CDE" w:rsidP="0020512D">
      <w:pPr>
        <w:pStyle w:val="a9"/>
        <w:numPr>
          <w:ilvl w:val="0"/>
          <w:numId w:val="10"/>
        </w:numPr>
        <w:tabs>
          <w:tab w:val="left" w:pos="851"/>
          <w:tab w:val="left" w:pos="993"/>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 xml:space="preserve"> </w:t>
      </w:r>
      <w:r w:rsidR="00710069" w:rsidRPr="00482073">
        <w:rPr>
          <w:rFonts w:ascii="Times New Roman" w:hAnsi="Times New Roman"/>
          <w:sz w:val="24"/>
          <w:szCs w:val="24"/>
        </w:rPr>
        <w:t>61 592,9 тыс. руб</w:t>
      </w:r>
      <w:r w:rsidR="00E43532">
        <w:rPr>
          <w:rFonts w:ascii="Times New Roman" w:hAnsi="Times New Roman"/>
          <w:sz w:val="24"/>
          <w:szCs w:val="24"/>
        </w:rPr>
        <w:t>лей</w:t>
      </w:r>
      <w:r w:rsidR="00710069" w:rsidRPr="00482073">
        <w:rPr>
          <w:rFonts w:ascii="Times New Roman" w:hAnsi="Times New Roman"/>
          <w:sz w:val="24"/>
          <w:szCs w:val="24"/>
        </w:rPr>
        <w:t xml:space="preserve"> – средства бюджета Тверской области на реализацию Закона Тверской области от 16.02.2009 № 7-ЗО «О статусе города Тверской области, удостоенного почетного звания Российской Федерации «Город воинской славы» в рамках государственной программы Тверской области «Развитие транспортного комплекса и дорожного хозяйства Тверской области» на 2016-2021 годы (мероприятие «Ремонт асфальтобетонного покрытия дворовых территорий многоквартирных домов, проездов к дворовым территориям многоквартирных домов»);</w:t>
      </w:r>
    </w:p>
    <w:p w:rsidR="00710069" w:rsidRPr="00482073" w:rsidRDefault="00CB4CDE" w:rsidP="0020512D">
      <w:pPr>
        <w:pStyle w:val="a9"/>
        <w:numPr>
          <w:ilvl w:val="0"/>
          <w:numId w:val="10"/>
        </w:numPr>
        <w:tabs>
          <w:tab w:val="left" w:pos="851"/>
          <w:tab w:val="left" w:pos="993"/>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 xml:space="preserve"> </w:t>
      </w:r>
      <w:r w:rsidR="00710069" w:rsidRPr="00482073">
        <w:rPr>
          <w:rFonts w:ascii="Times New Roman" w:hAnsi="Times New Roman"/>
          <w:sz w:val="24"/>
          <w:szCs w:val="24"/>
        </w:rPr>
        <w:t>10 222,</w:t>
      </w:r>
      <w:r w:rsidR="00580281">
        <w:rPr>
          <w:rFonts w:ascii="Times New Roman" w:hAnsi="Times New Roman"/>
          <w:sz w:val="24"/>
          <w:szCs w:val="24"/>
        </w:rPr>
        <w:t>4</w:t>
      </w:r>
      <w:r w:rsidR="00710069" w:rsidRPr="00482073">
        <w:rPr>
          <w:rFonts w:ascii="Times New Roman" w:hAnsi="Times New Roman"/>
          <w:sz w:val="24"/>
          <w:szCs w:val="24"/>
        </w:rPr>
        <w:t xml:space="preserve"> тыс. руб</w:t>
      </w:r>
      <w:r w:rsidR="00E43532">
        <w:rPr>
          <w:rFonts w:ascii="Times New Roman" w:hAnsi="Times New Roman"/>
          <w:sz w:val="24"/>
          <w:szCs w:val="24"/>
        </w:rPr>
        <w:t>лей</w:t>
      </w:r>
      <w:r w:rsidR="00710069" w:rsidRPr="00482073">
        <w:rPr>
          <w:rFonts w:ascii="Times New Roman" w:hAnsi="Times New Roman"/>
          <w:sz w:val="24"/>
          <w:szCs w:val="24"/>
        </w:rPr>
        <w:t xml:space="preserve"> – средства бюджета Тверской области на реализацию программы по поддержке местных инициатив в рамках государственной программы «Управление общественными финансами и совершенствование региональной налоговой политики» на 2017-2022 годы;</w:t>
      </w:r>
    </w:p>
    <w:p w:rsidR="00710069" w:rsidRPr="00482073" w:rsidRDefault="00CB4CDE" w:rsidP="0020512D">
      <w:pPr>
        <w:pStyle w:val="a9"/>
        <w:numPr>
          <w:ilvl w:val="0"/>
          <w:numId w:val="10"/>
        </w:numPr>
        <w:tabs>
          <w:tab w:val="left" w:pos="851"/>
          <w:tab w:val="left" w:pos="993"/>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 xml:space="preserve"> </w:t>
      </w:r>
      <w:r w:rsidR="00710069" w:rsidRPr="00482073">
        <w:rPr>
          <w:rFonts w:ascii="Times New Roman" w:hAnsi="Times New Roman"/>
          <w:sz w:val="24"/>
          <w:szCs w:val="24"/>
        </w:rPr>
        <w:t>205,</w:t>
      </w:r>
      <w:r w:rsidR="00580281">
        <w:rPr>
          <w:rFonts w:ascii="Times New Roman" w:hAnsi="Times New Roman"/>
          <w:sz w:val="24"/>
          <w:szCs w:val="24"/>
        </w:rPr>
        <w:t>1</w:t>
      </w:r>
      <w:r w:rsidR="00710069" w:rsidRPr="00482073">
        <w:rPr>
          <w:rFonts w:ascii="Times New Roman" w:hAnsi="Times New Roman"/>
          <w:sz w:val="24"/>
          <w:szCs w:val="24"/>
        </w:rPr>
        <w:t xml:space="preserve"> тыс. руб</w:t>
      </w:r>
      <w:r w:rsidR="00E43532">
        <w:rPr>
          <w:rFonts w:ascii="Times New Roman" w:hAnsi="Times New Roman"/>
          <w:sz w:val="24"/>
          <w:szCs w:val="24"/>
        </w:rPr>
        <w:t>лей</w:t>
      </w:r>
      <w:r w:rsidR="00710069" w:rsidRPr="00482073">
        <w:rPr>
          <w:rFonts w:ascii="Times New Roman" w:hAnsi="Times New Roman"/>
          <w:sz w:val="24"/>
          <w:szCs w:val="24"/>
        </w:rPr>
        <w:t xml:space="preserve"> – средства бюджета Тверской области на реализацию программы по поддержке местных инициатив за счет средств, предоставленных из областного бюджета на реализацию мероприятий по обращениям, поступающим к депутатам Законодательного Собрания Тверской области.</w:t>
      </w:r>
    </w:p>
    <w:p w:rsidR="00710069" w:rsidRPr="00482073" w:rsidRDefault="00710069" w:rsidP="00482073">
      <w:pPr>
        <w:autoSpaceDE w:val="0"/>
        <w:autoSpaceDN w:val="0"/>
        <w:adjustRightInd w:val="0"/>
        <w:spacing w:after="0" w:line="360" w:lineRule="auto"/>
        <w:ind w:firstLine="709"/>
        <w:jc w:val="both"/>
        <w:rPr>
          <w:rFonts w:ascii="Times New Roman" w:hAnsi="Times New Roman"/>
          <w:sz w:val="24"/>
          <w:szCs w:val="24"/>
        </w:rPr>
      </w:pPr>
      <w:r w:rsidRPr="00482073">
        <w:rPr>
          <w:rFonts w:ascii="Times New Roman" w:hAnsi="Times New Roman"/>
          <w:sz w:val="24"/>
          <w:szCs w:val="24"/>
        </w:rPr>
        <w:t>Полнота освоения бюджетных средств, выделенных на реализацию муниципальной программы, составила 96,9% (в 2018 году – 92,6%). При этом степень достижения плановых значений показателей муниципальной программы достигла 86,6% (в 2018 году – 89,6%).</w:t>
      </w:r>
    </w:p>
    <w:p w:rsidR="00710069" w:rsidRPr="00482073" w:rsidRDefault="00710069" w:rsidP="00482073">
      <w:pPr>
        <w:spacing w:after="0" w:line="360" w:lineRule="auto"/>
        <w:ind w:firstLine="709"/>
        <w:jc w:val="both"/>
        <w:rPr>
          <w:rFonts w:ascii="Times New Roman" w:hAnsi="Times New Roman"/>
          <w:sz w:val="24"/>
          <w:szCs w:val="24"/>
        </w:rPr>
      </w:pPr>
      <w:r w:rsidRPr="00482073">
        <w:rPr>
          <w:rFonts w:ascii="Times New Roman" w:hAnsi="Times New Roman"/>
          <w:sz w:val="24"/>
          <w:szCs w:val="24"/>
        </w:rPr>
        <w:t xml:space="preserve">В рамках федерального приоритетного проекта «Формирование комфортной городской среды» в 2019 году для улучшения внешнего облика и туристической привлекательности города выполнены работы по благоустройству (ремонту) 6 территорий общего пользования площадью 58,4 тысяч кв.м, в том числе: </w:t>
      </w:r>
    </w:p>
    <w:p w:rsidR="00710069" w:rsidRPr="00482073" w:rsidRDefault="00710069" w:rsidP="0020512D">
      <w:pPr>
        <w:pStyle w:val="a9"/>
        <w:numPr>
          <w:ilvl w:val="0"/>
          <w:numId w:val="11"/>
        </w:numPr>
        <w:tabs>
          <w:tab w:val="left" w:pos="993"/>
        </w:tabs>
        <w:spacing w:after="0" w:line="360" w:lineRule="auto"/>
        <w:ind w:left="0" w:firstLine="709"/>
        <w:jc w:val="both"/>
        <w:rPr>
          <w:rFonts w:ascii="Times New Roman" w:hAnsi="Times New Roman"/>
          <w:sz w:val="24"/>
          <w:szCs w:val="24"/>
        </w:rPr>
      </w:pPr>
      <w:r w:rsidRPr="00482073">
        <w:rPr>
          <w:rFonts w:ascii="Times New Roman" w:hAnsi="Times New Roman"/>
          <w:sz w:val="24"/>
          <w:szCs w:val="24"/>
        </w:rPr>
        <w:t xml:space="preserve">благоустройство сквера на улице Можайского, площадь благоустроенной территории 25,0 тыс. кв. м; </w:t>
      </w:r>
    </w:p>
    <w:p w:rsidR="00710069" w:rsidRPr="00482073" w:rsidRDefault="00710069" w:rsidP="0020512D">
      <w:pPr>
        <w:pStyle w:val="a9"/>
        <w:numPr>
          <w:ilvl w:val="0"/>
          <w:numId w:val="11"/>
        </w:numPr>
        <w:tabs>
          <w:tab w:val="left" w:pos="993"/>
        </w:tabs>
        <w:spacing w:after="0" w:line="360" w:lineRule="auto"/>
        <w:ind w:left="0" w:firstLine="709"/>
        <w:jc w:val="both"/>
        <w:rPr>
          <w:rFonts w:ascii="Times New Roman" w:hAnsi="Times New Roman"/>
          <w:sz w:val="24"/>
          <w:szCs w:val="24"/>
        </w:rPr>
      </w:pPr>
      <w:r w:rsidRPr="00482073">
        <w:rPr>
          <w:rFonts w:ascii="Times New Roman" w:hAnsi="Times New Roman"/>
          <w:sz w:val="24"/>
          <w:szCs w:val="24"/>
        </w:rPr>
        <w:t>капитальный ремонт фонтанов и покрытия площади у стелы «Тверь – город Воинской Славы, площадь благоустроенной территории 12,5 тыс. кв. м;</w:t>
      </w:r>
    </w:p>
    <w:p w:rsidR="00710069" w:rsidRPr="00482073" w:rsidRDefault="00710069" w:rsidP="0020512D">
      <w:pPr>
        <w:pStyle w:val="a9"/>
        <w:numPr>
          <w:ilvl w:val="0"/>
          <w:numId w:val="11"/>
        </w:numPr>
        <w:tabs>
          <w:tab w:val="left" w:pos="993"/>
        </w:tabs>
        <w:spacing w:after="0" w:line="360" w:lineRule="auto"/>
        <w:ind w:left="0" w:firstLine="709"/>
        <w:jc w:val="both"/>
        <w:rPr>
          <w:rFonts w:ascii="Times New Roman" w:hAnsi="Times New Roman"/>
          <w:sz w:val="24"/>
          <w:szCs w:val="24"/>
        </w:rPr>
      </w:pPr>
      <w:r w:rsidRPr="00482073">
        <w:rPr>
          <w:rFonts w:ascii="Times New Roman" w:hAnsi="Times New Roman"/>
          <w:sz w:val="24"/>
          <w:szCs w:val="24"/>
        </w:rPr>
        <w:t>благоустройство сквера в поселке Химинститута, площадь благоустроенной территории 12,7 тыс. кв. м;</w:t>
      </w:r>
    </w:p>
    <w:p w:rsidR="00710069" w:rsidRPr="00482073" w:rsidRDefault="00710069" w:rsidP="0020512D">
      <w:pPr>
        <w:pStyle w:val="a9"/>
        <w:numPr>
          <w:ilvl w:val="0"/>
          <w:numId w:val="11"/>
        </w:numPr>
        <w:tabs>
          <w:tab w:val="left" w:pos="993"/>
        </w:tabs>
        <w:spacing w:after="0" w:line="360" w:lineRule="auto"/>
        <w:ind w:left="0" w:firstLine="709"/>
        <w:jc w:val="both"/>
        <w:rPr>
          <w:rFonts w:ascii="Times New Roman" w:hAnsi="Times New Roman"/>
          <w:sz w:val="24"/>
          <w:szCs w:val="24"/>
        </w:rPr>
      </w:pPr>
      <w:r w:rsidRPr="00482073">
        <w:rPr>
          <w:rFonts w:ascii="Times New Roman" w:hAnsi="Times New Roman"/>
          <w:sz w:val="24"/>
          <w:szCs w:val="24"/>
        </w:rPr>
        <w:t>благоустройство сквера на площади Михаила Тверского, площадь благоустроенной территории 8,2 тыс. кв. м;</w:t>
      </w:r>
    </w:p>
    <w:p w:rsidR="00710069" w:rsidRPr="00482073" w:rsidRDefault="00710069" w:rsidP="0020512D">
      <w:pPr>
        <w:pStyle w:val="a9"/>
        <w:numPr>
          <w:ilvl w:val="0"/>
          <w:numId w:val="11"/>
        </w:numPr>
        <w:tabs>
          <w:tab w:val="left" w:pos="993"/>
        </w:tabs>
        <w:spacing w:after="0" w:line="360" w:lineRule="auto"/>
        <w:ind w:left="0" w:firstLine="709"/>
        <w:jc w:val="both"/>
        <w:rPr>
          <w:rFonts w:ascii="Times New Roman" w:hAnsi="Times New Roman"/>
          <w:sz w:val="24"/>
          <w:szCs w:val="24"/>
        </w:rPr>
      </w:pPr>
      <w:r w:rsidRPr="00482073">
        <w:rPr>
          <w:rFonts w:ascii="Times New Roman" w:hAnsi="Times New Roman"/>
          <w:sz w:val="24"/>
          <w:szCs w:val="24"/>
        </w:rPr>
        <w:t>оснащение общественной территории «Бульвар Цанова» системами освещения и видеонаблюдения (установка камер видеонаблюдения 2 шт., модуля автоматического управления уличного освещения);</w:t>
      </w:r>
    </w:p>
    <w:p w:rsidR="00710069" w:rsidRPr="00482073" w:rsidRDefault="00710069" w:rsidP="0020512D">
      <w:pPr>
        <w:pStyle w:val="a9"/>
        <w:numPr>
          <w:ilvl w:val="0"/>
          <w:numId w:val="11"/>
        </w:numPr>
        <w:tabs>
          <w:tab w:val="left" w:pos="993"/>
        </w:tabs>
        <w:spacing w:after="0" w:line="360" w:lineRule="auto"/>
        <w:ind w:left="0" w:firstLine="709"/>
        <w:jc w:val="both"/>
        <w:rPr>
          <w:rFonts w:ascii="Times New Roman" w:hAnsi="Times New Roman"/>
          <w:sz w:val="24"/>
          <w:szCs w:val="24"/>
        </w:rPr>
      </w:pPr>
      <w:r w:rsidRPr="00482073">
        <w:rPr>
          <w:rFonts w:ascii="Times New Roman" w:hAnsi="Times New Roman"/>
          <w:sz w:val="24"/>
          <w:szCs w:val="24"/>
        </w:rPr>
        <w:t>оснащение общественной территории «Аллея Славы» системами освещения и видеонаблюдения (установка камер видеонаблюдения 3 шт., модуля автоматического управления уличного освещения).</w:t>
      </w:r>
      <w:r w:rsidRPr="00482073">
        <w:rPr>
          <w:rFonts w:ascii="Times New Roman" w:hAnsi="Times New Roman"/>
          <w:sz w:val="24"/>
          <w:szCs w:val="24"/>
        </w:rPr>
        <w:tab/>
      </w:r>
    </w:p>
    <w:p w:rsidR="00710069" w:rsidRPr="00482073" w:rsidRDefault="00710069" w:rsidP="00482073">
      <w:pPr>
        <w:spacing w:after="0" w:line="360" w:lineRule="auto"/>
        <w:ind w:firstLine="709"/>
        <w:jc w:val="both"/>
        <w:rPr>
          <w:rFonts w:ascii="Times New Roman" w:hAnsi="Times New Roman"/>
          <w:sz w:val="24"/>
          <w:szCs w:val="24"/>
        </w:rPr>
      </w:pPr>
      <w:r w:rsidRPr="00482073">
        <w:rPr>
          <w:rFonts w:ascii="Times New Roman" w:hAnsi="Times New Roman"/>
          <w:sz w:val="24"/>
          <w:szCs w:val="24"/>
        </w:rPr>
        <w:t>Проведены работы по содержанию 20 воинских и братских захоронений.</w:t>
      </w:r>
    </w:p>
    <w:p w:rsidR="00710069" w:rsidRPr="00482073" w:rsidRDefault="00710069" w:rsidP="00482073">
      <w:pPr>
        <w:shd w:val="clear" w:color="auto" w:fill="FFFFFF" w:themeFill="background1"/>
        <w:spacing w:after="0" w:line="360" w:lineRule="auto"/>
        <w:ind w:firstLine="709"/>
        <w:jc w:val="both"/>
        <w:rPr>
          <w:rFonts w:ascii="Times New Roman" w:hAnsi="Times New Roman"/>
          <w:sz w:val="24"/>
          <w:szCs w:val="24"/>
        </w:rPr>
      </w:pPr>
      <w:r w:rsidRPr="00482073">
        <w:rPr>
          <w:rFonts w:ascii="Times New Roman" w:hAnsi="Times New Roman"/>
          <w:sz w:val="24"/>
          <w:szCs w:val="24"/>
        </w:rPr>
        <w:t>Выполнены работы:</w:t>
      </w:r>
    </w:p>
    <w:p w:rsidR="00710069" w:rsidRPr="00482073" w:rsidRDefault="00710069" w:rsidP="00482073">
      <w:pPr>
        <w:shd w:val="clear" w:color="auto" w:fill="FFFFFF" w:themeFill="background1"/>
        <w:spacing w:after="0" w:line="360" w:lineRule="auto"/>
        <w:ind w:firstLine="709"/>
        <w:jc w:val="both"/>
        <w:rPr>
          <w:rFonts w:ascii="Times New Roman" w:hAnsi="Times New Roman"/>
          <w:sz w:val="24"/>
          <w:szCs w:val="24"/>
        </w:rPr>
      </w:pPr>
      <w:r w:rsidRPr="00482073">
        <w:rPr>
          <w:rFonts w:ascii="Times New Roman" w:hAnsi="Times New Roman"/>
          <w:sz w:val="24"/>
          <w:szCs w:val="24"/>
        </w:rPr>
        <w:t>- по содержанию парков и скверов города площадью 2 220,9 тыс. кв. м (в 2018 году – 2 557,0);</w:t>
      </w:r>
    </w:p>
    <w:p w:rsidR="00710069" w:rsidRPr="00482073" w:rsidRDefault="00710069" w:rsidP="00482073">
      <w:pPr>
        <w:shd w:val="clear" w:color="auto" w:fill="FFFFFF" w:themeFill="background1"/>
        <w:spacing w:after="0" w:line="360" w:lineRule="auto"/>
        <w:ind w:firstLine="709"/>
        <w:jc w:val="both"/>
        <w:rPr>
          <w:rFonts w:ascii="Times New Roman" w:hAnsi="Times New Roman"/>
          <w:sz w:val="24"/>
          <w:szCs w:val="24"/>
        </w:rPr>
      </w:pPr>
      <w:r w:rsidRPr="00482073">
        <w:rPr>
          <w:rFonts w:ascii="Times New Roman" w:hAnsi="Times New Roman"/>
          <w:sz w:val="24"/>
          <w:szCs w:val="24"/>
        </w:rPr>
        <w:t>- по валке и омолаживающей обрезке 2 764 деревьев (в 2018 году – 2 400);</w:t>
      </w:r>
    </w:p>
    <w:p w:rsidR="00710069" w:rsidRPr="00482073" w:rsidRDefault="00710069" w:rsidP="00482073">
      <w:pPr>
        <w:shd w:val="clear" w:color="auto" w:fill="FFFFFF" w:themeFill="background1"/>
        <w:spacing w:after="0" w:line="360" w:lineRule="auto"/>
        <w:ind w:firstLine="709"/>
        <w:jc w:val="both"/>
        <w:rPr>
          <w:rFonts w:ascii="Times New Roman" w:hAnsi="Times New Roman"/>
          <w:sz w:val="24"/>
          <w:szCs w:val="24"/>
        </w:rPr>
      </w:pPr>
      <w:r w:rsidRPr="00482073">
        <w:rPr>
          <w:rFonts w:ascii="Times New Roman" w:hAnsi="Times New Roman"/>
          <w:sz w:val="24"/>
          <w:szCs w:val="24"/>
        </w:rPr>
        <w:t>- по обеспечению функционирования 10 фонтанов;</w:t>
      </w:r>
    </w:p>
    <w:p w:rsidR="00710069" w:rsidRPr="00482073" w:rsidRDefault="00710069" w:rsidP="00482073">
      <w:pPr>
        <w:shd w:val="clear" w:color="auto" w:fill="FFFFFF" w:themeFill="background1"/>
        <w:spacing w:after="0" w:line="360" w:lineRule="auto"/>
        <w:ind w:firstLine="709"/>
        <w:jc w:val="both"/>
        <w:rPr>
          <w:rFonts w:ascii="Times New Roman" w:hAnsi="Times New Roman"/>
          <w:sz w:val="24"/>
          <w:szCs w:val="24"/>
        </w:rPr>
      </w:pPr>
      <w:r w:rsidRPr="00482073">
        <w:rPr>
          <w:rFonts w:ascii="Times New Roman" w:hAnsi="Times New Roman"/>
          <w:sz w:val="24"/>
          <w:szCs w:val="24"/>
        </w:rPr>
        <w:t>- по установке 74 конструкций вертикального озеленения (в 2018 году – 87);</w:t>
      </w:r>
    </w:p>
    <w:p w:rsidR="00710069" w:rsidRPr="00482073" w:rsidRDefault="00710069" w:rsidP="00482073">
      <w:pPr>
        <w:shd w:val="clear" w:color="auto" w:fill="FFFFFF" w:themeFill="background1"/>
        <w:spacing w:after="0" w:line="360" w:lineRule="auto"/>
        <w:ind w:firstLine="709"/>
        <w:jc w:val="both"/>
        <w:rPr>
          <w:rFonts w:ascii="Times New Roman" w:hAnsi="Times New Roman"/>
          <w:sz w:val="24"/>
          <w:szCs w:val="24"/>
        </w:rPr>
      </w:pPr>
      <w:r w:rsidRPr="00482073">
        <w:rPr>
          <w:rFonts w:ascii="Times New Roman" w:hAnsi="Times New Roman"/>
          <w:sz w:val="24"/>
          <w:szCs w:val="24"/>
        </w:rPr>
        <w:t xml:space="preserve">- по устройству цветников площадью 3,8 </w:t>
      </w:r>
      <w:r w:rsidR="00210CD3">
        <w:rPr>
          <w:rFonts w:ascii="Times New Roman" w:hAnsi="Times New Roman"/>
          <w:sz w:val="24"/>
          <w:szCs w:val="24"/>
        </w:rPr>
        <w:t>тыс. кв. м (в 2018 году – 3,7);</w:t>
      </w:r>
    </w:p>
    <w:p w:rsidR="00710069" w:rsidRPr="00482073" w:rsidRDefault="00710069" w:rsidP="00482073">
      <w:pPr>
        <w:shd w:val="clear" w:color="auto" w:fill="FFFFFF" w:themeFill="background1"/>
        <w:spacing w:after="0" w:line="360" w:lineRule="auto"/>
        <w:ind w:firstLine="709"/>
        <w:jc w:val="both"/>
        <w:rPr>
          <w:rFonts w:ascii="Times New Roman" w:hAnsi="Times New Roman"/>
          <w:sz w:val="24"/>
          <w:szCs w:val="24"/>
        </w:rPr>
      </w:pPr>
      <w:r w:rsidRPr="00482073">
        <w:rPr>
          <w:rFonts w:ascii="Times New Roman" w:hAnsi="Times New Roman"/>
          <w:sz w:val="24"/>
          <w:szCs w:val="24"/>
        </w:rPr>
        <w:t>- по осуществлению ремонта объектов благоустройства площадью 9 945,4 кв.</w:t>
      </w:r>
      <w:r w:rsidR="002269CC">
        <w:rPr>
          <w:rFonts w:ascii="Times New Roman" w:hAnsi="Times New Roman"/>
          <w:sz w:val="24"/>
          <w:szCs w:val="24"/>
        </w:rPr>
        <w:t xml:space="preserve"> </w:t>
      </w:r>
      <w:r w:rsidRPr="00482073">
        <w:rPr>
          <w:rFonts w:ascii="Times New Roman" w:hAnsi="Times New Roman"/>
          <w:sz w:val="24"/>
          <w:szCs w:val="24"/>
        </w:rPr>
        <w:t xml:space="preserve">м </w:t>
      </w:r>
      <w:r w:rsidR="002269CC">
        <w:rPr>
          <w:rFonts w:ascii="Times New Roman" w:hAnsi="Times New Roman"/>
          <w:sz w:val="24"/>
          <w:szCs w:val="24"/>
        </w:rPr>
        <w:br/>
      </w:r>
      <w:r w:rsidRPr="00482073">
        <w:rPr>
          <w:rFonts w:ascii="Times New Roman" w:hAnsi="Times New Roman"/>
          <w:sz w:val="24"/>
          <w:szCs w:val="24"/>
        </w:rPr>
        <w:t>(в 2018 году – 8 969);</w:t>
      </w:r>
    </w:p>
    <w:p w:rsidR="00710069" w:rsidRPr="00482073" w:rsidRDefault="00710069" w:rsidP="00482073">
      <w:pPr>
        <w:shd w:val="clear" w:color="auto" w:fill="FFFFFF" w:themeFill="background1"/>
        <w:spacing w:after="0" w:line="360" w:lineRule="auto"/>
        <w:ind w:firstLine="709"/>
        <w:jc w:val="both"/>
        <w:rPr>
          <w:rFonts w:ascii="Times New Roman" w:hAnsi="Times New Roman"/>
          <w:sz w:val="24"/>
          <w:szCs w:val="24"/>
        </w:rPr>
      </w:pPr>
      <w:r w:rsidRPr="00482073">
        <w:rPr>
          <w:rFonts w:ascii="Times New Roman" w:hAnsi="Times New Roman"/>
          <w:sz w:val="24"/>
          <w:szCs w:val="24"/>
        </w:rPr>
        <w:t>- по содержанию и ремонту 147 детских и спортивных площадок (в 2018 году – 61);</w:t>
      </w:r>
    </w:p>
    <w:p w:rsidR="00710069" w:rsidRPr="00482073" w:rsidRDefault="00710069" w:rsidP="00482073">
      <w:pPr>
        <w:shd w:val="clear" w:color="auto" w:fill="FFFFFF" w:themeFill="background1"/>
        <w:spacing w:after="0" w:line="360" w:lineRule="auto"/>
        <w:ind w:firstLine="709"/>
        <w:jc w:val="both"/>
        <w:rPr>
          <w:rFonts w:ascii="Times New Roman" w:hAnsi="Times New Roman"/>
          <w:sz w:val="24"/>
          <w:szCs w:val="24"/>
        </w:rPr>
      </w:pPr>
      <w:r w:rsidRPr="00482073">
        <w:rPr>
          <w:rFonts w:ascii="Times New Roman" w:hAnsi="Times New Roman"/>
          <w:sz w:val="24"/>
          <w:szCs w:val="24"/>
        </w:rPr>
        <w:t>- по демонтажу 76 нестационарных объектов и 1 рекламной конструкции на территории города (в 2018 году – 18 рекламных конструкций);</w:t>
      </w:r>
    </w:p>
    <w:p w:rsidR="00710069" w:rsidRPr="00482073" w:rsidRDefault="00710069" w:rsidP="00482073">
      <w:pPr>
        <w:autoSpaceDE w:val="0"/>
        <w:autoSpaceDN w:val="0"/>
        <w:adjustRightInd w:val="0"/>
        <w:spacing w:after="0" w:line="360" w:lineRule="auto"/>
        <w:ind w:firstLine="709"/>
        <w:jc w:val="both"/>
        <w:rPr>
          <w:rFonts w:ascii="Times New Roman" w:hAnsi="Times New Roman"/>
          <w:sz w:val="24"/>
          <w:szCs w:val="24"/>
        </w:rPr>
      </w:pPr>
      <w:r w:rsidRPr="00482073">
        <w:rPr>
          <w:rFonts w:ascii="Times New Roman" w:hAnsi="Times New Roman"/>
          <w:sz w:val="24"/>
          <w:szCs w:val="24"/>
        </w:rPr>
        <w:t>- по устройству праздничной светотехнической иллюминации в количестве 198 штук (в 2018 году – 65), а также по установке 17 елей (в 2018 году – 16) в рамках празднования Нового года;</w:t>
      </w:r>
    </w:p>
    <w:p w:rsidR="00710069" w:rsidRPr="00482073" w:rsidRDefault="00710069" w:rsidP="00482073">
      <w:pPr>
        <w:autoSpaceDE w:val="0"/>
        <w:autoSpaceDN w:val="0"/>
        <w:adjustRightInd w:val="0"/>
        <w:spacing w:after="0" w:line="360" w:lineRule="auto"/>
        <w:ind w:firstLine="709"/>
        <w:jc w:val="both"/>
        <w:rPr>
          <w:rFonts w:ascii="Times New Roman" w:hAnsi="Times New Roman"/>
          <w:sz w:val="24"/>
          <w:szCs w:val="24"/>
        </w:rPr>
      </w:pPr>
      <w:r w:rsidRPr="00482073">
        <w:rPr>
          <w:rFonts w:ascii="Times New Roman" w:hAnsi="Times New Roman"/>
          <w:sz w:val="24"/>
          <w:szCs w:val="24"/>
        </w:rPr>
        <w:t>- по содержанию 4-х ярмарочных территорий (в 2018 году – 3).</w:t>
      </w:r>
    </w:p>
    <w:p w:rsidR="00710069" w:rsidRPr="00482073" w:rsidRDefault="00710069" w:rsidP="00482073">
      <w:pPr>
        <w:shd w:val="clear" w:color="auto" w:fill="FFFFFF" w:themeFill="background1"/>
        <w:spacing w:after="0" w:line="360" w:lineRule="auto"/>
        <w:ind w:firstLine="709"/>
        <w:jc w:val="both"/>
        <w:rPr>
          <w:rFonts w:ascii="Times New Roman" w:hAnsi="Times New Roman"/>
          <w:sz w:val="24"/>
          <w:szCs w:val="24"/>
        </w:rPr>
      </w:pPr>
      <w:r w:rsidRPr="00482073">
        <w:rPr>
          <w:rFonts w:ascii="Times New Roman" w:hAnsi="Times New Roman"/>
          <w:sz w:val="24"/>
          <w:szCs w:val="24"/>
        </w:rPr>
        <w:t>Благоустроена ярмарочная территория по ул. Можайского.</w:t>
      </w:r>
    </w:p>
    <w:p w:rsidR="00710069" w:rsidRPr="00482073" w:rsidRDefault="00710069" w:rsidP="00482073">
      <w:pPr>
        <w:shd w:val="clear" w:color="auto" w:fill="FFFFFF" w:themeFill="background1"/>
        <w:spacing w:after="0" w:line="360" w:lineRule="auto"/>
        <w:ind w:firstLine="709"/>
        <w:jc w:val="both"/>
        <w:rPr>
          <w:rFonts w:ascii="Times New Roman" w:hAnsi="Times New Roman"/>
          <w:sz w:val="24"/>
          <w:szCs w:val="24"/>
        </w:rPr>
      </w:pPr>
      <w:r w:rsidRPr="00482073">
        <w:rPr>
          <w:rFonts w:ascii="Times New Roman" w:hAnsi="Times New Roman"/>
          <w:sz w:val="24"/>
          <w:szCs w:val="24"/>
        </w:rPr>
        <w:t>Приобретена техника для нужд МБУ «Зеленстрой» (гидравлический подъемник с рабочей платформой на автомобильном шасси).</w:t>
      </w:r>
    </w:p>
    <w:p w:rsidR="00710069" w:rsidRPr="00482073" w:rsidRDefault="00710069" w:rsidP="00482073">
      <w:pPr>
        <w:shd w:val="clear" w:color="auto" w:fill="FFFFFF" w:themeFill="background1"/>
        <w:spacing w:after="0" w:line="360" w:lineRule="auto"/>
        <w:ind w:firstLine="709"/>
        <w:jc w:val="both"/>
        <w:rPr>
          <w:rFonts w:ascii="Times New Roman" w:hAnsi="Times New Roman"/>
          <w:sz w:val="24"/>
          <w:szCs w:val="24"/>
        </w:rPr>
      </w:pPr>
      <w:r w:rsidRPr="00482073">
        <w:rPr>
          <w:rFonts w:ascii="Times New Roman" w:hAnsi="Times New Roman"/>
          <w:sz w:val="24"/>
          <w:szCs w:val="24"/>
        </w:rPr>
        <w:t>Выполнен комплекс работ по расширению платного парковочного пространства (649 мест) в пределах улично-дорожной сети города Тверь. Кроме того</w:t>
      </w:r>
      <w:r w:rsidR="005E4266">
        <w:rPr>
          <w:rFonts w:ascii="Times New Roman" w:hAnsi="Times New Roman"/>
          <w:sz w:val="24"/>
          <w:szCs w:val="24"/>
        </w:rPr>
        <w:t>,</w:t>
      </w:r>
      <w:r w:rsidRPr="00482073">
        <w:rPr>
          <w:rFonts w:ascii="Times New Roman" w:hAnsi="Times New Roman"/>
          <w:sz w:val="24"/>
          <w:szCs w:val="24"/>
        </w:rPr>
        <w:t xml:space="preserve"> на территории города поддерживаются в надлежащем состоянии платные парковочные пространства.</w:t>
      </w:r>
    </w:p>
    <w:p w:rsidR="00710069" w:rsidRPr="00482073" w:rsidRDefault="00710069" w:rsidP="00482073">
      <w:pPr>
        <w:autoSpaceDE w:val="0"/>
        <w:autoSpaceDN w:val="0"/>
        <w:adjustRightInd w:val="0"/>
        <w:spacing w:after="0" w:line="360" w:lineRule="auto"/>
        <w:ind w:firstLine="709"/>
        <w:jc w:val="both"/>
        <w:rPr>
          <w:rFonts w:ascii="Times New Roman" w:hAnsi="Times New Roman"/>
          <w:sz w:val="24"/>
          <w:szCs w:val="24"/>
        </w:rPr>
      </w:pPr>
      <w:r w:rsidRPr="00482073">
        <w:rPr>
          <w:rFonts w:ascii="Times New Roman" w:hAnsi="Times New Roman"/>
          <w:sz w:val="24"/>
          <w:szCs w:val="24"/>
        </w:rPr>
        <w:t>Особое внимание уделялось работе по содержанию сетей наружного освещения города. На территории города Твери в 2019 году обслуживалось 21 713 светоточек (в 2018 году – 21 452). Доля действующих в городе светильников, работающих в вечернем и ночном режимах, поддерживалась на уровне 95%.</w:t>
      </w:r>
    </w:p>
    <w:p w:rsidR="00710069" w:rsidRPr="00482073" w:rsidRDefault="00710069" w:rsidP="00482073">
      <w:pPr>
        <w:spacing w:after="0" w:line="360" w:lineRule="auto"/>
        <w:ind w:firstLine="709"/>
        <w:jc w:val="both"/>
        <w:rPr>
          <w:rFonts w:ascii="Times New Roman" w:hAnsi="Times New Roman"/>
          <w:sz w:val="24"/>
          <w:szCs w:val="24"/>
        </w:rPr>
      </w:pPr>
      <w:r w:rsidRPr="00482073">
        <w:rPr>
          <w:rFonts w:ascii="Times New Roman" w:hAnsi="Times New Roman"/>
          <w:sz w:val="24"/>
          <w:szCs w:val="24"/>
        </w:rPr>
        <w:t>В 2019 году отремонтировано асфальтобетонное покрытие 20 дворовых территорий многоквартирных домов, проездов к дворовым территориям многоквартирных домов в городе Твери, площадью 35,9 тыс. кв. м.</w:t>
      </w:r>
    </w:p>
    <w:p w:rsidR="00710069" w:rsidRPr="00482073" w:rsidRDefault="00710069" w:rsidP="00482073">
      <w:pPr>
        <w:spacing w:after="0" w:line="360" w:lineRule="auto"/>
        <w:ind w:firstLine="709"/>
        <w:jc w:val="both"/>
        <w:rPr>
          <w:rFonts w:ascii="Times New Roman" w:hAnsi="Times New Roman"/>
          <w:sz w:val="24"/>
          <w:szCs w:val="24"/>
        </w:rPr>
      </w:pPr>
      <w:r w:rsidRPr="00482073">
        <w:rPr>
          <w:rFonts w:ascii="Times New Roman" w:hAnsi="Times New Roman"/>
          <w:sz w:val="24"/>
          <w:szCs w:val="24"/>
        </w:rPr>
        <w:t xml:space="preserve">В течение года поступила 57 заявок на ремонт дворовых территорий многоквартирных домов, проездов к дворовым территориям многоквартирных домов в городе Твери. </w:t>
      </w:r>
    </w:p>
    <w:p w:rsidR="00710069" w:rsidRPr="00482073" w:rsidRDefault="00710069" w:rsidP="00482073">
      <w:pPr>
        <w:spacing w:after="0" w:line="360" w:lineRule="auto"/>
        <w:ind w:firstLine="709"/>
        <w:jc w:val="both"/>
        <w:rPr>
          <w:rFonts w:ascii="Times New Roman" w:hAnsi="Times New Roman"/>
          <w:sz w:val="24"/>
          <w:szCs w:val="24"/>
        </w:rPr>
      </w:pPr>
      <w:r w:rsidRPr="00482073">
        <w:rPr>
          <w:rFonts w:ascii="Times New Roman" w:hAnsi="Times New Roman"/>
          <w:sz w:val="24"/>
          <w:szCs w:val="24"/>
        </w:rPr>
        <w:t>В рамках реализации программы поддержки местных инициатив благоустроено 22 дворовы</w:t>
      </w:r>
      <w:r w:rsidR="00BC2FC3">
        <w:rPr>
          <w:rFonts w:ascii="Times New Roman" w:hAnsi="Times New Roman"/>
          <w:sz w:val="24"/>
          <w:szCs w:val="24"/>
        </w:rPr>
        <w:t>е</w:t>
      </w:r>
      <w:r w:rsidRPr="00482073">
        <w:rPr>
          <w:rFonts w:ascii="Times New Roman" w:hAnsi="Times New Roman"/>
          <w:sz w:val="24"/>
          <w:szCs w:val="24"/>
        </w:rPr>
        <w:t xml:space="preserve"> территории, площадью 4,0 тыс. кв. м:</w:t>
      </w:r>
    </w:p>
    <w:p w:rsidR="00710069" w:rsidRPr="00482073" w:rsidRDefault="00710069" w:rsidP="0020512D">
      <w:pPr>
        <w:pStyle w:val="a9"/>
        <w:numPr>
          <w:ilvl w:val="0"/>
          <w:numId w:val="12"/>
        </w:numPr>
        <w:tabs>
          <w:tab w:val="left" w:pos="993"/>
        </w:tabs>
        <w:spacing w:after="0" w:line="360" w:lineRule="auto"/>
        <w:ind w:left="0" w:firstLine="709"/>
        <w:jc w:val="both"/>
        <w:rPr>
          <w:rFonts w:ascii="Times New Roman" w:hAnsi="Times New Roman"/>
          <w:sz w:val="24"/>
          <w:szCs w:val="24"/>
        </w:rPr>
      </w:pPr>
      <w:r w:rsidRPr="00482073">
        <w:rPr>
          <w:rFonts w:ascii="Times New Roman" w:eastAsia="Times New Roman" w:hAnsi="Times New Roman"/>
          <w:sz w:val="24"/>
          <w:szCs w:val="24"/>
          <w:lang w:eastAsia="ru-RU"/>
        </w:rPr>
        <w:t xml:space="preserve">Артиллерийский пер., д. 7 </w:t>
      </w:r>
      <w:r w:rsidRPr="00482073">
        <w:rPr>
          <w:rFonts w:ascii="Times New Roman" w:hAnsi="Times New Roman"/>
          <w:sz w:val="24"/>
          <w:szCs w:val="24"/>
        </w:rPr>
        <w:t>(устройство асфальтобетонного покрытия территории площадью 545 кв. м);</w:t>
      </w:r>
    </w:p>
    <w:p w:rsidR="00710069" w:rsidRPr="00482073" w:rsidRDefault="00710069" w:rsidP="0020512D">
      <w:pPr>
        <w:pStyle w:val="a9"/>
        <w:numPr>
          <w:ilvl w:val="0"/>
          <w:numId w:val="13"/>
        </w:numPr>
        <w:tabs>
          <w:tab w:val="left" w:pos="993"/>
        </w:tabs>
        <w:spacing w:after="0" w:line="360" w:lineRule="auto"/>
        <w:ind w:left="0" w:firstLine="709"/>
        <w:jc w:val="both"/>
        <w:rPr>
          <w:rFonts w:ascii="Times New Roman" w:eastAsia="Times New Roman" w:hAnsi="Times New Roman"/>
          <w:sz w:val="24"/>
          <w:szCs w:val="24"/>
          <w:lang w:eastAsia="ru-RU"/>
        </w:rPr>
      </w:pPr>
      <w:r w:rsidRPr="00482073">
        <w:rPr>
          <w:rFonts w:ascii="Times New Roman" w:eastAsia="Times New Roman" w:hAnsi="Times New Roman"/>
          <w:sz w:val="24"/>
          <w:szCs w:val="24"/>
          <w:lang w:eastAsia="ru-RU"/>
        </w:rPr>
        <w:t>ул. Луначарского, д. 9, корп.1 (устройство резинового покрытия детской площадки площадью 240,0 кв. м, благоустроена контейнерная площадка);</w:t>
      </w:r>
    </w:p>
    <w:p w:rsidR="00710069" w:rsidRPr="00482073" w:rsidRDefault="00710069" w:rsidP="0020512D">
      <w:pPr>
        <w:pStyle w:val="a9"/>
        <w:numPr>
          <w:ilvl w:val="0"/>
          <w:numId w:val="12"/>
        </w:numPr>
        <w:tabs>
          <w:tab w:val="left" w:pos="993"/>
        </w:tabs>
        <w:spacing w:after="0" w:line="360" w:lineRule="auto"/>
        <w:ind w:left="0" w:firstLine="709"/>
        <w:jc w:val="both"/>
        <w:rPr>
          <w:rFonts w:ascii="Times New Roman" w:eastAsiaTheme="minorHAnsi" w:hAnsi="Times New Roman"/>
          <w:sz w:val="24"/>
          <w:szCs w:val="24"/>
        </w:rPr>
      </w:pPr>
      <w:r w:rsidRPr="00482073">
        <w:rPr>
          <w:rFonts w:ascii="Times New Roman" w:eastAsia="Times New Roman" w:hAnsi="Times New Roman"/>
          <w:sz w:val="24"/>
          <w:szCs w:val="24"/>
          <w:lang w:eastAsia="ru-RU"/>
        </w:rPr>
        <w:t xml:space="preserve">ул. З. Коноплянниковой, д. 23 </w:t>
      </w:r>
      <w:r w:rsidRPr="00482073">
        <w:rPr>
          <w:rFonts w:ascii="Times New Roman" w:hAnsi="Times New Roman"/>
          <w:sz w:val="24"/>
          <w:szCs w:val="24"/>
        </w:rPr>
        <w:t>(устройство парковочных мест площадью 600 кв.</w:t>
      </w:r>
      <w:r w:rsidR="002269CC">
        <w:rPr>
          <w:rFonts w:ascii="Times New Roman" w:hAnsi="Times New Roman"/>
          <w:sz w:val="24"/>
          <w:szCs w:val="24"/>
        </w:rPr>
        <w:t xml:space="preserve"> </w:t>
      </w:r>
      <w:r w:rsidRPr="00482073">
        <w:rPr>
          <w:rFonts w:ascii="Times New Roman" w:hAnsi="Times New Roman"/>
          <w:sz w:val="24"/>
          <w:szCs w:val="24"/>
        </w:rPr>
        <w:t>м);</w:t>
      </w:r>
    </w:p>
    <w:p w:rsidR="00710069" w:rsidRPr="00482073" w:rsidRDefault="00710069" w:rsidP="0020512D">
      <w:pPr>
        <w:pStyle w:val="a9"/>
        <w:numPr>
          <w:ilvl w:val="0"/>
          <w:numId w:val="13"/>
        </w:numPr>
        <w:tabs>
          <w:tab w:val="left" w:pos="993"/>
        </w:tabs>
        <w:spacing w:after="0" w:line="360" w:lineRule="auto"/>
        <w:ind w:left="0" w:firstLine="709"/>
        <w:jc w:val="both"/>
        <w:rPr>
          <w:rFonts w:ascii="Times New Roman" w:eastAsia="Times New Roman" w:hAnsi="Times New Roman"/>
          <w:sz w:val="24"/>
          <w:szCs w:val="24"/>
          <w:lang w:eastAsia="ru-RU"/>
        </w:rPr>
      </w:pPr>
      <w:r w:rsidRPr="00482073">
        <w:rPr>
          <w:rFonts w:ascii="Times New Roman" w:eastAsia="Times New Roman" w:hAnsi="Times New Roman"/>
          <w:sz w:val="24"/>
          <w:szCs w:val="24"/>
          <w:lang w:eastAsia="ru-RU"/>
        </w:rPr>
        <w:t>Молодежный бульвар, д. 5 (устройство контейнерной площадки);</w:t>
      </w:r>
    </w:p>
    <w:p w:rsidR="00710069" w:rsidRPr="00482073" w:rsidRDefault="00710069" w:rsidP="0020512D">
      <w:pPr>
        <w:pStyle w:val="a9"/>
        <w:numPr>
          <w:ilvl w:val="0"/>
          <w:numId w:val="13"/>
        </w:numPr>
        <w:tabs>
          <w:tab w:val="left" w:pos="993"/>
        </w:tabs>
        <w:spacing w:after="0" w:line="360" w:lineRule="auto"/>
        <w:ind w:left="0" w:firstLine="709"/>
        <w:jc w:val="both"/>
        <w:rPr>
          <w:rFonts w:ascii="Times New Roman" w:eastAsia="Times New Roman" w:hAnsi="Times New Roman"/>
          <w:sz w:val="24"/>
          <w:szCs w:val="24"/>
          <w:lang w:eastAsia="ru-RU"/>
        </w:rPr>
      </w:pPr>
      <w:r w:rsidRPr="00482073">
        <w:rPr>
          <w:rFonts w:ascii="Times New Roman" w:eastAsia="Times New Roman" w:hAnsi="Times New Roman"/>
          <w:sz w:val="24"/>
          <w:szCs w:val="24"/>
          <w:lang w:eastAsia="ru-RU"/>
        </w:rPr>
        <w:t>ул. Паши Савельевой, д. 48 корп. 4, 5 (установлены секции ограждений протяженностью 410 м);</w:t>
      </w:r>
    </w:p>
    <w:p w:rsidR="00710069" w:rsidRPr="00482073" w:rsidRDefault="00710069" w:rsidP="0020512D">
      <w:pPr>
        <w:pStyle w:val="a9"/>
        <w:numPr>
          <w:ilvl w:val="0"/>
          <w:numId w:val="13"/>
        </w:numPr>
        <w:tabs>
          <w:tab w:val="left" w:pos="993"/>
        </w:tabs>
        <w:spacing w:after="0" w:line="360" w:lineRule="auto"/>
        <w:ind w:left="0" w:firstLine="709"/>
        <w:jc w:val="both"/>
        <w:rPr>
          <w:rFonts w:ascii="Times New Roman" w:eastAsia="Times New Roman" w:hAnsi="Times New Roman"/>
          <w:sz w:val="24"/>
          <w:szCs w:val="24"/>
          <w:lang w:eastAsia="ru-RU"/>
        </w:rPr>
      </w:pPr>
      <w:r w:rsidRPr="00482073">
        <w:rPr>
          <w:rFonts w:ascii="Times New Roman" w:eastAsia="Times New Roman" w:hAnsi="Times New Roman"/>
          <w:sz w:val="24"/>
          <w:szCs w:val="24"/>
          <w:lang w:eastAsia="ru-RU"/>
        </w:rPr>
        <w:t>ул. Скворцова-Степанова, д. 34, 36 (благоустроена детская площадка с устройством резинового покрытия);</w:t>
      </w:r>
    </w:p>
    <w:p w:rsidR="00710069" w:rsidRPr="00482073" w:rsidRDefault="00710069" w:rsidP="0020512D">
      <w:pPr>
        <w:pStyle w:val="a9"/>
        <w:numPr>
          <w:ilvl w:val="0"/>
          <w:numId w:val="13"/>
        </w:numPr>
        <w:tabs>
          <w:tab w:val="left" w:pos="993"/>
        </w:tabs>
        <w:spacing w:after="0" w:line="360" w:lineRule="auto"/>
        <w:ind w:left="0" w:firstLine="709"/>
        <w:jc w:val="both"/>
        <w:rPr>
          <w:rFonts w:ascii="Times New Roman" w:eastAsia="Times New Roman" w:hAnsi="Times New Roman"/>
          <w:sz w:val="24"/>
          <w:szCs w:val="24"/>
          <w:lang w:eastAsia="ru-RU"/>
        </w:rPr>
      </w:pPr>
      <w:r w:rsidRPr="00482073">
        <w:rPr>
          <w:rFonts w:ascii="Times New Roman" w:eastAsia="Times New Roman" w:hAnsi="Times New Roman"/>
          <w:sz w:val="24"/>
          <w:szCs w:val="24"/>
          <w:lang w:eastAsia="ru-RU"/>
        </w:rPr>
        <w:t>3-я улица Пухальского (отремонтирована дорога площадью 1 046 кв. м);</w:t>
      </w:r>
    </w:p>
    <w:p w:rsidR="00710069" w:rsidRPr="00482073" w:rsidRDefault="00710069" w:rsidP="0020512D">
      <w:pPr>
        <w:pStyle w:val="a9"/>
        <w:numPr>
          <w:ilvl w:val="0"/>
          <w:numId w:val="13"/>
        </w:numPr>
        <w:tabs>
          <w:tab w:val="left" w:pos="993"/>
        </w:tabs>
        <w:spacing w:after="0" w:line="360" w:lineRule="auto"/>
        <w:ind w:left="0" w:firstLine="709"/>
        <w:jc w:val="both"/>
        <w:rPr>
          <w:rFonts w:ascii="Times New Roman" w:eastAsia="Times New Roman" w:hAnsi="Times New Roman"/>
          <w:sz w:val="24"/>
          <w:szCs w:val="24"/>
          <w:lang w:eastAsia="ru-RU"/>
        </w:rPr>
      </w:pPr>
      <w:r w:rsidRPr="00482073">
        <w:rPr>
          <w:rFonts w:ascii="Times New Roman" w:eastAsia="Times New Roman" w:hAnsi="Times New Roman"/>
          <w:sz w:val="24"/>
          <w:szCs w:val="24"/>
          <w:lang w:eastAsia="ru-RU"/>
        </w:rPr>
        <w:t>проспект 50 лет Октября, д. 28 (устройство асфальтобетонных дорожек и тротуаров, установлены ограждения, бетонные вазоны, скамейки);</w:t>
      </w:r>
    </w:p>
    <w:p w:rsidR="00710069" w:rsidRPr="00482073" w:rsidRDefault="00710069" w:rsidP="0020512D">
      <w:pPr>
        <w:pStyle w:val="a9"/>
        <w:numPr>
          <w:ilvl w:val="0"/>
          <w:numId w:val="12"/>
        </w:numPr>
        <w:tabs>
          <w:tab w:val="left" w:pos="993"/>
        </w:tabs>
        <w:spacing w:after="0" w:line="360" w:lineRule="auto"/>
        <w:ind w:left="0" w:firstLine="709"/>
        <w:jc w:val="both"/>
        <w:rPr>
          <w:rFonts w:ascii="Times New Roman" w:eastAsia="Times New Roman" w:hAnsi="Times New Roman"/>
          <w:sz w:val="24"/>
          <w:szCs w:val="24"/>
          <w:lang w:eastAsia="ru-RU"/>
        </w:rPr>
      </w:pPr>
      <w:r w:rsidRPr="00482073">
        <w:rPr>
          <w:rFonts w:ascii="Times New Roman" w:eastAsia="Times New Roman" w:hAnsi="Times New Roman"/>
          <w:sz w:val="24"/>
          <w:szCs w:val="24"/>
          <w:lang w:eastAsia="ru-RU"/>
        </w:rPr>
        <w:t>ул. Б. Полевого, д. 2, корп. 1 (установлена система видеонаблюдения, количество камер 30);</w:t>
      </w:r>
    </w:p>
    <w:p w:rsidR="00710069" w:rsidRPr="00482073" w:rsidRDefault="00710069" w:rsidP="0020512D">
      <w:pPr>
        <w:pStyle w:val="a9"/>
        <w:numPr>
          <w:ilvl w:val="0"/>
          <w:numId w:val="13"/>
        </w:numPr>
        <w:tabs>
          <w:tab w:val="left" w:pos="993"/>
        </w:tabs>
        <w:spacing w:after="0" w:line="360" w:lineRule="auto"/>
        <w:ind w:left="0" w:firstLine="709"/>
        <w:jc w:val="both"/>
        <w:rPr>
          <w:rFonts w:ascii="Times New Roman" w:eastAsia="Times New Roman" w:hAnsi="Times New Roman"/>
          <w:sz w:val="24"/>
          <w:szCs w:val="24"/>
          <w:lang w:eastAsia="ru-RU"/>
        </w:rPr>
      </w:pPr>
      <w:r w:rsidRPr="00482073">
        <w:rPr>
          <w:rFonts w:ascii="Times New Roman" w:eastAsia="Times New Roman" w:hAnsi="Times New Roman"/>
          <w:sz w:val="24"/>
          <w:szCs w:val="24"/>
          <w:lang w:eastAsia="ru-RU"/>
        </w:rPr>
        <w:t>Октябрьский проспект, д. 34 (установлены секции ограждений протяженностью 49,4 м);</w:t>
      </w:r>
    </w:p>
    <w:p w:rsidR="00710069" w:rsidRPr="00482073" w:rsidRDefault="00710069" w:rsidP="0020512D">
      <w:pPr>
        <w:pStyle w:val="a9"/>
        <w:numPr>
          <w:ilvl w:val="0"/>
          <w:numId w:val="12"/>
        </w:numPr>
        <w:tabs>
          <w:tab w:val="left" w:pos="993"/>
        </w:tabs>
        <w:spacing w:after="0" w:line="360" w:lineRule="auto"/>
        <w:ind w:left="0" w:firstLine="709"/>
        <w:jc w:val="both"/>
        <w:rPr>
          <w:rFonts w:ascii="Times New Roman" w:eastAsiaTheme="minorHAnsi" w:hAnsi="Times New Roman"/>
          <w:sz w:val="24"/>
          <w:szCs w:val="24"/>
        </w:rPr>
      </w:pPr>
      <w:r w:rsidRPr="00482073">
        <w:rPr>
          <w:rFonts w:ascii="Times New Roman" w:eastAsia="Times New Roman" w:hAnsi="Times New Roman"/>
          <w:sz w:val="24"/>
          <w:szCs w:val="24"/>
          <w:lang w:eastAsia="ru-RU"/>
        </w:rPr>
        <w:t xml:space="preserve">на пересечении ул. Циолковского и ул. Новостроек </w:t>
      </w:r>
      <w:r w:rsidRPr="00482073">
        <w:rPr>
          <w:rFonts w:ascii="Times New Roman" w:hAnsi="Times New Roman"/>
          <w:sz w:val="24"/>
          <w:szCs w:val="24"/>
        </w:rPr>
        <w:t>(установлена детская площадка);</w:t>
      </w:r>
    </w:p>
    <w:p w:rsidR="00710069" w:rsidRPr="00482073" w:rsidRDefault="00710069" w:rsidP="0020512D">
      <w:pPr>
        <w:pStyle w:val="a9"/>
        <w:numPr>
          <w:ilvl w:val="0"/>
          <w:numId w:val="13"/>
        </w:numPr>
        <w:tabs>
          <w:tab w:val="left" w:pos="993"/>
        </w:tabs>
        <w:spacing w:after="0" w:line="360" w:lineRule="auto"/>
        <w:ind w:left="0" w:firstLine="709"/>
        <w:jc w:val="both"/>
        <w:rPr>
          <w:rFonts w:ascii="Times New Roman" w:eastAsia="Times New Roman" w:hAnsi="Times New Roman"/>
          <w:sz w:val="24"/>
          <w:szCs w:val="24"/>
          <w:lang w:eastAsia="ru-RU"/>
        </w:rPr>
      </w:pPr>
      <w:r w:rsidRPr="00482073">
        <w:rPr>
          <w:rFonts w:ascii="Times New Roman" w:eastAsia="Times New Roman" w:hAnsi="Times New Roman"/>
          <w:sz w:val="24"/>
          <w:szCs w:val="24"/>
          <w:lang w:eastAsia="ru-RU"/>
        </w:rPr>
        <w:t xml:space="preserve">ул. Можайского, д. 62, корп. 1 (установлена площадка для </w:t>
      </w:r>
      <w:proofErr w:type="spellStart"/>
      <w:r w:rsidRPr="00482073">
        <w:rPr>
          <w:rFonts w:ascii="Times New Roman" w:eastAsia="Times New Roman" w:hAnsi="Times New Roman"/>
          <w:sz w:val="24"/>
          <w:szCs w:val="24"/>
          <w:lang w:eastAsia="ru-RU"/>
        </w:rPr>
        <w:t>ворк</w:t>
      </w:r>
      <w:r w:rsidR="00C93A09">
        <w:rPr>
          <w:rFonts w:ascii="Times New Roman" w:eastAsia="Times New Roman" w:hAnsi="Times New Roman"/>
          <w:sz w:val="24"/>
          <w:szCs w:val="24"/>
          <w:lang w:eastAsia="ru-RU"/>
        </w:rPr>
        <w:t>аута</w:t>
      </w:r>
      <w:proofErr w:type="spellEnd"/>
      <w:r w:rsidR="00C93A09">
        <w:rPr>
          <w:rFonts w:ascii="Times New Roman" w:eastAsia="Times New Roman" w:hAnsi="Times New Roman"/>
          <w:sz w:val="24"/>
          <w:szCs w:val="24"/>
          <w:lang w:eastAsia="ru-RU"/>
        </w:rPr>
        <w:t>, благоустроена зона отдыха</w:t>
      </w:r>
      <w:r w:rsidR="00C93A09" w:rsidRPr="00C93A09">
        <w:rPr>
          <w:rFonts w:ascii="Times New Roman" w:eastAsia="Times New Roman" w:hAnsi="Times New Roman"/>
          <w:sz w:val="24"/>
          <w:szCs w:val="24"/>
          <w:lang w:eastAsia="ru-RU"/>
        </w:rPr>
        <w:t>:</w:t>
      </w:r>
      <w:r w:rsidR="00C93A09">
        <w:rPr>
          <w:rFonts w:ascii="Times New Roman" w:eastAsia="Times New Roman" w:hAnsi="Times New Roman"/>
          <w:sz w:val="24"/>
          <w:szCs w:val="24"/>
          <w:lang w:eastAsia="ru-RU"/>
        </w:rPr>
        <w:t xml:space="preserve"> </w:t>
      </w:r>
      <w:r w:rsidRPr="00482073">
        <w:rPr>
          <w:rFonts w:ascii="Times New Roman" w:eastAsia="Times New Roman" w:hAnsi="Times New Roman"/>
          <w:sz w:val="24"/>
          <w:szCs w:val="24"/>
          <w:lang w:eastAsia="ru-RU"/>
        </w:rPr>
        <w:t>устроены дорожки из тротуарной плитки, установлены скамейки, урны, ограждения, баскетбольные и волейбольные стойки, 4 светильника и 3 светодиодные прожектора на стальной конструкции);</w:t>
      </w:r>
    </w:p>
    <w:p w:rsidR="00710069" w:rsidRPr="00482073" w:rsidRDefault="00710069" w:rsidP="0020512D">
      <w:pPr>
        <w:pStyle w:val="a9"/>
        <w:numPr>
          <w:ilvl w:val="0"/>
          <w:numId w:val="12"/>
        </w:numPr>
        <w:tabs>
          <w:tab w:val="left" w:pos="993"/>
        </w:tabs>
        <w:spacing w:after="0" w:line="360" w:lineRule="auto"/>
        <w:ind w:left="0" w:firstLine="709"/>
        <w:jc w:val="both"/>
        <w:rPr>
          <w:rFonts w:ascii="Times New Roman" w:eastAsia="Times New Roman" w:hAnsi="Times New Roman"/>
          <w:sz w:val="24"/>
          <w:szCs w:val="24"/>
          <w:lang w:eastAsia="ru-RU"/>
        </w:rPr>
      </w:pPr>
      <w:r w:rsidRPr="00482073">
        <w:rPr>
          <w:rFonts w:ascii="Times New Roman" w:eastAsia="Times New Roman" w:hAnsi="Times New Roman"/>
          <w:sz w:val="24"/>
          <w:szCs w:val="24"/>
          <w:lang w:eastAsia="ru-RU"/>
        </w:rPr>
        <w:t>ул. Можайского, д. 69 (установлена система видеонаблюдения, количество камер 12);</w:t>
      </w:r>
    </w:p>
    <w:p w:rsidR="00710069" w:rsidRPr="00482073" w:rsidRDefault="00710069" w:rsidP="0020512D">
      <w:pPr>
        <w:pStyle w:val="a9"/>
        <w:numPr>
          <w:ilvl w:val="0"/>
          <w:numId w:val="12"/>
        </w:numPr>
        <w:tabs>
          <w:tab w:val="left" w:pos="993"/>
        </w:tabs>
        <w:spacing w:after="0" w:line="360" w:lineRule="auto"/>
        <w:ind w:left="0" w:firstLine="709"/>
        <w:jc w:val="both"/>
        <w:rPr>
          <w:rFonts w:ascii="Times New Roman" w:eastAsiaTheme="minorHAnsi" w:hAnsi="Times New Roman"/>
          <w:sz w:val="24"/>
          <w:szCs w:val="24"/>
        </w:rPr>
      </w:pPr>
      <w:r w:rsidRPr="00482073">
        <w:rPr>
          <w:rFonts w:ascii="Times New Roman" w:eastAsia="Times New Roman" w:hAnsi="Times New Roman"/>
          <w:sz w:val="24"/>
          <w:szCs w:val="24"/>
          <w:lang w:eastAsia="ru-RU"/>
        </w:rPr>
        <w:t xml:space="preserve">Октябрьский проспект, д. 97 </w:t>
      </w:r>
      <w:r w:rsidRPr="00482073">
        <w:rPr>
          <w:rFonts w:ascii="Times New Roman" w:hAnsi="Times New Roman"/>
          <w:sz w:val="24"/>
          <w:szCs w:val="24"/>
        </w:rPr>
        <w:t>(устройство асфальтобетонного покрытия территории площадью 1 000 кв. м);</w:t>
      </w:r>
    </w:p>
    <w:p w:rsidR="00710069" w:rsidRPr="00482073" w:rsidRDefault="00710069" w:rsidP="0020512D">
      <w:pPr>
        <w:pStyle w:val="a9"/>
        <w:numPr>
          <w:ilvl w:val="0"/>
          <w:numId w:val="13"/>
        </w:numPr>
        <w:tabs>
          <w:tab w:val="left" w:pos="993"/>
        </w:tabs>
        <w:spacing w:after="0" w:line="360" w:lineRule="auto"/>
        <w:ind w:left="0" w:firstLine="709"/>
        <w:jc w:val="both"/>
        <w:rPr>
          <w:rFonts w:ascii="Times New Roman" w:eastAsia="Times New Roman" w:hAnsi="Times New Roman"/>
          <w:sz w:val="24"/>
          <w:szCs w:val="24"/>
          <w:lang w:eastAsia="ru-RU"/>
        </w:rPr>
      </w:pPr>
      <w:r w:rsidRPr="00482073">
        <w:rPr>
          <w:rFonts w:ascii="Times New Roman" w:eastAsia="Times New Roman" w:hAnsi="Times New Roman"/>
          <w:sz w:val="24"/>
          <w:szCs w:val="24"/>
          <w:lang w:eastAsia="ru-RU"/>
        </w:rPr>
        <w:t>Октябрьский проспект, д. 99 (обустроена детская площадка, установлено ограждение протяженностью 55,5 м);</w:t>
      </w:r>
    </w:p>
    <w:p w:rsidR="00710069" w:rsidRPr="00482073" w:rsidRDefault="00710069" w:rsidP="0020512D">
      <w:pPr>
        <w:pStyle w:val="a9"/>
        <w:numPr>
          <w:ilvl w:val="0"/>
          <w:numId w:val="13"/>
        </w:numPr>
        <w:tabs>
          <w:tab w:val="left" w:pos="993"/>
        </w:tabs>
        <w:spacing w:after="0" w:line="360" w:lineRule="auto"/>
        <w:ind w:left="0" w:firstLine="709"/>
        <w:jc w:val="both"/>
        <w:rPr>
          <w:rFonts w:ascii="Times New Roman" w:eastAsia="Times New Roman" w:hAnsi="Times New Roman"/>
          <w:sz w:val="24"/>
          <w:szCs w:val="24"/>
          <w:lang w:eastAsia="ru-RU"/>
        </w:rPr>
      </w:pPr>
      <w:r w:rsidRPr="00482073">
        <w:rPr>
          <w:rFonts w:ascii="Times New Roman" w:eastAsia="Times New Roman" w:hAnsi="Times New Roman"/>
          <w:sz w:val="24"/>
          <w:szCs w:val="24"/>
          <w:lang w:eastAsia="ru-RU"/>
        </w:rPr>
        <w:t>бульвар Гусева, д. 16, 20, 22 (обустроена детская площадка, установлено ограждение протяженностью 55,0 м);</w:t>
      </w:r>
    </w:p>
    <w:p w:rsidR="00710069" w:rsidRPr="00482073" w:rsidRDefault="00710069" w:rsidP="0020512D">
      <w:pPr>
        <w:pStyle w:val="a9"/>
        <w:numPr>
          <w:ilvl w:val="0"/>
          <w:numId w:val="13"/>
        </w:numPr>
        <w:tabs>
          <w:tab w:val="left" w:pos="993"/>
        </w:tabs>
        <w:spacing w:after="0" w:line="360" w:lineRule="auto"/>
        <w:ind w:left="0" w:firstLine="709"/>
        <w:rPr>
          <w:rFonts w:ascii="Times New Roman" w:eastAsia="Times New Roman" w:hAnsi="Times New Roman"/>
          <w:sz w:val="24"/>
          <w:szCs w:val="24"/>
          <w:lang w:eastAsia="ru-RU"/>
        </w:rPr>
      </w:pPr>
      <w:r w:rsidRPr="00482073">
        <w:rPr>
          <w:rFonts w:ascii="Times New Roman" w:eastAsia="Times New Roman" w:hAnsi="Times New Roman"/>
          <w:sz w:val="24"/>
          <w:szCs w:val="24"/>
          <w:lang w:eastAsia="ru-RU"/>
        </w:rPr>
        <w:t>ул. Склизкова, д. 116, корп. 1 (обустроена детская площадка, установлено ограждение протяженностью 214,0 м);</w:t>
      </w:r>
    </w:p>
    <w:p w:rsidR="00710069" w:rsidRPr="00482073" w:rsidRDefault="00710069" w:rsidP="0020512D">
      <w:pPr>
        <w:pStyle w:val="a9"/>
        <w:numPr>
          <w:ilvl w:val="0"/>
          <w:numId w:val="13"/>
        </w:numPr>
        <w:tabs>
          <w:tab w:val="left" w:pos="993"/>
        </w:tabs>
        <w:spacing w:after="0" w:line="360" w:lineRule="auto"/>
        <w:ind w:left="0" w:firstLine="709"/>
        <w:jc w:val="both"/>
        <w:rPr>
          <w:rFonts w:ascii="Times New Roman" w:eastAsia="Times New Roman" w:hAnsi="Times New Roman"/>
          <w:sz w:val="24"/>
          <w:szCs w:val="24"/>
          <w:lang w:eastAsia="ru-RU"/>
        </w:rPr>
      </w:pPr>
      <w:r w:rsidRPr="00482073">
        <w:rPr>
          <w:rFonts w:ascii="Times New Roman" w:eastAsia="Times New Roman" w:hAnsi="Times New Roman"/>
          <w:sz w:val="24"/>
          <w:szCs w:val="24"/>
          <w:lang w:eastAsia="ru-RU"/>
        </w:rPr>
        <w:t>Смоленский пер., д. 7 (обустроена детская площадка с устройством резинового покрытия, установлена система видеонаблюдения, количество камер 16);</w:t>
      </w:r>
    </w:p>
    <w:p w:rsidR="00710069" w:rsidRPr="00482073" w:rsidRDefault="00710069" w:rsidP="0020512D">
      <w:pPr>
        <w:pStyle w:val="a9"/>
        <w:numPr>
          <w:ilvl w:val="0"/>
          <w:numId w:val="13"/>
        </w:numPr>
        <w:tabs>
          <w:tab w:val="left" w:pos="993"/>
        </w:tabs>
        <w:spacing w:after="0" w:line="360" w:lineRule="auto"/>
        <w:ind w:left="0" w:firstLine="709"/>
        <w:jc w:val="both"/>
        <w:rPr>
          <w:rFonts w:ascii="Times New Roman" w:eastAsia="Times New Roman" w:hAnsi="Times New Roman"/>
          <w:sz w:val="24"/>
          <w:szCs w:val="24"/>
          <w:lang w:eastAsia="ru-RU"/>
        </w:rPr>
      </w:pPr>
      <w:r w:rsidRPr="00482073">
        <w:rPr>
          <w:rFonts w:ascii="Times New Roman" w:eastAsia="Times New Roman" w:hAnsi="Times New Roman"/>
          <w:sz w:val="24"/>
          <w:szCs w:val="24"/>
          <w:lang w:eastAsia="ru-RU"/>
        </w:rPr>
        <w:t>жилой комплекс «</w:t>
      </w:r>
      <w:proofErr w:type="spellStart"/>
      <w:r w:rsidRPr="00482073">
        <w:rPr>
          <w:rFonts w:ascii="Times New Roman" w:eastAsia="Times New Roman" w:hAnsi="Times New Roman"/>
          <w:sz w:val="24"/>
          <w:szCs w:val="24"/>
          <w:lang w:eastAsia="ru-RU"/>
        </w:rPr>
        <w:t>Затьмацкий</w:t>
      </w:r>
      <w:proofErr w:type="spellEnd"/>
      <w:r w:rsidRPr="00482073">
        <w:rPr>
          <w:rFonts w:ascii="Times New Roman" w:eastAsia="Times New Roman" w:hAnsi="Times New Roman"/>
          <w:sz w:val="24"/>
          <w:szCs w:val="24"/>
          <w:lang w:eastAsia="ru-RU"/>
        </w:rPr>
        <w:t xml:space="preserve"> посад» (устройство газона площадью 500 кв. м);</w:t>
      </w:r>
    </w:p>
    <w:p w:rsidR="00710069" w:rsidRPr="00482073" w:rsidRDefault="00710069" w:rsidP="0020512D">
      <w:pPr>
        <w:pStyle w:val="a9"/>
        <w:numPr>
          <w:ilvl w:val="0"/>
          <w:numId w:val="12"/>
        </w:numPr>
        <w:tabs>
          <w:tab w:val="left" w:pos="993"/>
        </w:tabs>
        <w:spacing w:after="0" w:line="360" w:lineRule="auto"/>
        <w:ind w:left="0" w:firstLine="709"/>
        <w:jc w:val="both"/>
        <w:rPr>
          <w:rFonts w:ascii="Times New Roman" w:eastAsiaTheme="minorHAnsi" w:hAnsi="Times New Roman"/>
          <w:sz w:val="24"/>
          <w:szCs w:val="24"/>
        </w:rPr>
      </w:pPr>
      <w:r w:rsidRPr="00482073">
        <w:rPr>
          <w:rFonts w:ascii="Times New Roman" w:eastAsia="Times New Roman" w:hAnsi="Times New Roman"/>
          <w:sz w:val="24"/>
          <w:szCs w:val="24"/>
          <w:lang w:eastAsia="ru-RU"/>
        </w:rPr>
        <w:t xml:space="preserve">ул. Коробкова, д. 2 </w:t>
      </w:r>
      <w:r w:rsidRPr="00482073">
        <w:rPr>
          <w:rFonts w:ascii="Times New Roman" w:hAnsi="Times New Roman"/>
          <w:sz w:val="24"/>
          <w:szCs w:val="24"/>
        </w:rPr>
        <w:t>(устройство асфальтобетонного покрытия территории площадью 703 кв. м);</w:t>
      </w:r>
    </w:p>
    <w:p w:rsidR="00710069" w:rsidRPr="00482073" w:rsidRDefault="00710069" w:rsidP="0020512D">
      <w:pPr>
        <w:pStyle w:val="a9"/>
        <w:numPr>
          <w:ilvl w:val="0"/>
          <w:numId w:val="12"/>
        </w:numPr>
        <w:tabs>
          <w:tab w:val="left" w:pos="993"/>
        </w:tabs>
        <w:spacing w:after="0" w:line="360" w:lineRule="auto"/>
        <w:ind w:left="0" w:firstLine="709"/>
        <w:jc w:val="both"/>
        <w:rPr>
          <w:rFonts w:ascii="Times New Roman" w:hAnsi="Times New Roman"/>
          <w:sz w:val="24"/>
          <w:szCs w:val="24"/>
        </w:rPr>
      </w:pPr>
      <w:r w:rsidRPr="00482073">
        <w:rPr>
          <w:rFonts w:ascii="Times New Roman" w:eastAsia="Times New Roman" w:hAnsi="Times New Roman"/>
          <w:sz w:val="24"/>
          <w:szCs w:val="24"/>
          <w:lang w:eastAsia="ru-RU"/>
        </w:rPr>
        <w:t xml:space="preserve">ул. Коробкова, д. 14 </w:t>
      </w:r>
      <w:r w:rsidRPr="00482073">
        <w:rPr>
          <w:rFonts w:ascii="Times New Roman" w:hAnsi="Times New Roman"/>
          <w:sz w:val="24"/>
          <w:szCs w:val="24"/>
        </w:rPr>
        <w:t>(устройство парковочных мест площадью 48 кв. м с установкой ограждения протяженностью 50 кв. м);</w:t>
      </w:r>
    </w:p>
    <w:p w:rsidR="00710069" w:rsidRPr="00482073" w:rsidRDefault="00710069" w:rsidP="0020512D">
      <w:pPr>
        <w:pStyle w:val="a9"/>
        <w:numPr>
          <w:ilvl w:val="0"/>
          <w:numId w:val="12"/>
        </w:numPr>
        <w:tabs>
          <w:tab w:val="left" w:pos="993"/>
        </w:tabs>
        <w:spacing w:after="0" w:line="360" w:lineRule="auto"/>
        <w:ind w:left="0" w:firstLine="709"/>
        <w:jc w:val="both"/>
        <w:rPr>
          <w:rFonts w:ascii="Times New Roman" w:eastAsia="Times New Roman" w:hAnsi="Times New Roman"/>
          <w:sz w:val="24"/>
          <w:szCs w:val="24"/>
          <w:lang w:eastAsia="ru-RU"/>
        </w:rPr>
      </w:pPr>
      <w:r w:rsidRPr="00482073">
        <w:rPr>
          <w:rFonts w:ascii="Times New Roman" w:eastAsia="Times New Roman" w:hAnsi="Times New Roman"/>
          <w:sz w:val="24"/>
          <w:szCs w:val="24"/>
          <w:lang w:eastAsia="ru-RU"/>
        </w:rPr>
        <w:t>проспект Победы д. 7, корп. 3 (установлена система видеонаблюдения, количество камер 2).</w:t>
      </w:r>
    </w:p>
    <w:p w:rsidR="00710069" w:rsidRPr="00482073" w:rsidRDefault="00710069" w:rsidP="00482073">
      <w:pPr>
        <w:shd w:val="clear" w:color="auto" w:fill="FFFFFF" w:themeFill="background1"/>
        <w:spacing w:after="0" w:line="360" w:lineRule="auto"/>
        <w:ind w:firstLine="709"/>
        <w:jc w:val="both"/>
        <w:rPr>
          <w:rFonts w:ascii="Times New Roman" w:eastAsiaTheme="minorHAnsi" w:hAnsi="Times New Roman"/>
          <w:sz w:val="24"/>
          <w:szCs w:val="24"/>
        </w:rPr>
      </w:pPr>
      <w:r w:rsidRPr="00482073">
        <w:rPr>
          <w:rFonts w:ascii="Times New Roman" w:hAnsi="Times New Roman"/>
          <w:sz w:val="24"/>
          <w:szCs w:val="24"/>
        </w:rPr>
        <w:t>Производилась эвакуация транспортных средств, с признаками брошенных (бесхозяйных), в том числе за счет средств собственников. В 2019 году эвакуировано 4 транспортных средств (в 2018 году – 5).</w:t>
      </w:r>
    </w:p>
    <w:p w:rsidR="00710069" w:rsidRPr="00482073" w:rsidRDefault="00710069" w:rsidP="00482073">
      <w:pPr>
        <w:shd w:val="clear" w:color="auto" w:fill="FFFFFF" w:themeFill="background1"/>
        <w:spacing w:after="0" w:line="360" w:lineRule="auto"/>
        <w:ind w:firstLine="709"/>
        <w:jc w:val="both"/>
        <w:rPr>
          <w:rFonts w:ascii="Times New Roman" w:hAnsi="Times New Roman"/>
          <w:sz w:val="24"/>
          <w:szCs w:val="24"/>
        </w:rPr>
      </w:pPr>
      <w:r w:rsidRPr="00482073">
        <w:rPr>
          <w:rFonts w:ascii="Times New Roman" w:hAnsi="Times New Roman"/>
          <w:sz w:val="24"/>
          <w:szCs w:val="24"/>
        </w:rPr>
        <w:t>В целях улучшения экологического состояния и в рамках работ по поддержанию надлежащего уровня санитарного состояния территории города участниками муниципальной программы осуществлялись работы по сбору и вывозу мусора, по ликвидации несанкционированных навалов мусора. За отчетный период объем вывезенного мусора с территории города составил 4 909,5 куб. м (в 2018 году – 10 472,5 куб. м).</w:t>
      </w:r>
    </w:p>
    <w:p w:rsidR="00710069" w:rsidRPr="00482073" w:rsidRDefault="00710069" w:rsidP="00482073">
      <w:pPr>
        <w:shd w:val="clear" w:color="auto" w:fill="FFFFFF" w:themeFill="background1"/>
        <w:spacing w:after="0" w:line="360" w:lineRule="auto"/>
        <w:ind w:firstLine="709"/>
        <w:jc w:val="both"/>
        <w:rPr>
          <w:rFonts w:ascii="Times New Roman" w:hAnsi="Times New Roman"/>
          <w:sz w:val="24"/>
          <w:szCs w:val="24"/>
        </w:rPr>
      </w:pPr>
      <w:r w:rsidRPr="00482073">
        <w:rPr>
          <w:rFonts w:ascii="Times New Roman" w:hAnsi="Times New Roman"/>
          <w:sz w:val="24"/>
          <w:szCs w:val="24"/>
        </w:rPr>
        <w:t>Обустроен муниципальный приют для животных (акт выполненных работ от 20.01.2020 № 1).</w:t>
      </w:r>
    </w:p>
    <w:p w:rsidR="00710069" w:rsidRPr="00482073" w:rsidRDefault="00710069" w:rsidP="00482073">
      <w:pPr>
        <w:shd w:val="clear" w:color="auto" w:fill="FFFFFF" w:themeFill="background1"/>
        <w:spacing w:after="0" w:line="360" w:lineRule="auto"/>
        <w:ind w:firstLine="709"/>
        <w:jc w:val="both"/>
        <w:rPr>
          <w:rFonts w:ascii="Times New Roman" w:hAnsi="Times New Roman"/>
          <w:sz w:val="24"/>
          <w:szCs w:val="24"/>
        </w:rPr>
      </w:pPr>
      <w:r w:rsidRPr="00482073">
        <w:rPr>
          <w:rFonts w:ascii="Times New Roman" w:hAnsi="Times New Roman"/>
          <w:sz w:val="24"/>
          <w:szCs w:val="24"/>
        </w:rPr>
        <w:t>В рамках муниципального задания (ТГМБУ «Радуница») проводились работы по содержанию и благоустройству муниципальных кладбищ на площади 2 224 тысяч кв.</w:t>
      </w:r>
      <w:r w:rsidR="002269CC">
        <w:rPr>
          <w:rFonts w:ascii="Times New Roman" w:hAnsi="Times New Roman"/>
          <w:sz w:val="24"/>
          <w:szCs w:val="24"/>
        </w:rPr>
        <w:t xml:space="preserve"> </w:t>
      </w:r>
      <w:r w:rsidRPr="00482073">
        <w:rPr>
          <w:rFonts w:ascii="Times New Roman" w:hAnsi="Times New Roman"/>
          <w:sz w:val="24"/>
          <w:szCs w:val="24"/>
        </w:rPr>
        <w:t>м (в 2018 году – 2 225), выдано 4 594 пропусков на выполнение работ на территории муниципальных кладбищ (в 2018 году– 4 598), выдано 516 справок о местах захоронения из архивного фонда захоронений (в 2018 году – 488), выделено 4 894 мест под захоронение (места выделялись по обращениям граждан) (в 2018 году – 4 917), круглосуточно обеспечивалась охрана кладбищ (365 суток).</w:t>
      </w:r>
    </w:p>
    <w:p w:rsidR="00710069" w:rsidRPr="00482073" w:rsidRDefault="00710069" w:rsidP="00482073">
      <w:pPr>
        <w:pStyle w:val="a9"/>
        <w:spacing w:after="0" w:line="360" w:lineRule="auto"/>
        <w:ind w:left="0" w:firstLine="709"/>
        <w:rPr>
          <w:rFonts w:ascii="Times New Roman" w:hAnsi="Times New Roman"/>
          <w:b/>
          <w:sz w:val="24"/>
          <w:szCs w:val="24"/>
        </w:rPr>
      </w:pPr>
    </w:p>
    <w:p w:rsidR="00710069" w:rsidRPr="00482073" w:rsidRDefault="00710069" w:rsidP="00482073">
      <w:pPr>
        <w:pStyle w:val="a9"/>
        <w:spacing w:after="0" w:line="360" w:lineRule="auto"/>
        <w:ind w:left="0" w:firstLine="709"/>
        <w:rPr>
          <w:rFonts w:ascii="Times New Roman" w:hAnsi="Times New Roman"/>
          <w:b/>
          <w:sz w:val="24"/>
          <w:szCs w:val="24"/>
        </w:rPr>
      </w:pPr>
      <w:r w:rsidRPr="00482073">
        <w:rPr>
          <w:rFonts w:ascii="Times New Roman" w:hAnsi="Times New Roman"/>
          <w:b/>
          <w:sz w:val="24"/>
          <w:szCs w:val="24"/>
        </w:rPr>
        <w:t>Оценка эффективности реализации Программы</w:t>
      </w:r>
    </w:p>
    <w:p w:rsidR="00710069" w:rsidRPr="00482073" w:rsidRDefault="00710069" w:rsidP="00482073">
      <w:pPr>
        <w:pStyle w:val="ConsPlusNormal"/>
        <w:spacing w:line="360" w:lineRule="auto"/>
        <w:ind w:firstLine="709"/>
        <w:jc w:val="both"/>
        <w:rPr>
          <w:rFonts w:ascii="Times New Roman" w:hAnsi="Times New Roman" w:cs="Times New Roman"/>
          <w:sz w:val="24"/>
          <w:szCs w:val="24"/>
        </w:rPr>
      </w:pPr>
      <w:r w:rsidRPr="00482073">
        <w:rPr>
          <w:rFonts w:ascii="Times New Roman" w:hAnsi="Times New Roman" w:cs="Times New Roman"/>
          <w:sz w:val="24"/>
          <w:szCs w:val="24"/>
        </w:rPr>
        <w:t xml:space="preserve">Интегральный показатель эффективности реализации </w:t>
      </w:r>
      <w:r w:rsidRPr="00482073">
        <w:rPr>
          <w:rFonts w:ascii="Times New Roman" w:hAnsi="Times New Roman" w:cs="Times New Roman"/>
          <w:spacing w:val="2"/>
          <w:sz w:val="24"/>
          <w:szCs w:val="24"/>
        </w:rPr>
        <w:t xml:space="preserve">муниципальной программы </w:t>
      </w:r>
      <w:r w:rsidRPr="00482073">
        <w:rPr>
          <w:rFonts w:ascii="Times New Roman" w:hAnsi="Times New Roman" w:cs="Times New Roman"/>
          <w:sz w:val="24"/>
          <w:szCs w:val="24"/>
        </w:rPr>
        <w:t xml:space="preserve">в 2019 году составил 90,7% (в 2018 году – 91,3%). </w:t>
      </w:r>
    </w:p>
    <w:p w:rsidR="00710069" w:rsidRPr="00482073" w:rsidRDefault="00710069" w:rsidP="00482073">
      <w:pPr>
        <w:pStyle w:val="ConsPlusNormal"/>
        <w:spacing w:line="360" w:lineRule="auto"/>
        <w:ind w:firstLine="709"/>
        <w:jc w:val="both"/>
        <w:rPr>
          <w:rFonts w:ascii="Times New Roman" w:eastAsiaTheme="minorHAnsi" w:hAnsi="Times New Roman" w:cs="Times New Roman"/>
          <w:sz w:val="24"/>
          <w:szCs w:val="24"/>
          <w:lang w:eastAsia="en-US"/>
        </w:rPr>
      </w:pPr>
      <w:r w:rsidRPr="00482073">
        <w:rPr>
          <w:rFonts w:ascii="Times New Roman" w:hAnsi="Times New Roman" w:cs="Times New Roman"/>
          <w:sz w:val="24"/>
          <w:szCs w:val="24"/>
        </w:rPr>
        <w:t xml:space="preserve">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данная муниципальная программа </w:t>
      </w:r>
      <w:r w:rsidRPr="00482073">
        <w:rPr>
          <w:rFonts w:ascii="Times New Roman" w:eastAsiaTheme="minorHAnsi" w:hAnsi="Times New Roman" w:cs="Times New Roman"/>
          <w:sz w:val="24"/>
          <w:szCs w:val="24"/>
          <w:lang w:eastAsia="en-US"/>
        </w:rPr>
        <w:t>признается</w:t>
      </w:r>
      <w:r w:rsidRPr="00482073">
        <w:rPr>
          <w:rFonts w:ascii="Times New Roman" w:hAnsi="Times New Roman" w:cs="Times New Roman"/>
          <w:sz w:val="24"/>
          <w:szCs w:val="24"/>
        </w:rPr>
        <w:t xml:space="preserve"> </w:t>
      </w:r>
      <w:r w:rsidRPr="00482073">
        <w:rPr>
          <w:rFonts w:ascii="Times New Roman" w:eastAsiaTheme="minorHAnsi" w:hAnsi="Times New Roman" w:cs="Times New Roman"/>
          <w:sz w:val="24"/>
          <w:szCs w:val="24"/>
          <w:lang w:eastAsia="en-US"/>
        </w:rPr>
        <w:t>эффективной.</w:t>
      </w:r>
    </w:p>
    <w:p w:rsidR="00B450D7" w:rsidRPr="00B450D7" w:rsidRDefault="00B450D7" w:rsidP="00B450D7">
      <w:pPr>
        <w:pStyle w:val="21"/>
        <w:shd w:val="clear" w:color="auto" w:fill="auto"/>
        <w:spacing w:before="0" w:after="0" w:line="360" w:lineRule="auto"/>
        <w:ind w:firstLine="0"/>
        <w:rPr>
          <w:sz w:val="24"/>
          <w:szCs w:val="24"/>
        </w:rPr>
      </w:pPr>
    </w:p>
    <w:p w:rsidR="00EE43E5" w:rsidRPr="001332FB" w:rsidRDefault="00EE43E5" w:rsidP="002E47CB">
      <w:pPr>
        <w:keepNext/>
        <w:spacing w:before="360" w:after="0" w:line="240" w:lineRule="auto"/>
        <w:jc w:val="center"/>
        <w:rPr>
          <w:rFonts w:ascii="Times New Roman" w:hAnsi="Times New Roman"/>
          <w:b/>
          <w:bCs/>
          <w:sz w:val="24"/>
          <w:szCs w:val="24"/>
          <w:lang w:eastAsia="ru-RU"/>
        </w:rPr>
      </w:pPr>
      <w:r w:rsidRPr="001332FB">
        <w:rPr>
          <w:rFonts w:ascii="Times New Roman" w:hAnsi="Times New Roman"/>
          <w:b/>
          <w:sz w:val="24"/>
          <w:szCs w:val="24"/>
        </w:rPr>
        <w:t xml:space="preserve">3.10. О ходе реализации муниципальной программы города Твери </w:t>
      </w:r>
      <w:r w:rsidRPr="001332FB">
        <w:rPr>
          <w:rFonts w:ascii="Times New Roman" w:hAnsi="Times New Roman"/>
          <w:b/>
          <w:sz w:val="24"/>
          <w:szCs w:val="24"/>
        </w:rPr>
        <w:br/>
        <w:t>«</w:t>
      </w:r>
      <w:r w:rsidRPr="001332FB">
        <w:rPr>
          <w:rFonts w:ascii="Times New Roman" w:hAnsi="Times New Roman"/>
          <w:b/>
          <w:bCs/>
          <w:sz w:val="24"/>
          <w:szCs w:val="24"/>
          <w:lang w:eastAsia="ru-RU"/>
        </w:rPr>
        <w:t>Управление муниципальной собственностью» на 2015-2020 годы</w:t>
      </w:r>
    </w:p>
    <w:p w:rsidR="00EE43E5" w:rsidRPr="001332FB" w:rsidRDefault="00EE43E5" w:rsidP="00CE4094">
      <w:pPr>
        <w:keepNext/>
        <w:spacing w:after="0" w:line="360" w:lineRule="auto"/>
        <w:jc w:val="center"/>
        <w:rPr>
          <w:rFonts w:ascii="Times New Roman" w:hAnsi="Times New Roman"/>
          <w:b/>
          <w:bCs/>
          <w:sz w:val="24"/>
          <w:szCs w:val="24"/>
          <w:lang w:eastAsia="ru-RU"/>
        </w:rPr>
      </w:pPr>
    </w:p>
    <w:p w:rsidR="001C15D6" w:rsidRPr="001C15D6" w:rsidRDefault="001C15D6" w:rsidP="001C15D6">
      <w:pPr>
        <w:spacing w:after="0" w:line="348"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xml:space="preserve">Муниципальная программа города Твери «Управление муниципальной собственностью» на 2015-2020 годы утверждена постановлением Администрации города Твери от 29.10.2014 № 1383. Решением Тверской городской Думы от 21.12.2018 № 307 «О бюджете города Твери на 2019 год и на плановый период 2020 и 2021 годов утвержден объем финансирования муниципальной программы в </w:t>
      </w:r>
      <w:r w:rsidR="005E4266">
        <w:rPr>
          <w:rFonts w:ascii="Times New Roman" w:eastAsia="Times New Roman" w:hAnsi="Times New Roman"/>
          <w:sz w:val="24"/>
          <w:szCs w:val="24"/>
          <w:lang w:eastAsia="ru-RU"/>
        </w:rPr>
        <w:t xml:space="preserve">размере </w:t>
      </w:r>
      <w:r w:rsidRPr="001C15D6">
        <w:rPr>
          <w:rFonts w:ascii="Times New Roman" w:eastAsia="Times New Roman" w:hAnsi="Times New Roman"/>
          <w:sz w:val="24"/>
          <w:szCs w:val="24"/>
          <w:lang w:eastAsia="ru-RU"/>
        </w:rPr>
        <w:t xml:space="preserve">8 162,0 тыс. рублей. Ответственным исполнителем муниципальной программы является департамент управления имуществом и земельными ресурсами администрации города Твери (далее – </w:t>
      </w:r>
      <w:r w:rsidR="005E4266">
        <w:rPr>
          <w:rFonts w:ascii="Times New Roman" w:eastAsia="Times New Roman" w:hAnsi="Times New Roman"/>
          <w:sz w:val="24"/>
          <w:szCs w:val="24"/>
          <w:lang w:eastAsia="ru-RU"/>
        </w:rPr>
        <w:t>д</w:t>
      </w:r>
      <w:r w:rsidR="005E4266" w:rsidRPr="005E4266">
        <w:rPr>
          <w:rFonts w:ascii="Times New Roman" w:eastAsia="Times New Roman" w:hAnsi="Times New Roman"/>
          <w:sz w:val="24"/>
          <w:szCs w:val="24"/>
          <w:lang w:eastAsia="ru-RU"/>
        </w:rPr>
        <w:t>епартамент УИиЗР</w:t>
      </w:r>
      <w:r w:rsidRPr="001C15D6">
        <w:rPr>
          <w:rFonts w:ascii="Times New Roman" w:eastAsia="Times New Roman" w:hAnsi="Times New Roman"/>
          <w:sz w:val="24"/>
          <w:szCs w:val="24"/>
          <w:lang w:eastAsia="ru-RU"/>
        </w:rPr>
        <w:t xml:space="preserve">). </w:t>
      </w:r>
    </w:p>
    <w:p w:rsidR="001C15D6" w:rsidRPr="001C15D6" w:rsidRDefault="001C15D6" w:rsidP="001C15D6">
      <w:pPr>
        <w:spacing w:after="0" w:line="348"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Муниципальная программа включает в себя две подпрограммы:</w:t>
      </w:r>
    </w:p>
    <w:p w:rsidR="001C15D6" w:rsidRPr="001C15D6" w:rsidRDefault="001C15D6" w:rsidP="001C15D6">
      <w:pPr>
        <w:spacing w:after="0" w:line="348"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«Управление имуществом города Твери»;</w:t>
      </w:r>
    </w:p>
    <w:p w:rsidR="001C15D6" w:rsidRPr="001C15D6" w:rsidRDefault="001C15D6" w:rsidP="001C15D6">
      <w:pPr>
        <w:spacing w:after="0" w:line="348"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«Управление земельными ресурсами города Твери».</w:t>
      </w:r>
    </w:p>
    <w:p w:rsidR="00EB59F2" w:rsidRPr="00D67EB6" w:rsidRDefault="00EB59F2" w:rsidP="001E7594">
      <w:pPr>
        <w:spacing w:after="0" w:line="348" w:lineRule="auto"/>
        <w:rPr>
          <w:rFonts w:ascii="Times New Roman" w:hAnsi="Times New Roman"/>
          <w:sz w:val="24"/>
          <w:szCs w:val="24"/>
        </w:rPr>
      </w:pPr>
    </w:p>
    <w:p w:rsidR="00EE43E5" w:rsidRPr="001C15D6" w:rsidRDefault="00EE43E5" w:rsidP="00B71298">
      <w:pPr>
        <w:pStyle w:val="af"/>
        <w:spacing w:line="348" w:lineRule="auto"/>
        <w:ind w:firstLine="709"/>
        <w:rPr>
          <w:rFonts w:ascii="Times New Roman" w:hAnsi="Times New Roman"/>
          <w:b/>
        </w:rPr>
      </w:pPr>
      <w:r w:rsidRPr="001C15D6">
        <w:rPr>
          <w:rFonts w:ascii="Times New Roman" w:hAnsi="Times New Roman"/>
          <w:b/>
        </w:rPr>
        <w:t>Управление реализацией муниципальной программы</w:t>
      </w:r>
    </w:p>
    <w:p w:rsidR="001C15D6" w:rsidRPr="001C15D6" w:rsidRDefault="001C15D6" w:rsidP="001C15D6">
      <w:pPr>
        <w:spacing w:after="0" w:line="348" w:lineRule="auto"/>
        <w:ind w:firstLine="709"/>
        <w:jc w:val="both"/>
        <w:rPr>
          <w:rFonts w:ascii="Times New Roman" w:hAnsi="Times New Roman"/>
          <w:sz w:val="24"/>
          <w:szCs w:val="24"/>
        </w:rPr>
      </w:pPr>
      <w:r w:rsidRPr="001C15D6">
        <w:rPr>
          <w:rFonts w:ascii="Times New Roman" w:hAnsi="Times New Roman"/>
          <w:sz w:val="24"/>
          <w:szCs w:val="24"/>
        </w:rPr>
        <w:t xml:space="preserve">Для организации исполнения мероприятий муниципальной программы ответственным исполнителем разработан и утвержден распоряжением Администрации города Твери от 05.02.2019 № 25 План реализации в 2019 году муниципальной программы города Твери «Управление муниципальной собственностью» на 2015-2020 годы. </w:t>
      </w:r>
    </w:p>
    <w:p w:rsidR="001C15D6" w:rsidRPr="001C15D6" w:rsidRDefault="001C15D6" w:rsidP="001C15D6">
      <w:pPr>
        <w:spacing w:after="0" w:line="348" w:lineRule="auto"/>
        <w:ind w:firstLine="709"/>
        <w:jc w:val="both"/>
        <w:rPr>
          <w:rFonts w:ascii="Times New Roman" w:hAnsi="Times New Roman"/>
          <w:sz w:val="24"/>
          <w:szCs w:val="24"/>
        </w:rPr>
      </w:pPr>
      <w:r w:rsidRPr="001C15D6">
        <w:rPr>
          <w:rFonts w:ascii="Times New Roman" w:hAnsi="Times New Roman"/>
          <w:sz w:val="24"/>
          <w:szCs w:val="24"/>
        </w:rPr>
        <w:t>Департаментом</w:t>
      </w:r>
      <w:r w:rsidR="005E4266">
        <w:rPr>
          <w:rFonts w:ascii="Times New Roman" w:hAnsi="Times New Roman"/>
          <w:sz w:val="24"/>
          <w:szCs w:val="24"/>
        </w:rPr>
        <w:t xml:space="preserve"> </w:t>
      </w:r>
      <w:r w:rsidR="005E4266" w:rsidRPr="005E4266">
        <w:rPr>
          <w:rFonts w:ascii="Times New Roman" w:eastAsia="Times New Roman" w:hAnsi="Times New Roman"/>
          <w:sz w:val="24"/>
          <w:szCs w:val="24"/>
          <w:lang w:eastAsia="ru-RU"/>
        </w:rPr>
        <w:t>УИиЗР</w:t>
      </w:r>
      <w:r w:rsidRPr="001C15D6">
        <w:rPr>
          <w:rFonts w:ascii="Times New Roman" w:hAnsi="Times New Roman"/>
          <w:sz w:val="24"/>
          <w:szCs w:val="24"/>
        </w:rPr>
        <w:t>, как ответственным исполнителем муниципальной программы, осуществлялся мониторинг реализации муниципальной программы в течение всего периода ее реализации, по результатам которого в муниципальную программу вносились необходимые изменения:</w:t>
      </w:r>
    </w:p>
    <w:p w:rsidR="001C15D6" w:rsidRPr="001C15D6" w:rsidRDefault="001C15D6" w:rsidP="001C15D6">
      <w:pPr>
        <w:spacing w:after="0" w:line="348" w:lineRule="auto"/>
        <w:ind w:firstLine="709"/>
        <w:jc w:val="both"/>
        <w:rPr>
          <w:rFonts w:ascii="Times New Roman" w:hAnsi="Times New Roman"/>
          <w:sz w:val="24"/>
          <w:szCs w:val="24"/>
        </w:rPr>
      </w:pPr>
      <w:r w:rsidRPr="001C15D6">
        <w:rPr>
          <w:rFonts w:ascii="Times New Roman" w:hAnsi="Times New Roman"/>
          <w:sz w:val="24"/>
          <w:szCs w:val="24"/>
        </w:rPr>
        <w:t>- распоряжение Администрации города Твери от 03.10.2019 № 349 «О внесении изменения в распоряжение Администрации города Твери от 05.02.2019 № 25 «Об утверждении плана реализации в 2019 году муниципальной программы города Твери «Управление муниципальной собственностью» на 2015-2020 годы»;</w:t>
      </w:r>
    </w:p>
    <w:p w:rsidR="001C15D6" w:rsidRPr="001C15D6" w:rsidRDefault="001C15D6" w:rsidP="001C15D6">
      <w:pPr>
        <w:spacing w:after="0" w:line="348" w:lineRule="auto"/>
        <w:ind w:firstLine="709"/>
        <w:jc w:val="both"/>
        <w:rPr>
          <w:rFonts w:ascii="Times New Roman" w:hAnsi="Times New Roman"/>
          <w:sz w:val="24"/>
          <w:szCs w:val="24"/>
        </w:rPr>
      </w:pPr>
      <w:r w:rsidRPr="001C15D6">
        <w:rPr>
          <w:rFonts w:ascii="Times New Roman" w:hAnsi="Times New Roman"/>
          <w:sz w:val="24"/>
          <w:szCs w:val="24"/>
        </w:rPr>
        <w:t>- постановление Администрации города Твери от 07.10.2019 № 1219 «О внесении изменений в муниципальную программу города Твери «Управление муниципальной собственностью» на 2015 - 2020 годы»;</w:t>
      </w:r>
    </w:p>
    <w:p w:rsidR="001C15D6" w:rsidRPr="001C15D6" w:rsidRDefault="001C15D6" w:rsidP="001C15D6">
      <w:pPr>
        <w:spacing w:after="0" w:line="348" w:lineRule="auto"/>
        <w:ind w:firstLine="709"/>
        <w:jc w:val="both"/>
        <w:rPr>
          <w:rFonts w:ascii="Times New Roman" w:hAnsi="Times New Roman"/>
          <w:sz w:val="24"/>
          <w:szCs w:val="24"/>
        </w:rPr>
      </w:pPr>
      <w:r w:rsidRPr="001C15D6">
        <w:rPr>
          <w:rFonts w:ascii="Times New Roman" w:hAnsi="Times New Roman"/>
          <w:sz w:val="24"/>
          <w:szCs w:val="24"/>
        </w:rPr>
        <w:t>- постановление Администрации города Твери от 06.12.2019 № 1466 «О внесении изменений в муниципальную программу города Твери «Управление муниципальной собственностью» на 2015 - 2020 годы»;</w:t>
      </w:r>
    </w:p>
    <w:p w:rsidR="001C15D6" w:rsidRPr="001C15D6" w:rsidRDefault="001C15D6" w:rsidP="001C15D6">
      <w:pPr>
        <w:spacing w:after="0" w:line="348" w:lineRule="auto"/>
        <w:ind w:firstLine="709"/>
        <w:jc w:val="both"/>
        <w:rPr>
          <w:rFonts w:ascii="Times New Roman" w:hAnsi="Times New Roman"/>
          <w:sz w:val="24"/>
          <w:szCs w:val="24"/>
        </w:rPr>
      </w:pPr>
      <w:r w:rsidRPr="001C15D6">
        <w:rPr>
          <w:rFonts w:ascii="Times New Roman" w:hAnsi="Times New Roman"/>
          <w:sz w:val="24"/>
          <w:szCs w:val="24"/>
        </w:rPr>
        <w:t xml:space="preserve">- постановление Администрации города Твери от 31.12.2019 № 1607 «О внесении изменений в муниципальную программу города Твери «Управление муниципальной собственностью» на 2015 - 2020 годы». </w:t>
      </w:r>
    </w:p>
    <w:p w:rsidR="001C15D6" w:rsidRPr="001C15D6" w:rsidRDefault="001C15D6" w:rsidP="001C15D6">
      <w:pPr>
        <w:spacing w:after="0" w:line="348" w:lineRule="auto"/>
        <w:ind w:firstLine="709"/>
        <w:jc w:val="both"/>
        <w:rPr>
          <w:rFonts w:ascii="Times New Roman" w:hAnsi="Times New Roman"/>
          <w:sz w:val="24"/>
          <w:szCs w:val="24"/>
        </w:rPr>
      </w:pPr>
      <w:r w:rsidRPr="001C15D6">
        <w:rPr>
          <w:rFonts w:ascii="Times New Roman" w:hAnsi="Times New Roman"/>
          <w:sz w:val="24"/>
          <w:szCs w:val="24"/>
        </w:rPr>
        <w:t>Кроме того, в целях обеспечения реализации мероприятий муниципальной программы в 2019 году были подготовлены следующие нормативные правовые акты:</w:t>
      </w:r>
    </w:p>
    <w:p w:rsidR="001C15D6" w:rsidRPr="001C15D6" w:rsidRDefault="001C15D6" w:rsidP="001C15D6">
      <w:pPr>
        <w:spacing w:after="0" w:line="348" w:lineRule="auto"/>
        <w:ind w:firstLine="709"/>
        <w:jc w:val="both"/>
        <w:rPr>
          <w:rFonts w:ascii="Times New Roman" w:hAnsi="Times New Roman"/>
          <w:iCs/>
          <w:sz w:val="24"/>
          <w:szCs w:val="24"/>
        </w:rPr>
      </w:pPr>
      <w:r w:rsidRPr="001C15D6">
        <w:rPr>
          <w:rFonts w:ascii="Times New Roman" w:hAnsi="Times New Roman"/>
          <w:sz w:val="24"/>
          <w:szCs w:val="24"/>
        </w:rPr>
        <w:t>- постановление Администрации города Твери от 28.02.2019 № 220 «О внесении изменений в Постановление Администрации города Твери от 15.09.2016 № 1547 «Об утверждении типовой формы договора аренды земельного участка, государственная собственность на который не разграничена»</w:t>
      </w:r>
      <w:r w:rsidRPr="001C15D6">
        <w:rPr>
          <w:rFonts w:ascii="Times New Roman" w:hAnsi="Times New Roman"/>
          <w:i/>
          <w:iCs/>
          <w:sz w:val="24"/>
          <w:szCs w:val="24"/>
        </w:rPr>
        <w:t>;</w:t>
      </w:r>
    </w:p>
    <w:p w:rsidR="001C15D6" w:rsidRPr="001C15D6" w:rsidRDefault="001C15D6" w:rsidP="001C15D6">
      <w:pPr>
        <w:spacing w:after="0" w:line="348" w:lineRule="auto"/>
        <w:ind w:firstLine="709"/>
        <w:jc w:val="both"/>
        <w:rPr>
          <w:rFonts w:ascii="Times New Roman" w:hAnsi="Times New Roman"/>
          <w:sz w:val="24"/>
          <w:szCs w:val="24"/>
        </w:rPr>
      </w:pPr>
      <w:r w:rsidRPr="001C15D6">
        <w:rPr>
          <w:rFonts w:ascii="Times New Roman" w:hAnsi="Times New Roman"/>
          <w:sz w:val="24"/>
          <w:szCs w:val="24"/>
        </w:rPr>
        <w:t>- постановление Администрации города Твери от 28.02.2019 № 189 «Об утверждении типовой формы договора аренды земельного участка, находящегося в муниципальной собственности, или земельного участка, государственная собственность на который не разграничена, заключаемого по результатам проведения торгов»;</w:t>
      </w:r>
    </w:p>
    <w:p w:rsidR="001C15D6" w:rsidRPr="001C15D6" w:rsidRDefault="001C15D6" w:rsidP="001C15D6">
      <w:pPr>
        <w:spacing w:after="0" w:line="348" w:lineRule="auto"/>
        <w:ind w:firstLine="709"/>
        <w:jc w:val="both"/>
        <w:rPr>
          <w:rFonts w:ascii="Times New Roman" w:hAnsi="Times New Roman"/>
          <w:sz w:val="24"/>
          <w:szCs w:val="24"/>
        </w:rPr>
      </w:pPr>
      <w:r w:rsidRPr="001C15D6">
        <w:rPr>
          <w:rFonts w:ascii="Times New Roman" w:hAnsi="Times New Roman"/>
          <w:i/>
          <w:iCs/>
          <w:sz w:val="24"/>
          <w:szCs w:val="24"/>
        </w:rPr>
        <w:t xml:space="preserve">- </w:t>
      </w:r>
      <w:r w:rsidRPr="001C15D6">
        <w:rPr>
          <w:rFonts w:ascii="Times New Roman" w:hAnsi="Times New Roman"/>
          <w:iCs/>
          <w:sz w:val="24"/>
          <w:szCs w:val="24"/>
        </w:rPr>
        <w:t xml:space="preserve">постановление </w:t>
      </w:r>
      <w:r w:rsidRPr="001C15D6">
        <w:rPr>
          <w:rFonts w:ascii="Times New Roman" w:hAnsi="Times New Roman"/>
          <w:sz w:val="24"/>
          <w:szCs w:val="24"/>
        </w:rPr>
        <w:t>Администрации</w:t>
      </w:r>
      <w:r w:rsidRPr="001C15D6">
        <w:rPr>
          <w:rFonts w:ascii="Times New Roman" w:hAnsi="Times New Roman"/>
          <w:iCs/>
          <w:sz w:val="24"/>
          <w:szCs w:val="24"/>
        </w:rPr>
        <w:t xml:space="preserve"> города Твери от 15.03.2019 </w:t>
      </w:r>
      <w:r w:rsidRPr="001C15D6">
        <w:rPr>
          <w:rFonts w:ascii="Times New Roman" w:hAnsi="Times New Roman"/>
          <w:sz w:val="24"/>
          <w:szCs w:val="24"/>
        </w:rPr>
        <w:t xml:space="preserve">№ </w:t>
      </w:r>
      <w:r w:rsidRPr="001C15D6">
        <w:rPr>
          <w:rFonts w:ascii="Times New Roman" w:hAnsi="Times New Roman"/>
          <w:iCs/>
          <w:sz w:val="24"/>
          <w:szCs w:val="24"/>
        </w:rPr>
        <w:t>289 «Об утверждении типовой формы договора купли-продажи земельного участка, находящегося в муниципальной собственности города Твери, и земельного участка, расположенного на территории города Твери, государственная собственность на который не разграничена»</w:t>
      </w:r>
      <w:r w:rsidRPr="001C15D6">
        <w:rPr>
          <w:rFonts w:ascii="Times New Roman" w:hAnsi="Times New Roman"/>
          <w:sz w:val="24"/>
          <w:szCs w:val="24"/>
        </w:rPr>
        <w:t>;</w:t>
      </w:r>
    </w:p>
    <w:p w:rsidR="001C15D6" w:rsidRPr="001C15D6" w:rsidRDefault="001C15D6" w:rsidP="001C15D6">
      <w:pPr>
        <w:spacing w:after="0" w:line="348" w:lineRule="auto"/>
        <w:ind w:firstLine="709"/>
        <w:jc w:val="both"/>
        <w:rPr>
          <w:rFonts w:ascii="Times New Roman" w:hAnsi="Times New Roman"/>
          <w:sz w:val="24"/>
          <w:szCs w:val="24"/>
        </w:rPr>
      </w:pPr>
      <w:r w:rsidRPr="001C15D6">
        <w:rPr>
          <w:rFonts w:ascii="Times New Roman" w:hAnsi="Times New Roman"/>
          <w:sz w:val="24"/>
          <w:szCs w:val="24"/>
        </w:rPr>
        <w:t>- постановление Администрации города Твери от 07.06.2019 № 589 «Об утверждении административного регламента предоставления муниципальной услуги «Передача в муниципальную собственность ранее приватизированных муниципальных жилых помещений»</w:t>
      </w:r>
      <w:r w:rsidRPr="001C15D6">
        <w:rPr>
          <w:rFonts w:ascii="Times New Roman" w:hAnsi="Times New Roman"/>
          <w:i/>
          <w:iCs/>
          <w:sz w:val="24"/>
          <w:szCs w:val="24"/>
        </w:rPr>
        <w:t>;</w:t>
      </w:r>
    </w:p>
    <w:p w:rsidR="001C15D6" w:rsidRPr="001C15D6" w:rsidRDefault="001C15D6" w:rsidP="001C15D6">
      <w:pPr>
        <w:spacing w:after="0" w:line="348" w:lineRule="auto"/>
        <w:ind w:firstLine="709"/>
        <w:jc w:val="both"/>
        <w:rPr>
          <w:rFonts w:ascii="Times New Roman" w:hAnsi="Times New Roman"/>
          <w:sz w:val="24"/>
          <w:szCs w:val="24"/>
        </w:rPr>
      </w:pPr>
      <w:r w:rsidRPr="001C15D6">
        <w:rPr>
          <w:rFonts w:ascii="Times New Roman" w:hAnsi="Times New Roman"/>
          <w:sz w:val="24"/>
          <w:szCs w:val="24"/>
        </w:rPr>
        <w:t>- решение Тверской городской Думы от 03.07.2019 № 92 «О внесении изменений в решение Тверской городской Думы от 29.01.2014 № 9 «Об утверждении Положения о порядке предоставления льгот по арендной плате за пользование муниципальным имуществом города Твери»;</w:t>
      </w:r>
    </w:p>
    <w:p w:rsidR="001C15D6" w:rsidRPr="001C15D6" w:rsidRDefault="001C15D6" w:rsidP="001C15D6">
      <w:pPr>
        <w:spacing w:after="0" w:line="348" w:lineRule="auto"/>
        <w:ind w:firstLine="709"/>
        <w:jc w:val="both"/>
        <w:rPr>
          <w:rFonts w:ascii="Times New Roman" w:hAnsi="Times New Roman"/>
          <w:sz w:val="24"/>
          <w:szCs w:val="24"/>
        </w:rPr>
      </w:pPr>
      <w:r w:rsidRPr="001C15D6">
        <w:rPr>
          <w:rFonts w:ascii="Times New Roman" w:hAnsi="Times New Roman"/>
          <w:sz w:val="24"/>
          <w:szCs w:val="24"/>
        </w:rPr>
        <w:t>- решение Тверской городской Думы от 18.09.2019 № 165 «О признании утратившими силу решения Тверской городской Думы от 25.11.2009 № 245 (285) «О внесении изменений в Положение о порядке осуществления муниципального земельного контроля за охраной и использованием земельных участков на территории города Твери» и пункта 2 решения Тверской городской Думы от 20.09.2011 № 245 «О протесте прокуратуры Центрального района города Твери на Положение о порядке осуществления муниципального земельного контроля за охраной и использованием земельных участков на территории города Твери (утв. решением Тверской городской Думы от 10.08.2007 № 113 (159), в редакции решения от 25.11.2009 № 245 (285))»;</w:t>
      </w:r>
    </w:p>
    <w:p w:rsidR="001C15D6" w:rsidRPr="001C15D6" w:rsidRDefault="001C15D6" w:rsidP="001C15D6">
      <w:pPr>
        <w:spacing w:after="0" w:line="348" w:lineRule="auto"/>
        <w:ind w:firstLine="709"/>
        <w:jc w:val="both"/>
        <w:rPr>
          <w:rFonts w:ascii="Times New Roman" w:hAnsi="Times New Roman"/>
          <w:sz w:val="24"/>
          <w:szCs w:val="24"/>
        </w:rPr>
      </w:pPr>
      <w:r w:rsidRPr="001C15D6">
        <w:rPr>
          <w:rFonts w:ascii="Times New Roman" w:hAnsi="Times New Roman"/>
          <w:sz w:val="24"/>
          <w:szCs w:val="24"/>
        </w:rPr>
        <w:t>- решение Тверской городской Думы от 05.12.2019 № 247 «О внесении изменения в решение Тверской городской Думы от 15.01.2004 № 2 «О Положении «О порядке приобретения объектов в муниципальную собственность и передачи объектов из муниципальной собственности»;</w:t>
      </w:r>
    </w:p>
    <w:p w:rsidR="001C15D6" w:rsidRPr="001C15D6" w:rsidRDefault="001C15D6" w:rsidP="001C15D6">
      <w:pPr>
        <w:spacing w:after="0" w:line="348" w:lineRule="auto"/>
        <w:ind w:firstLine="709"/>
        <w:jc w:val="both"/>
        <w:rPr>
          <w:rFonts w:ascii="Times New Roman" w:hAnsi="Times New Roman"/>
          <w:sz w:val="24"/>
          <w:szCs w:val="24"/>
        </w:rPr>
      </w:pPr>
      <w:r w:rsidRPr="001C15D6">
        <w:rPr>
          <w:rFonts w:ascii="Times New Roman" w:hAnsi="Times New Roman"/>
          <w:sz w:val="24"/>
          <w:szCs w:val="24"/>
        </w:rPr>
        <w:t xml:space="preserve">- приказ департамента </w:t>
      </w:r>
      <w:r w:rsidR="005E4266" w:rsidRPr="005E4266">
        <w:rPr>
          <w:rFonts w:ascii="Times New Roman" w:eastAsia="Times New Roman" w:hAnsi="Times New Roman"/>
          <w:sz w:val="24"/>
          <w:szCs w:val="24"/>
          <w:lang w:eastAsia="ru-RU"/>
        </w:rPr>
        <w:t>УИиЗР</w:t>
      </w:r>
      <w:r w:rsidR="005E4266" w:rsidRPr="001C15D6">
        <w:rPr>
          <w:rFonts w:ascii="Times New Roman" w:hAnsi="Times New Roman"/>
          <w:sz w:val="24"/>
          <w:szCs w:val="24"/>
        </w:rPr>
        <w:t xml:space="preserve"> </w:t>
      </w:r>
      <w:r w:rsidRPr="001C15D6">
        <w:rPr>
          <w:rFonts w:ascii="Times New Roman" w:hAnsi="Times New Roman"/>
          <w:sz w:val="24"/>
          <w:szCs w:val="24"/>
        </w:rPr>
        <w:t>от 08.04.2019 № 16-к/у «</w:t>
      </w:r>
      <w:r w:rsidRPr="001C15D6">
        <w:rPr>
          <w:rFonts w:ascii="Times New Roman" w:hAnsi="Times New Roman"/>
          <w:bCs/>
          <w:sz w:val="24"/>
          <w:szCs w:val="24"/>
        </w:rPr>
        <w:t>О создании и организации системы внутреннего обеспечения соответствия требованиям антимонопольного законодательства в департаменте управления имуществом и земельными ресурсами администрации города Твери».</w:t>
      </w:r>
    </w:p>
    <w:p w:rsidR="001C15D6" w:rsidRPr="001C15D6" w:rsidRDefault="001C15D6" w:rsidP="001C15D6">
      <w:pPr>
        <w:spacing w:after="0" w:line="348" w:lineRule="auto"/>
        <w:ind w:firstLine="709"/>
        <w:jc w:val="both"/>
        <w:rPr>
          <w:rFonts w:ascii="Times New Roman" w:hAnsi="Times New Roman"/>
          <w:sz w:val="24"/>
          <w:szCs w:val="24"/>
        </w:rPr>
      </w:pPr>
      <w:r w:rsidRPr="001C15D6">
        <w:rPr>
          <w:rFonts w:ascii="Times New Roman" w:hAnsi="Times New Roman"/>
          <w:sz w:val="24"/>
          <w:szCs w:val="24"/>
        </w:rPr>
        <w:t xml:space="preserve"> Все изменения в муниципальную программу вносились своевременно.</w:t>
      </w:r>
    </w:p>
    <w:p w:rsidR="001C15D6" w:rsidRDefault="001C15D6" w:rsidP="001C15D6">
      <w:pPr>
        <w:spacing w:after="0" w:line="348" w:lineRule="auto"/>
        <w:ind w:firstLine="709"/>
        <w:jc w:val="both"/>
        <w:rPr>
          <w:rFonts w:ascii="Times New Roman" w:hAnsi="Times New Roman"/>
          <w:sz w:val="24"/>
          <w:szCs w:val="24"/>
        </w:rPr>
      </w:pPr>
      <w:r w:rsidRPr="001C15D6">
        <w:rPr>
          <w:rFonts w:ascii="Times New Roman" w:hAnsi="Times New Roman"/>
          <w:sz w:val="24"/>
          <w:szCs w:val="24"/>
        </w:rPr>
        <w:t>Отчеты о выполнении Плана реализации мероприятий муниципальной программы в 2019 году своевременно предоставлялись в департамент экономического развития администрации города Твери. Все мероприятия, предусмотренные в Плане реализации, исполнены и проведены в утвержденные сроки. Соблюдение сроков исполнения программных мероприятий согласно Плану реализации –</w:t>
      </w:r>
      <w:r>
        <w:rPr>
          <w:rFonts w:ascii="Times New Roman" w:hAnsi="Times New Roman"/>
          <w:sz w:val="24"/>
          <w:szCs w:val="24"/>
        </w:rPr>
        <w:t xml:space="preserve"> 100% (в 2015</w:t>
      </w:r>
      <w:r w:rsidR="00D67EB6">
        <w:rPr>
          <w:rFonts w:ascii="Times New Roman" w:hAnsi="Times New Roman"/>
          <w:sz w:val="24"/>
          <w:szCs w:val="24"/>
        </w:rPr>
        <w:t xml:space="preserve"> </w:t>
      </w:r>
      <w:r>
        <w:rPr>
          <w:rFonts w:ascii="Times New Roman" w:hAnsi="Times New Roman"/>
          <w:sz w:val="24"/>
          <w:szCs w:val="24"/>
        </w:rPr>
        <w:t>-</w:t>
      </w:r>
      <w:r w:rsidR="00D67EB6">
        <w:rPr>
          <w:rFonts w:ascii="Times New Roman" w:hAnsi="Times New Roman"/>
          <w:sz w:val="24"/>
          <w:szCs w:val="24"/>
        </w:rPr>
        <w:t xml:space="preserve"> </w:t>
      </w:r>
      <w:r>
        <w:rPr>
          <w:rFonts w:ascii="Times New Roman" w:hAnsi="Times New Roman"/>
          <w:sz w:val="24"/>
          <w:szCs w:val="24"/>
        </w:rPr>
        <w:t>2018 годах – 100</w:t>
      </w:r>
      <w:r w:rsidRPr="001C15D6">
        <w:rPr>
          <w:rFonts w:ascii="Times New Roman" w:hAnsi="Times New Roman"/>
          <w:sz w:val="24"/>
          <w:szCs w:val="24"/>
        </w:rPr>
        <w:t xml:space="preserve">% ежегодно). </w:t>
      </w:r>
    </w:p>
    <w:p w:rsidR="005E4266" w:rsidRPr="001C15D6" w:rsidRDefault="005E4266" w:rsidP="001C15D6">
      <w:pPr>
        <w:spacing w:after="0" w:line="348" w:lineRule="auto"/>
        <w:ind w:firstLine="709"/>
        <w:jc w:val="both"/>
        <w:rPr>
          <w:rFonts w:ascii="Times New Roman" w:hAnsi="Times New Roman"/>
          <w:sz w:val="24"/>
          <w:szCs w:val="24"/>
        </w:rPr>
      </w:pPr>
    </w:p>
    <w:p w:rsidR="00EE43E5" w:rsidRPr="001C15D6" w:rsidRDefault="00EE43E5" w:rsidP="00B71298">
      <w:pPr>
        <w:pStyle w:val="a9"/>
        <w:spacing w:after="0" w:line="348" w:lineRule="auto"/>
        <w:ind w:left="0" w:firstLine="709"/>
        <w:contextualSpacing w:val="0"/>
        <w:jc w:val="both"/>
        <w:rPr>
          <w:rFonts w:ascii="Times New Roman" w:hAnsi="Times New Roman"/>
          <w:b/>
          <w:bCs/>
          <w:sz w:val="24"/>
          <w:szCs w:val="24"/>
        </w:rPr>
      </w:pPr>
      <w:r w:rsidRPr="001C15D6">
        <w:rPr>
          <w:rFonts w:ascii="Times New Roman" w:hAnsi="Times New Roman"/>
          <w:b/>
          <w:bCs/>
          <w:sz w:val="24"/>
          <w:szCs w:val="24"/>
        </w:rPr>
        <w:t>Использование финансовых ресурсов, достигнутые показатели</w:t>
      </w:r>
    </w:p>
    <w:p w:rsidR="001C15D6" w:rsidRPr="001C15D6" w:rsidRDefault="001C15D6" w:rsidP="001C15D6">
      <w:pPr>
        <w:spacing w:after="0" w:line="360" w:lineRule="auto"/>
        <w:ind w:firstLine="709"/>
        <w:jc w:val="both"/>
        <w:rPr>
          <w:rFonts w:ascii="Times New Roman" w:hAnsi="Times New Roman"/>
          <w:color w:val="000000"/>
          <w:sz w:val="24"/>
          <w:szCs w:val="24"/>
        </w:rPr>
      </w:pPr>
      <w:r w:rsidRPr="001C15D6">
        <w:rPr>
          <w:rFonts w:ascii="Times New Roman" w:hAnsi="Times New Roman"/>
          <w:color w:val="000000"/>
          <w:sz w:val="24"/>
          <w:szCs w:val="24"/>
        </w:rPr>
        <w:t xml:space="preserve">По состоянию на </w:t>
      </w:r>
      <w:r w:rsidRPr="001C15D6">
        <w:rPr>
          <w:rFonts w:ascii="Times New Roman" w:eastAsia="Times New Roman" w:hAnsi="Times New Roman"/>
          <w:color w:val="000000"/>
          <w:sz w:val="24"/>
          <w:szCs w:val="24"/>
          <w:lang w:eastAsia="ru-RU"/>
        </w:rPr>
        <w:t xml:space="preserve">31.12.2019 года </w:t>
      </w:r>
      <w:r w:rsidRPr="001C15D6">
        <w:rPr>
          <w:rFonts w:ascii="Times New Roman" w:hAnsi="Times New Roman"/>
          <w:color w:val="000000"/>
          <w:sz w:val="24"/>
          <w:szCs w:val="24"/>
        </w:rPr>
        <w:t>плановый объем финансирования муниципальной программы на 2019 год сформировался в сумме 6 451,0 тыс. руб</w:t>
      </w:r>
      <w:r w:rsidR="0043517A">
        <w:rPr>
          <w:rFonts w:ascii="Times New Roman" w:hAnsi="Times New Roman"/>
          <w:color w:val="000000"/>
          <w:sz w:val="24"/>
          <w:szCs w:val="24"/>
        </w:rPr>
        <w:t>лей</w:t>
      </w:r>
      <w:r w:rsidRPr="001C15D6">
        <w:rPr>
          <w:rFonts w:ascii="Times New Roman" w:hAnsi="Times New Roman"/>
          <w:color w:val="000000"/>
          <w:sz w:val="24"/>
          <w:szCs w:val="24"/>
        </w:rPr>
        <w:t xml:space="preserve">. </w:t>
      </w:r>
      <w:r w:rsidRPr="001C15D6">
        <w:rPr>
          <w:rFonts w:ascii="Times New Roman" w:hAnsi="Times New Roman"/>
          <w:sz w:val="24"/>
          <w:szCs w:val="24"/>
        </w:rPr>
        <w:t>Уменьшение объема финансирования по сравнению с первоначально утвержденным связано с оптимизацией расходов на 2019 год.</w:t>
      </w:r>
      <w:r w:rsidRPr="001C15D6">
        <w:rPr>
          <w:rFonts w:ascii="Times New Roman" w:hAnsi="Times New Roman"/>
          <w:color w:val="000000"/>
          <w:sz w:val="24"/>
          <w:szCs w:val="24"/>
        </w:rPr>
        <w:t xml:space="preserve"> Кассовое исполнение муниципальной программы</w:t>
      </w:r>
      <w:r w:rsidRPr="001C15D6">
        <w:rPr>
          <w:rFonts w:ascii="Times New Roman" w:hAnsi="Times New Roman"/>
          <w:color w:val="000000"/>
          <w:spacing w:val="2"/>
          <w:sz w:val="24"/>
          <w:szCs w:val="24"/>
        </w:rPr>
        <w:t xml:space="preserve"> в 2019 году составило </w:t>
      </w:r>
      <w:r w:rsidRPr="001C15D6">
        <w:rPr>
          <w:rFonts w:ascii="Times New Roman" w:hAnsi="Times New Roman"/>
          <w:spacing w:val="2"/>
          <w:sz w:val="24"/>
          <w:szCs w:val="24"/>
        </w:rPr>
        <w:t>4</w:t>
      </w:r>
      <w:r w:rsidRPr="001C15D6">
        <w:rPr>
          <w:rFonts w:ascii="Times New Roman" w:hAnsi="Times New Roman"/>
          <w:sz w:val="24"/>
          <w:szCs w:val="24"/>
        </w:rPr>
        <w:t xml:space="preserve"> 253,1</w:t>
      </w:r>
      <w:r w:rsidRPr="001C15D6">
        <w:rPr>
          <w:rFonts w:ascii="Times New Roman" w:hAnsi="Times New Roman"/>
          <w:color w:val="000000"/>
          <w:sz w:val="24"/>
          <w:szCs w:val="24"/>
        </w:rPr>
        <w:t> тыс. руб</w:t>
      </w:r>
      <w:r w:rsidR="0043517A">
        <w:rPr>
          <w:rFonts w:ascii="Times New Roman" w:hAnsi="Times New Roman"/>
          <w:color w:val="000000"/>
          <w:sz w:val="24"/>
          <w:szCs w:val="24"/>
        </w:rPr>
        <w:t>лей</w:t>
      </w:r>
      <w:r w:rsidRPr="001C15D6">
        <w:rPr>
          <w:rFonts w:ascii="Times New Roman" w:hAnsi="Times New Roman"/>
          <w:color w:val="000000"/>
          <w:sz w:val="24"/>
          <w:szCs w:val="24"/>
        </w:rPr>
        <w:t xml:space="preserve">. </w:t>
      </w:r>
    </w:p>
    <w:p w:rsidR="001C15D6" w:rsidRPr="001C15D6" w:rsidRDefault="001C15D6" w:rsidP="001C15D6">
      <w:pPr>
        <w:spacing w:after="0" w:line="360" w:lineRule="auto"/>
        <w:ind w:firstLine="709"/>
        <w:jc w:val="both"/>
        <w:rPr>
          <w:rFonts w:ascii="Times New Roman" w:hAnsi="Times New Roman"/>
          <w:color w:val="000000"/>
          <w:sz w:val="24"/>
          <w:szCs w:val="24"/>
        </w:rPr>
      </w:pPr>
      <w:r w:rsidRPr="001C15D6">
        <w:rPr>
          <w:rFonts w:ascii="Times New Roman" w:hAnsi="Times New Roman"/>
          <w:color w:val="000000"/>
          <w:sz w:val="24"/>
          <w:szCs w:val="24"/>
        </w:rPr>
        <w:t xml:space="preserve">Полнота освоения бюджетных средств, выделенных на реализацию муниципальной программы, </w:t>
      </w:r>
      <w:r w:rsidRPr="001C15D6">
        <w:rPr>
          <w:rFonts w:ascii="Times New Roman" w:hAnsi="Times New Roman"/>
          <w:sz w:val="24"/>
          <w:szCs w:val="24"/>
        </w:rPr>
        <w:t>составила</w:t>
      </w:r>
      <w:r w:rsidRPr="001C15D6">
        <w:rPr>
          <w:rFonts w:ascii="Times New Roman" w:hAnsi="Times New Roman"/>
          <w:color w:val="000000"/>
          <w:sz w:val="24"/>
          <w:szCs w:val="24"/>
        </w:rPr>
        <w:t xml:space="preserve"> 65,9% </w:t>
      </w:r>
      <w:r w:rsidRPr="001C15D6">
        <w:rPr>
          <w:rFonts w:ascii="Times New Roman" w:hAnsi="Times New Roman"/>
          <w:sz w:val="24"/>
          <w:szCs w:val="24"/>
        </w:rPr>
        <w:t>(в 2018 году – 90,8%, в 2017 году – 81,5%, в 2016 году – 71,8%, в 2015 году – 66,6%).</w:t>
      </w:r>
      <w:r w:rsidRPr="001C15D6">
        <w:rPr>
          <w:rFonts w:ascii="Times New Roman" w:hAnsi="Times New Roman"/>
          <w:color w:val="000000"/>
          <w:sz w:val="24"/>
          <w:szCs w:val="24"/>
        </w:rPr>
        <w:t xml:space="preserve"> </w:t>
      </w:r>
      <w:r w:rsidRPr="001C15D6">
        <w:rPr>
          <w:rFonts w:ascii="Times New Roman" w:hAnsi="Times New Roman"/>
          <w:sz w:val="24"/>
          <w:szCs w:val="24"/>
        </w:rPr>
        <w:t>При этом степень достижения плановых значений показателей муниципальной программы составила 97,8%</w:t>
      </w:r>
      <w:r w:rsidRPr="001C15D6">
        <w:rPr>
          <w:rFonts w:ascii="Times New Roman" w:hAnsi="Times New Roman"/>
          <w:color w:val="000000"/>
          <w:sz w:val="24"/>
          <w:szCs w:val="24"/>
        </w:rPr>
        <w:t xml:space="preserve"> (</w:t>
      </w:r>
      <w:r w:rsidRPr="001C15D6">
        <w:rPr>
          <w:rFonts w:ascii="Times New Roman" w:hAnsi="Times New Roman"/>
          <w:sz w:val="24"/>
          <w:szCs w:val="24"/>
        </w:rPr>
        <w:t xml:space="preserve">в 2018 году – 90,8%, </w:t>
      </w:r>
      <w:r w:rsidRPr="001C15D6">
        <w:rPr>
          <w:rFonts w:ascii="Times New Roman" w:hAnsi="Times New Roman"/>
          <w:color w:val="000000"/>
          <w:sz w:val="24"/>
          <w:szCs w:val="24"/>
        </w:rPr>
        <w:t>в 2017 году – 98,8%, в 2016 году – 96,2%,</w:t>
      </w:r>
      <w:r w:rsidRPr="001C15D6">
        <w:rPr>
          <w:rFonts w:ascii="Times New Roman" w:hAnsi="Times New Roman"/>
          <w:sz w:val="24"/>
          <w:szCs w:val="24"/>
        </w:rPr>
        <w:t xml:space="preserve"> в 2015 году –</w:t>
      </w:r>
      <w:r w:rsidRPr="001C15D6">
        <w:rPr>
          <w:rFonts w:ascii="Times New Roman" w:hAnsi="Times New Roman"/>
          <w:color w:val="000000"/>
          <w:sz w:val="24"/>
          <w:szCs w:val="24"/>
        </w:rPr>
        <w:t xml:space="preserve"> 85,9%). </w:t>
      </w:r>
    </w:p>
    <w:p w:rsidR="001C15D6" w:rsidRPr="001C15D6" w:rsidRDefault="001C15D6" w:rsidP="001C15D6">
      <w:pPr>
        <w:spacing w:after="0" w:line="360" w:lineRule="auto"/>
        <w:ind w:firstLine="709"/>
        <w:jc w:val="both"/>
        <w:rPr>
          <w:rFonts w:ascii="Times New Roman" w:hAnsi="Times New Roman"/>
          <w:color w:val="000000"/>
          <w:sz w:val="24"/>
          <w:szCs w:val="24"/>
          <w:lang w:eastAsia="ru-RU"/>
        </w:rPr>
      </w:pPr>
      <w:r w:rsidRPr="001C15D6">
        <w:rPr>
          <w:rFonts w:ascii="Times New Roman" w:hAnsi="Times New Roman"/>
          <w:color w:val="000000"/>
          <w:sz w:val="24"/>
          <w:szCs w:val="24"/>
          <w:lang w:eastAsia="ru-RU"/>
        </w:rPr>
        <w:t>Исполнение муниципальной программы в разрезе подпрограмм муниципальной программы в 2019 году характеризуется данными</w:t>
      </w:r>
      <w:r w:rsidR="00EE350E">
        <w:rPr>
          <w:rFonts w:ascii="Times New Roman" w:hAnsi="Times New Roman"/>
          <w:color w:val="000000"/>
          <w:sz w:val="24"/>
          <w:szCs w:val="24"/>
          <w:lang w:eastAsia="ru-RU"/>
        </w:rPr>
        <w:t>, представленными в таблице 3.10</w:t>
      </w:r>
      <w:r w:rsidRPr="001C15D6">
        <w:rPr>
          <w:rFonts w:ascii="Times New Roman" w:hAnsi="Times New Roman"/>
          <w:color w:val="000000"/>
          <w:sz w:val="24"/>
          <w:szCs w:val="24"/>
          <w:lang w:eastAsia="ru-RU"/>
        </w:rPr>
        <w:t>:</w:t>
      </w:r>
    </w:p>
    <w:p w:rsidR="001E7594" w:rsidRPr="001C15D6" w:rsidRDefault="00460A89" w:rsidP="00460A89">
      <w:pPr>
        <w:widowControl w:val="0"/>
        <w:spacing w:after="0" w:line="240" w:lineRule="auto"/>
        <w:jc w:val="right"/>
        <w:rPr>
          <w:rFonts w:ascii="Times New Roman" w:hAnsi="Times New Roman"/>
          <w:i/>
          <w:sz w:val="24"/>
          <w:szCs w:val="24"/>
        </w:rPr>
      </w:pPr>
      <w:r w:rsidRPr="001C15D6">
        <w:rPr>
          <w:rFonts w:ascii="Times New Roman" w:hAnsi="Times New Roman"/>
          <w:i/>
          <w:sz w:val="24"/>
          <w:szCs w:val="24"/>
        </w:rPr>
        <w:t>Таблица 3.</w:t>
      </w:r>
      <w:r w:rsidR="005A37A0" w:rsidRPr="001C15D6">
        <w:rPr>
          <w:rFonts w:ascii="Times New Roman" w:hAnsi="Times New Roman"/>
          <w:i/>
          <w:sz w:val="24"/>
          <w:szCs w:val="24"/>
        </w:rPr>
        <w:t>1</w:t>
      </w:r>
      <w:r w:rsidR="00D67B00">
        <w:rPr>
          <w:rFonts w:ascii="Times New Roman" w:hAnsi="Times New Roman"/>
          <w:i/>
          <w:sz w:val="24"/>
          <w:szCs w:val="24"/>
        </w:rPr>
        <w:t>0</w:t>
      </w:r>
    </w:p>
    <w:p w:rsidR="001E7594" w:rsidRPr="001C15D6" w:rsidRDefault="001E7594" w:rsidP="00EA7CB6">
      <w:pPr>
        <w:keepNext/>
        <w:spacing w:before="120" w:after="0" w:line="240" w:lineRule="auto"/>
        <w:jc w:val="center"/>
        <w:rPr>
          <w:rFonts w:ascii="Times New Roman" w:hAnsi="Times New Roman"/>
          <w:sz w:val="24"/>
          <w:szCs w:val="24"/>
        </w:rPr>
      </w:pPr>
      <w:r w:rsidRPr="001C15D6">
        <w:rPr>
          <w:rFonts w:ascii="Times New Roman" w:hAnsi="Times New Roman"/>
          <w:sz w:val="24"/>
          <w:szCs w:val="24"/>
        </w:rPr>
        <w:t>Освоение бюджетных средств в рамках муниципальной программы</w:t>
      </w:r>
    </w:p>
    <w:p w:rsidR="001E7594" w:rsidRPr="001C15D6" w:rsidRDefault="001E7594" w:rsidP="001E7594">
      <w:pPr>
        <w:keepNext/>
        <w:spacing w:after="0" w:line="240" w:lineRule="auto"/>
        <w:jc w:val="center"/>
        <w:rPr>
          <w:rFonts w:ascii="Times New Roman" w:hAnsi="Times New Roman"/>
          <w:sz w:val="24"/>
          <w:szCs w:val="24"/>
        </w:rPr>
      </w:pPr>
      <w:r w:rsidRPr="001C15D6">
        <w:rPr>
          <w:rFonts w:ascii="Times New Roman" w:hAnsi="Times New Roman"/>
          <w:sz w:val="24"/>
          <w:szCs w:val="24"/>
        </w:rPr>
        <w:t xml:space="preserve">«Управление муниципальной собственностью» на 2015-2020 годы </w:t>
      </w:r>
    </w:p>
    <w:p w:rsidR="001E7594" w:rsidRPr="001C15D6" w:rsidRDefault="001C15D6" w:rsidP="001E7594">
      <w:pPr>
        <w:keepNext/>
        <w:spacing w:after="0" w:line="240" w:lineRule="auto"/>
        <w:jc w:val="center"/>
        <w:rPr>
          <w:rFonts w:ascii="Times New Roman" w:hAnsi="Times New Roman"/>
          <w:sz w:val="24"/>
          <w:szCs w:val="24"/>
        </w:rPr>
      </w:pPr>
      <w:r>
        <w:rPr>
          <w:rFonts w:ascii="Times New Roman" w:hAnsi="Times New Roman"/>
          <w:sz w:val="24"/>
          <w:szCs w:val="24"/>
        </w:rPr>
        <w:t>в 2019</w:t>
      </w:r>
      <w:r w:rsidR="001E7594" w:rsidRPr="001C15D6">
        <w:rPr>
          <w:rFonts w:ascii="Times New Roman" w:hAnsi="Times New Roman"/>
          <w:sz w:val="24"/>
          <w:szCs w:val="24"/>
        </w:rPr>
        <w:t xml:space="preserve"> году</w:t>
      </w:r>
    </w:p>
    <w:tbl>
      <w:tblPr>
        <w:tblStyle w:val="26"/>
        <w:tblW w:w="9778" w:type="dxa"/>
        <w:tblLayout w:type="fixed"/>
        <w:tblLook w:val="04A0" w:firstRow="1" w:lastRow="0" w:firstColumn="1" w:lastColumn="0" w:noHBand="0" w:noVBand="1"/>
      </w:tblPr>
      <w:tblGrid>
        <w:gridCol w:w="5920"/>
        <w:gridCol w:w="1276"/>
        <w:gridCol w:w="1220"/>
        <w:gridCol w:w="1362"/>
      </w:tblGrid>
      <w:tr w:rsidR="004954B7" w:rsidRPr="00A54E76" w:rsidTr="00460A89">
        <w:tc>
          <w:tcPr>
            <w:tcW w:w="5920" w:type="dxa"/>
            <w:vMerge w:val="restart"/>
          </w:tcPr>
          <w:p w:rsidR="001E7594" w:rsidRPr="001C15D6" w:rsidRDefault="001E7594" w:rsidP="001E7594">
            <w:pPr>
              <w:spacing w:after="0" w:line="240" w:lineRule="auto"/>
              <w:jc w:val="both"/>
              <w:rPr>
                <w:rFonts w:ascii="Times New Roman" w:hAnsi="Times New Roman"/>
              </w:rPr>
            </w:pPr>
          </w:p>
        </w:tc>
        <w:tc>
          <w:tcPr>
            <w:tcW w:w="2496" w:type="dxa"/>
            <w:gridSpan w:val="2"/>
            <w:vAlign w:val="center"/>
          </w:tcPr>
          <w:p w:rsidR="00460A89" w:rsidRPr="001C15D6" w:rsidRDefault="001E7594" w:rsidP="001E7594">
            <w:pPr>
              <w:spacing w:after="0" w:line="240" w:lineRule="auto"/>
              <w:jc w:val="center"/>
              <w:rPr>
                <w:rFonts w:ascii="Times New Roman" w:hAnsi="Times New Roman"/>
              </w:rPr>
            </w:pPr>
            <w:r w:rsidRPr="001C15D6">
              <w:rPr>
                <w:rFonts w:ascii="Times New Roman" w:hAnsi="Times New Roman"/>
              </w:rPr>
              <w:t xml:space="preserve">Финансирование МП, </w:t>
            </w:r>
          </w:p>
          <w:p w:rsidR="001E7594" w:rsidRPr="001C15D6" w:rsidRDefault="00980D0D" w:rsidP="001E7594">
            <w:pPr>
              <w:spacing w:after="0" w:line="240" w:lineRule="auto"/>
              <w:jc w:val="center"/>
              <w:rPr>
                <w:rFonts w:ascii="Times New Roman" w:hAnsi="Times New Roman"/>
              </w:rPr>
            </w:pPr>
            <w:r w:rsidRPr="001C15D6">
              <w:rPr>
                <w:rFonts w:ascii="Times New Roman" w:hAnsi="Times New Roman"/>
              </w:rPr>
              <w:t>тыс. рублей</w:t>
            </w:r>
          </w:p>
        </w:tc>
        <w:tc>
          <w:tcPr>
            <w:tcW w:w="1362" w:type="dxa"/>
            <w:vMerge w:val="restart"/>
            <w:vAlign w:val="center"/>
          </w:tcPr>
          <w:p w:rsidR="001E7594" w:rsidRPr="001C15D6" w:rsidRDefault="001E7594" w:rsidP="001E7594">
            <w:pPr>
              <w:spacing w:after="0" w:line="240" w:lineRule="auto"/>
              <w:jc w:val="center"/>
              <w:rPr>
                <w:rFonts w:ascii="Times New Roman" w:hAnsi="Times New Roman"/>
              </w:rPr>
            </w:pPr>
            <w:r w:rsidRPr="001C15D6">
              <w:rPr>
                <w:rFonts w:ascii="Times New Roman" w:hAnsi="Times New Roman"/>
              </w:rPr>
              <w:t>Полнота освоения бюджетных средств, %</w:t>
            </w:r>
          </w:p>
        </w:tc>
      </w:tr>
      <w:tr w:rsidR="004954B7" w:rsidRPr="00A54E76" w:rsidTr="00460A89">
        <w:tc>
          <w:tcPr>
            <w:tcW w:w="5920" w:type="dxa"/>
            <w:vMerge/>
          </w:tcPr>
          <w:p w:rsidR="001E7594" w:rsidRPr="001C15D6" w:rsidRDefault="001E7594" w:rsidP="001E7594">
            <w:pPr>
              <w:spacing w:after="0" w:line="240" w:lineRule="auto"/>
              <w:jc w:val="both"/>
              <w:rPr>
                <w:rFonts w:ascii="Times New Roman" w:hAnsi="Times New Roman"/>
              </w:rPr>
            </w:pPr>
          </w:p>
        </w:tc>
        <w:tc>
          <w:tcPr>
            <w:tcW w:w="1276" w:type="dxa"/>
            <w:vAlign w:val="center"/>
          </w:tcPr>
          <w:p w:rsidR="001E7594" w:rsidRPr="001C15D6" w:rsidRDefault="001E7594" w:rsidP="001E7594">
            <w:pPr>
              <w:spacing w:after="0" w:line="240" w:lineRule="auto"/>
              <w:jc w:val="center"/>
              <w:rPr>
                <w:rFonts w:ascii="Times New Roman" w:hAnsi="Times New Roman"/>
              </w:rPr>
            </w:pPr>
            <w:r w:rsidRPr="001C15D6">
              <w:rPr>
                <w:rFonts w:ascii="Times New Roman" w:hAnsi="Times New Roman"/>
              </w:rPr>
              <w:t>план</w:t>
            </w:r>
          </w:p>
        </w:tc>
        <w:tc>
          <w:tcPr>
            <w:tcW w:w="1220" w:type="dxa"/>
            <w:vAlign w:val="center"/>
          </w:tcPr>
          <w:p w:rsidR="001E7594" w:rsidRPr="001C15D6" w:rsidRDefault="001E7594" w:rsidP="001E7594">
            <w:pPr>
              <w:spacing w:after="0" w:line="240" w:lineRule="auto"/>
              <w:jc w:val="center"/>
              <w:rPr>
                <w:rFonts w:ascii="Times New Roman" w:hAnsi="Times New Roman"/>
              </w:rPr>
            </w:pPr>
            <w:r w:rsidRPr="001C15D6">
              <w:rPr>
                <w:rFonts w:ascii="Times New Roman" w:hAnsi="Times New Roman"/>
              </w:rPr>
              <w:t>факт</w:t>
            </w:r>
          </w:p>
        </w:tc>
        <w:tc>
          <w:tcPr>
            <w:tcW w:w="1362" w:type="dxa"/>
            <w:vMerge/>
          </w:tcPr>
          <w:p w:rsidR="001E7594" w:rsidRPr="001C15D6" w:rsidRDefault="001E7594" w:rsidP="001E7594">
            <w:pPr>
              <w:spacing w:after="0" w:line="240" w:lineRule="auto"/>
              <w:jc w:val="both"/>
              <w:rPr>
                <w:rFonts w:ascii="Times New Roman" w:hAnsi="Times New Roman"/>
              </w:rPr>
            </w:pPr>
          </w:p>
        </w:tc>
      </w:tr>
      <w:tr w:rsidR="001C15D6" w:rsidRPr="00A54E76" w:rsidTr="00E627CC">
        <w:trPr>
          <w:trHeight w:val="437"/>
        </w:trPr>
        <w:tc>
          <w:tcPr>
            <w:tcW w:w="5920" w:type="dxa"/>
            <w:vAlign w:val="center"/>
          </w:tcPr>
          <w:p w:rsidR="001C15D6" w:rsidRPr="001C15D6" w:rsidRDefault="001C15D6" w:rsidP="00E627CC">
            <w:pPr>
              <w:spacing w:after="0" w:line="240" w:lineRule="auto"/>
              <w:rPr>
                <w:rFonts w:ascii="Times New Roman" w:hAnsi="Times New Roman"/>
              </w:rPr>
            </w:pPr>
            <w:r w:rsidRPr="001C15D6">
              <w:rPr>
                <w:rFonts w:ascii="Times New Roman" w:hAnsi="Times New Roman"/>
              </w:rPr>
              <w:t>Подпрограмма 1 «Управление имуществом города Твери»</w:t>
            </w:r>
          </w:p>
        </w:tc>
        <w:tc>
          <w:tcPr>
            <w:tcW w:w="1276" w:type="dxa"/>
            <w:vAlign w:val="center"/>
          </w:tcPr>
          <w:p w:rsidR="001C15D6" w:rsidRPr="001C15D6" w:rsidRDefault="001C15D6">
            <w:pPr>
              <w:pStyle w:val="af1"/>
              <w:jc w:val="right"/>
              <w:rPr>
                <w:rFonts w:ascii="Times New Roman" w:hAnsi="Times New Roman"/>
              </w:rPr>
            </w:pPr>
            <w:r w:rsidRPr="001C15D6">
              <w:rPr>
                <w:rFonts w:ascii="Times New Roman" w:hAnsi="Times New Roman"/>
              </w:rPr>
              <w:t>4 943,5</w:t>
            </w:r>
          </w:p>
        </w:tc>
        <w:tc>
          <w:tcPr>
            <w:tcW w:w="1220" w:type="dxa"/>
            <w:vAlign w:val="center"/>
          </w:tcPr>
          <w:p w:rsidR="001C15D6" w:rsidRPr="001C15D6" w:rsidRDefault="001C15D6">
            <w:pPr>
              <w:pStyle w:val="af1"/>
              <w:jc w:val="right"/>
              <w:rPr>
                <w:rFonts w:ascii="Times New Roman" w:hAnsi="Times New Roman"/>
              </w:rPr>
            </w:pPr>
            <w:r w:rsidRPr="001C15D6">
              <w:rPr>
                <w:rFonts w:ascii="Times New Roman" w:hAnsi="Times New Roman"/>
              </w:rPr>
              <w:t>3 502,0</w:t>
            </w:r>
          </w:p>
        </w:tc>
        <w:tc>
          <w:tcPr>
            <w:tcW w:w="1362" w:type="dxa"/>
            <w:vAlign w:val="center"/>
          </w:tcPr>
          <w:p w:rsidR="001C15D6" w:rsidRPr="001C15D6" w:rsidRDefault="001C15D6">
            <w:pPr>
              <w:pStyle w:val="af1"/>
              <w:jc w:val="center"/>
              <w:rPr>
                <w:rFonts w:ascii="Times New Roman" w:hAnsi="Times New Roman"/>
              </w:rPr>
            </w:pPr>
            <w:r w:rsidRPr="001C15D6">
              <w:rPr>
                <w:rFonts w:ascii="Times New Roman" w:hAnsi="Times New Roman"/>
              </w:rPr>
              <w:t>70,8</w:t>
            </w:r>
          </w:p>
        </w:tc>
      </w:tr>
      <w:tr w:rsidR="001C15D6" w:rsidRPr="00A54E76" w:rsidTr="00E627CC">
        <w:tc>
          <w:tcPr>
            <w:tcW w:w="5920" w:type="dxa"/>
            <w:vAlign w:val="center"/>
          </w:tcPr>
          <w:p w:rsidR="001C15D6" w:rsidRPr="001C15D6" w:rsidRDefault="001C15D6" w:rsidP="00E627CC">
            <w:pPr>
              <w:spacing w:after="0" w:line="240" w:lineRule="auto"/>
              <w:rPr>
                <w:rFonts w:ascii="Times New Roman" w:hAnsi="Times New Roman"/>
              </w:rPr>
            </w:pPr>
            <w:r w:rsidRPr="001C15D6">
              <w:rPr>
                <w:rFonts w:ascii="Times New Roman" w:hAnsi="Times New Roman"/>
              </w:rPr>
              <w:t>Подпрограмма 2 «Управление земельными ресурсами города Твери»</w:t>
            </w:r>
          </w:p>
        </w:tc>
        <w:tc>
          <w:tcPr>
            <w:tcW w:w="1276" w:type="dxa"/>
            <w:vAlign w:val="center"/>
          </w:tcPr>
          <w:p w:rsidR="001C15D6" w:rsidRPr="001C15D6" w:rsidRDefault="001C15D6">
            <w:pPr>
              <w:pStyle w:val="af1"/>
              <w:jc w:val="right"/>
              <w:rPr>
                <w:rFonts w:ascii="Times New Roman" w:hAnsi="Times New Roman"/>
              </w:rPr>
            </w:pPr>
            <w:r w:rsidRPr="001C15D6">
              <w:rPr>
                <w:rFonts w:ascii="Times New Roman" w:hAnsi="Times New Roman"/>
              </w:rPr>
              <w:t>1 507,5</w:t>
            </w:r>
          </w:p>
        </w:tc>
        <w:tc>
          <w:tcPr>
            <w:tcW w:w="1220" w:type="dxa"/>
            <w:vAlign w:val="center"/>
          </w:tcPr>
          <w:p w:rsidR="001C15D6" w:rsidRPr="001C15D6" w:rsidRDefault="001C15D6">
            <w:pPr>
              <w:pStyle w:val="af1"/>
              <w:jc w:val="right"/>
              <w:rPr>
                <w:rFonts w:ascii="Times New Roman" w:hAnsi="Times New Roman"/>
              </w:rPr>
            </w:pPr>
            <w:r w:rsidRPr="001C15D6">
              <w:rPr>
                <w:rFonts w:ascii="Times New Roman" w:hAnsi="Times New Roman"/>
              </w:rPr>
              <w:t>751,1</w:t>
            </w:r>
          </w:p>
        </w:tc>
        <w:tc>
          <w:tcPr>
            <w:tcW w:w="1362" w:type="dxa"/>
            <w:vAlign w:val="center"/>
          </w:tcPr>
          <w:p w:rsidR="001C15D6" w:rsidRPr="001C15D6" w:rsidRDefault="001C15D6">
            <w:pPr>
              <w:pStyle w:val="af1"/>
              <w:jc w:val="center"/>
              <w:rPr>
                <w:rFonts w:ascii="Times New Roman" w:hAnsi="Times New Roman"/>
              </w:rPr>
            </w:pPr>
            <w:r w:rsidRPr="001C15D6">
              <w:rPr>
                <w:rFonts w:ascii="Times New Roman" w:hAnsi="Times New Roman"/>
              </w:rPr>
              <w:t xml:space="preserve">49,8 </w:t>
            </w:r>
          </w:p>
        </w:tc>
      </w:tr>
      <w:tr w:rsidR="001C15D6" w:rsidRPr="00A54E76" w:rsidTr="00E627CC">
        <w:trPr>
          <w:trHeight w:val="452"/>
        </w:trPr>
        <w:tc>
          <w:tcPr>
            <w:tcW w:w="5920" w:type="dxa"/>
            <w:vAlign w:val="center"/>
          </w:tcPr>
          <w:p w:rsidR="001C15D6" w:rsidRPr="001C15D6" w:rsidRDefault="001C15D6" w:rsidP="006B5D69">
            <w:pPr>
              <w:spacing w:after="0" w:line="192" w:lineRule="auto"/>
              <w:rPr>
                <w:rFonts w:ascii="Times New Roman" w:hAnsi="Times New Roman"/>
                <w:b/>
              </w:rPr>
            </w:pPr>
            <w:r w:rsidRPr="001C15D6">
              <w:rPr>
                <w:rFonts w:ascii="Times New Roman" w:hAnsi="Times New Roman"/>
                <w:b/>
              </w:rPr>
              <w:t>Итого по программе</w:t>
            </w:r>
          </w:p>
        </w:tc>
        <w:tc>
          <w:tcPr>
            <w:tcW w:w="1276" w:type="dxa"/>
            <w:vAlign w:val="center"/>
          </w:tcPr>
          <w:p w:rsidR="001C15D6" w:rsidRPr="001C15D6" w:rsidRDefault="001C15D6">
            <w:pPr>
              <w:spacing w:after="0"/>
              <w:jc w:val="right"/>
              <w:rPr>
                <w:rFonts w:ascii="Times New Roman" w:hAnsi="Times New Roman"/>
                <w:b/>
              </w:rPr>
            </w:pPr>
            <w:r w:rsidRPr="001C15D6">
              <w:rPr>
                <w:rFonts w:ascii="Times New Roman" w:hAnsi="Times New Roman"/>
                <w:b/>
              </w:rPr>
              <w:t>6 451,0</w:t>
            </w:r>
          </w:p>
        </w:tc>
        <w:tc>
          <w:tcPr>
            <w:tcW w:w="1220" w:type="dxa"/>
            <w:vAlign w:val="center"/>
          </w:tcPr>
          <w:p w:rsidR="001C15D6" w:rsidRPr="001C15D6" w:rsidRDefault="001C15D6">
            <w:pPr>
              <w:spacing w:after="0"/>
              <w:jc w:val="right"/>
              <w:rPr>
                <w:rFonts w:ascii="Times New Roman" w:hAnsi="Times New Roman"/>
                <w:b/>
              </w:rPr>
            </w:pPr>
            <w:r w:rsidRPr="001C15D6">
              <w:rPr>
                <w:rFonts w:ascii="Times New Roman" w:hAnsi="Times New Roman"/>
                <w:b/>
              </w:rPr>
              <w:t>4 253,1</w:t>
            </w:r>
          </w:p>
        </w:tc>
        <w:tc>
          <w:tcPr>
            <w:tcW w:w="1362" w:type="dxa"/>
            <w:vAlign w:val="center"/>
          </w:tcPr>
          <w:p w:rsidR="001C15D6" w:rsidRPr="001C15D6" w:rsidRDefault="001C15D6">
            <w:pPr>
              <w:spacing w:after="0"/>
              <w:jc w:val="center"/>
              <w:rPr>
                <w:rFonts w:ascii="Times New Roman" w:hAnsi="Times New Roman"/>
                <w:b/>
              </w:rPr>
            </w:pPr>
            <w:r w:rsidRPr="001C15D6">
              <w:rPr>
                <w:rFonts w:ascii="Times New Roman" w:hAnsi="Times New Roman"/>
                <w:b/>
              </w:rPr>
              <w:t xml:space="preserve">65,9 </w:t>
            </w:r>
          </w:p>
        </w:tc>
      </w:tr>
    </w:tbl>
    <w:p w:rsidR="001C15D6" w:rsidRPr="001045D4" w:rsidRDefault="001C15D6" w:rsidP="001C15D6">
      <w:pPr>
        <w:spacing w:after="0" w:line="360" w:lineRule="auto"/>
        <w:ind w:firstLine="709"/>
        <w:jc w:val="both"/>
        <w:rPr>
          <w:rFonts w:ascii="Times New Roman" w:hAnsi="Times New Roman"/>
          <w:sz w:val="18"/>
          <w:szCs w:val="18"/>
        </w:rPr>
      </w:pPr>
    </w:p>
    <w:p w:rsidR="001C15D6" w:rsidRP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Низкое освоение бюджетных средств связано с отсутствием новых объектов для проведения оценки рыночной стоимости объектов недвижимости и рыночной стоимости арендной платы за объекты муниципального имущества (мероприятие 2.01 подпрограммы 1 муниципальной программы) и нарушением подрядными организациями сроков исполнения и иных условий контрактов: на организацию работ по формированию земельных участков, в том числе по объектам жилищно-коммунального хозяйства (мероприятие 1.05 подпрограммы 2 муниципальной программы); по формированию земельных участков для бесплатного предоставления многодетным гражданам (мероприятие 1.07 подпрограммы 2 муниципальной программы).</w:t>
      </w:r>
    </w:p>
    <w:p w:rsid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Целью муниципальной программы является повышение эффективности использования муниципального имущества города Твери, на основе рыночных механизмов в земельно-имущественных отношениях. Реализация поставленной цели осуществлялась в рамках подпрограмм муниципальной программы, итоги, реализации которых характеризуются следующими показателями.</w:t>
      </w:r>
    </w:p>
    <w:p w:rsidR="001C15D6" w:rsidRPr="001C15D6" w:rsidRDefault="001C15D6" w:rsidP="001C15D6">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1C15D6">
        <w:rPr>
          <w:rFonts w:ascii="Times New Roman" w:hAnsi="Times New Roman"/>
          <w:sz w:val="24"/>
          <w:szCs w:val="24"/>
        </w:rPr>
        <w:t xml:space="preserve">В рамках реализации </w:t>
      </w:r>
      <w:r w:rsidRPr="001C15D6">
        <w:rPr>
          <w:rFonts w:ascii="Times New Roman" w:hAnsi="Times New Roman"/>
          <w:b/>
          <w:sz w:val="24"/>
          <w:szCs w:val="24"/>
        </w:rPr>
        <w:t>подпрограммы 1 «Управление имуществом города Твери»</w:t>
      </w:r>
      <w:r w:rsidRPr="001C15D6">
        <w:rPr>
          <w:rFonts w:ascii="Times New Roman" w:hAnsi="Times New Roman"/>
          <w:sz w:val="24"/>
          <w:szCs w:val="24"/>
        </w:rPr>
        <w:t xml:space="preserve"> в 2019 году получены следующие результаты:</w:t>
      </w:r>
    </w:p>
    <w:p w:rsidR="001C15D6" w:rsidRPr="001C15D6" w:rsidRDefault="001C15D6" w:rsidP="001C15D6">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1C15D6">
        <w:rPr>
          <w:rFonts w:ascii="Times New Roman" w:hAnsi="Times New Roman"/>
          <w:sz w:val="24"/>
          <w:szCs w:val="24"/>
        </w:rPr>
        <w:t>– 36 арендаторов муниципальных нежилых помещений смогли осуществить «льготную» приватизацию арендуемого имущества в рамках Федерального закона от 22.07.2008 № 159-ФЗ (для сравнения: в 2018 году – 34 договора, в 2017 году – 35 договоров, в 2016 году – 58 договоров, в 2015 году – 69 договоров);</w:t>
      </w:r>
    </w:p>
    <w:p w:rsidR="001C15D6" w:rsidRPr="001C15D6" w:rsidRDefault="001C15D6" w:rsidP="001C15D6">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1C15D6">
        <w:rPr>
          <w:rFonts w:ascii="Times New Roman" w:hAnsi="Times New Roman"/>
          <w:sz w:val="24"/>
          <w:szCs w:val="24"/>
        </w:rPr>
        <w:t>– 69 124 объекта приняты в муниципальную собственность на основании решений Тверской городской Думы (для сравнения: в 2018 году – 383 объекта, в 2017 году – 485 объектов, в 2016 году – 950 объектов, в 2015 году – 1 598 объектов);</w:t>
      </w:r>
    </w:p>
    <w:p w:rsidR="001C15D6" w:rsidRPr="001C15D6" w:rsidRDefault="001C15D6" w:rsidP="001C15D6">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1C15D6">
        <w:rPr>
          <w:rFonts w:ascii="Times New Roman" w:hAnsi="Times New Roman"/>
          <w:sz w:val="24"/>
          <w:szCs w:val="24"/>
        </w:rPr>
        <w:t>– проведена инвентаризация 3 929 объектов (для сравнения: в 2018 году – 4 805 объектов, в 2017 году – 2 514 объектов, в 2016 году – 6 008 объектов, в 2015 году – 9 034 объекта);</w:t>
      </w:r>
    </w:p>
    <w:p w:rsidR="001C15D6" w:rsidRPr="001C15D6" w:rsidRDefault="001C15D6" w:rsidP="001C15D6">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1C15D6">
        <w:rPr>
          <w:rFonts w:ascii="Times New Roman" w:hAnsi="Times New Roman"/>
          <w:sz w:val="24"/>
          <w:szCs w:val="24"/>
        </w:rPr>
        <w:t>– произведена оценка рыночной стоимости арендной платы в отношении 418 объектов (для сравнения: в 2018 году – 385 объектов, в 2017 году – 851 объект, в 2016 году – 7 659 объектов, в 2015 году – 2 084 объекта);</w:t>
      </w:r>
    </w:p>
    <w:p w:rsidR="001C15D6" w:rsidRPr="001C15D6" w:rsidRDefault="001C15D6" w:rsidP="001C15D6">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1C15D6">
        <w:rPr>
          <w:rFonts w:ascii="Times New Roman" w:hAnsi="Times New Roman"/>
          <w:sz w:val="24"/>
          <w:szCs w:val="24"/>
        </w:rPr>
        <w:t>– получено 1 102 выписки из ЕГРН об основных характеристиках и зарегистрированных правах на объект недвижимости (для сравнения: в 2018 году – 1 600 выписок, в 2017 году – 2 655 выписок, в 2015 и 2016 годах – количество полученных свидетельств о государственной регистрации права муниципальной собственности составило 1 798 и 1 579 единиц соответственно);</w:t>
      </w:r>
    </w:p>
    <w:p w:rsidR="001C15D6" w:rsidRPr="001C15D6" w:rsidRDefault="001C15D6" w:rsidP="001C15D6">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1C15D6">
        <w:rPr>
          <w:rFonts w:ascii="Times New Roman" w:hAnsi="Times New Roman"/>
          <w:sz w:val="24"/>
          <w:szCs w:val="24"/>
        </w:rPr>
        <w:t>– проведено 118 проверок использования муниципального имущества, находящегося в различных видах пользования (для сравнения: в 2018 году – 319 проверок, в 2017 году – 350 проверок, в 2016 году – 775 проверок, в 2015 году – 1 007 проверок).</w:t>
      </w:r>
    </w:p>
    <w:p w:rsidR="001C15D6" w:rsidRPr="001C15D6" w:rsidRDefault="001C15D6" w:rsidP="001C15D6">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1C15D6">
        <w:rPr>
          <w:rFonts w:ascii="Times New Roman" w:hAnsi="Times New Roman"/>
          <w:sz w:val="24"/>
          <w:szCs w:val="24"/>
        </w:rPr>
        <w:t xml:space="preserve">В рамках </w:t>
      </w:r>
      <w:r w:rsidRPr="001C15D6">
        <w:rPr>
          <w:rFonts w:ascii="Times New Roman" w:hAnsi="Times New Roman"/>
          <w:b/>
          <w:sz w:val="24"/>
          <w:szCs w:val="24"/>
        </w:rPr>
        <w:t xml:space="preserve">подпрограммы 2 «Управление земельными ресурсами города Твери» </w:t>
      </w:r>
      <w:r w:rsidRPr="001C15D6">
        <w:rPr>
          <w:rFonts w:ascii="Times New Roman" w:hAnsi="Times New Roman"/>
          <w:sz w:val="24"/>
          <w:szCs w:val="24"/>
        </w:rPr>
        <w:t>за отчетный период:</w:t>
      </w:r>
    </w:p>
    <w:p w:rsidR="001C15D6" w:rsidRPr="001C15D6" w:rsidRDefault="001C15D6" w:rsidP="001C15D6">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1C15D6">
        <w:rPr>
          <w:rFonts w:ascii="Times New Roman" w:hAnsi="Times New Roman"/>
          <w:sz w:val="24"/>
          <w:szCs w:val="24"/>
        </w:rPr>
        <w:t>– получено 233 выписки из ЕГРН, удостоверяющих проведенную государственную регистрацию права муниципальной собственности на земельные участки (для сравнения: в 2018 году –95 выписок, в 2017 году – 475 выписок, в 2015 и 2016 годах количество полученных свидетельств о государственной регистрации права собственности на земельные участки составило 1 046 и 316 единиц соответственно);</w:t>
      </w:r>
    </w:p>
    <w:p w:rsidR="001C15D6" w:rsidRPr="001C15D6" w:rsidRDefault="001C15D6" w:rsidP="001C15D6">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1C15D6">
        <w:rPr>
          <w:rFonts w:ascii="Times New Roman" w:hAnsi="Times New Roman"/>
          <w:sz w:val="24"/>
          <w:szCs w:val="24"/>
        </w:rPr>
        <w:t>– площадь изъятых земельных участков, зарегистрированных в муниципальную собственность, составила 1,1 гектар (для сравнения: в 2018 году –1,0 гектар, в 2016 году – 0,2 гектара);</w:t>
      </w:r>
    </w:p>
    <w:p w:rsidR="001C15D6" w:rsidRPr="001C15D6" w:rsidRDefault="001C15D6" w:rsidP="001C15D6">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1C15D6">
        <w:rPr>
          <w:rFonts w:ascii="Times New Roman" w:hAnsi="Times New Roman"/>
          <w:sz w:val="24"/>
          <w:szCs w:val="24"/>
        </w:rPr>
        <w:t>– многодетным гражданам бесплатно предоставлено 43 земельных участка под индивидуальное жилищное строительство и личное подсобное хозяйство (для сравнения: в 2018 году –67 участков, в 2017 году – 157 участков, в 2016 году – 310 участков, в 2015 году – 571 участок). Причинами снижения показателя являются удаленность от муниципального образования город Тверь (от 27 километров и более) и отсутствие инфраструктуры на предоставляемых земельных участках;</w:t>
      </w:r>
    </w:p>
    <w:p w:rsidR="001C15D6" w:rsidRPr="001C15D6" w:rsidRDefault="001C15D6" w:rsidP="001C15D6">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1C15D6">
        <w:rPr>
          <w:rFonts w:ascii="Times New Roman" w:hAnsi="Times New Roman"/>
          <w:sz w:val="24"/>
          <w:szCs w:val="24"/>
        </w:rPr>
        <w:t>– получено 117 выписок из ЕГРН на земельные участки, предназначенные для последующего предоставления многодетным гражданам под индивидуальное жилищное строительство и личное подсобное хозяйство (для сравнения: в 2018 году – 89 выписок, в 2017 году – 401 выписка, в 2015 году – 130 кадастровых паспортов земельных участков).</w:t>
      </w:r>
    </w:p>
    <w:p w:rsidR="001C15D6" w:rsidRPr="001C15D6" w:rsidRDefault="001C15D6" w:rsidP="001C15D6">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1C15D6">
        <w:rPr>
          <w:rFonts w:ascii="Times New Roman" w:hAnsi="Times New Roman"/>
          <w:sz w:val="24"/>
          <w:szCs w:val="24"/>
        </w:rPr>
        <w:t>Степень исполнения целевых показателей муниципальной программы:</w:t>
      </w:r>
    </w:p>
    <w:p w:rsidR="001C15D6" w:rsidRPr="001C15D6" w:rsidRDefault="001C15D6" w:rsidP="001C15D6">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1C15D6">
        <w:rPr>
          <w:rFonts w:ascii="Times New Roman" w:hAnsi="Times New Roman"/>
          <w:sz w:val="24"/>
          <w:szCs w:val="24"/>
        </w:rPr>
        <w:t>1. Уровень исполнения плановых показателей доходов, администрируемых департаментом и поступающих в бюджет города Твери от управления и распоряжения муниципальной собственностью составил 76,7%, показатель достигнут на 102,3% от запланированного значения (для сравнения: значение показателя в 2018 году составило 74,3%, в 2017 году – 90,9%, в 2016 году – 105,6%, в 2015 году – 94,8%). Причиной перевыполнения установленного уровня показателя в 2019 году является перевыполнение бюджетных назначений по отдельным видам доходов бюджета города.</w:t>
      </w:r>
    </w:p>
    <w:p w:rsidR="001C15D6" w:rsidRPr="001C15D6" w:rsidRDefault="001C15D6" w:rsidP="001C15D6">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1C15D6">
        <w:rPr>
          <w:rFonts w:ascii="Times New Roman" w:hAnsi="Times New Roman"/>
          <w:sz w:val="24"/>
          <w:szCs w:val="24"/>
        </w:rPr>
        <w:t>2. Количество объектов, реализованных в рамках Программы приватизации (в том числе в соответствии с Федеральным законом от 22.07.2008 №159-ФЗ) составило 60 единиц, показатель достигнут на 107,1% от запланированного значения. Причиной перевыполнения установленного уровня показателя является увеличение количества заявок на объявленные торги муниципального имущества. Для сравнения: в 2018 году в рамках Программы приватизации был реализован 51 объект, в 2017 году – 56 объектов, в 2016 году – 73 объекта, в 2015 году – 97 объектов).</w:t>
      </w:r>
    </w:p>
    <w:p w:rsidR="001C15D6" w:rsidRPr="001C15D6" w:rsidRDefault="001C15D6" w:rsidP="001C15D6">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1C15D6">
        <w:rPr>
          <w:rFonts w:ascii="Times New Roman" w:hAnsi="Times New Roman"/>
          <w:sz w:val="24"/>
          <w:szCs w:val="24"/>
        </w:rPr>
        <w:t>3. Доля договоров аренды, размер арендной платы по которым определен на рыночной основе, в общем количестве договоров аренды составила 98%, показатель достигнут на 100% от запланированного значения (для сравнения: в 2017 и 2018 годах значение показателя составило 98% ежегодно, в 2016 году – 97%, в 2015 году – 95,3%).</w:t>
      </w:r>
    </w:p>
    <w:p w:rsidR="005E7362" w:rsidRPr="00FE1CD1" w:rsidRDefault="005E7362" w:rsidP="00460A89">
      <w:pPr>
        <w:widowControl w:val="0"/>
        <w:autoSpaceDE w:val="0"/>
        <w:autoSpaceDN w:val="0"/>
        <w:adjustRightInd w:val="0"/>
        <w:spacing w:after="0" w:line="360" w:lineRule="auto"/>
        <w:ind w:left="709"/>
        <w:contextualSpacing/>
        <w:jc w:val="both"/>
        <w:rPr>
          <w:rFonts w:ascii="Times New Roman" w:hAnsi="Times New Roman"/>
          <w:b/>
          <w:bCs/>
          <w:sz w:val="24"/>
          <w:szCs w:val="24"/>
        </w:rPr>
      </w:pPr>
    </w:p>
    <w:p w:rsidR="00EE43E5" w:rsidRPr="001C15D6" w:rsidRDefault="00EE43E5" w:rsidP="00460A89">
      <w:pPr>
        <w:widowControl w:val="0"/>
        <w:autoSpaceDE w:val="0"/>
        <w:autoSpaceDN w:val="0"/>
        <w:adjustRightInd w:val="0"/>
        <w:spacing w:after="0" w:line="360" w:lineRule="auto"/>
        <w:ind w:firstLine="709"/>
        <w:jc w:val="both"/>
        <w:rPr>
          <w:rFonts w:ascii="Times New Roman" w:hAnsi="Times New Roman"/>
          <w:b/>
          <w:bCs/>
          <w:sz w:val="24"/>
          <w:szCs w:val="24"/>
        </w:rPr>
      </w:pPr>
      <w:r w:rsidRPr="001C15D6">
        <w:rPr>
          <w:rFonts w:ascii="Times New Roman" w:hAnsi="Times New Roman"/>
          <w:b/>
          <w:bCs/>
          <w:sz w:val="24"/>
          <w:szCs w:val="24"/>
        </w:rPr>
        <w:t>Оценка эффективности реализации программы</w:t>
      </w:r>
    </w:p>
    <w:p w:rsidR="001C15D6" w:rsidRPr="001C15D6" w:rsidRDefault="001C15D6" w:rsidP="001C15D6">
      <w:pPr>
        <w:spacing w:after="0" w:line="360" w:lineRule="auto"/>
        <w:ind w:firstLine="709"/>
        <w:jc w:val="both"/>
        <w:rPr>
          <w:rFonts w:ascii="Times New Roman" w:hAnsi="Times New Roman"/>
          <w:spacing w:val="2"/>
          <w:sz w:val="24"/>
          <w:szCs w:val="24"/>
        </w:rPr>
      </w:pPr>
      <w:r w:rsidRPr="001C15D6">
        <w:rPr>
          <w:rFonts w:ascii="Times New Roman" w:hAnsi="Times New Roman"/>
          <w:spacing w:val="2"/>
          <w:sz w:val="24"/>
          <w:szCs w:val="24"/>
        </w:rPr>
        <w:t>Интегральный показатель эффективности реализации муниципальной программы в 2019 году составил 85,3% (для сравнения: в 2018 году – 95,8%, в 2017 году – 92%, в 2016 году – 86,8%, в 2015 году – 78,9%). При этом достигнуты следующие итоговые показатели эффективности подпрограмм муниципальной программы:</w:t>
      </w:r>
    </w:p>
    <w:p w:rsidR="001C15D6" w:rsidRP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 по подпрограмме 1</w:t>
      </w:r>
      <w:r w:rsidR="005E4266">
        <w:rPr>
          <w:rFonts w:ascii="Times New Roman" w:hAnsi="Times New Roman"/>
          <w:sz w:val="24"/>
          <w:szCs w:val="24"/>
        </w:rPr>
        <w:t xml:space="preserve"> </w:t>
      </w:r>
      <w:r w:rsidRPr="001C15D6">
        <w:rPr>
          <w:rFonts w:ascii="Times New Roman" w:hAnsi="Times New Roman"/>
          <w:sz w:val="24"/>
          <w:szCs w:val="24"/>
        </w:rPr>
        <w:t>«Управление имуществом города Твери» – 91,4% (</w:t>
      </w:r>
      <w:r w:rsidRPr="001C15D6">
        <w:rPr>
          <w:rFonts w:ascii="Times New Roman" w:hAnsi="Times New Roman"/>
          <w:spacing w:val="2"/>
          <w:sz w:val="24"/>
          <w:szCs w:val="24"/>
        </w:rPr>
        <w:t xml:space="preserve">в 2018 году – 99,6%, </w:t>
      </w:r>
      <w:r w:rsidRPr="001C15D6">
        <w:rPr>
          <w:rFonts w:ascii="Times New Roman" w:hAnsi="Times New Roman"/>
          <w:sz w:val="24"/>
          <w:szCs w:val="24"/>
        </w:rPr>
        <w:t>в 2017 – 96,6%, в 2016 – 95,9%, в 2015 году – 82,6%);</w:t>
      </w:r>
    </w:p>
    <w:p w:rsidR="001C15D6" w:rsidRPr="001C15D6" w:rsidRDefault="001C15D6" w:rsidP="001C15D6">
      <w:pPr>
        <w:spacing w:after="0" w:line="360" w:lineRule="auto"/>
        <w:ind w:firstLine="709"/>
        <w:jc w:val="both"/>
        <w:rPr>
          <w:rFonts w:ascii="Times New Roman" w:hAnsi="Times New Roman"/>
          <w:sz w:val="24"/>
          <w:szCs w:val="24"/>
        </w:rPr>
      </w:pPr>
      <w:r w:rsidRPr="001C15D6">
        <w:rPr>
          <w:rFonts w:ascii="Times New Roman" w:hAnsi="Times New Roman"/>
          <w:sz w:val="24"/>
          <w:szCs w:val="24"/>
        </w:rPr>
        <w:t>- по подпрограмме 2 «Управление земельными ресурсами города Твери» – 79,9% (</w:t>
      </w:r>
      <w:r w:rsidRPr="001C15D6">
        <w:rPr>
          <w:rFonts w:ascii="Times New Roman" w:hAnsi="Times New Roman"/>
          <w:spacing w:val="2"/>
          <w:sz w:val="24"/>
          <w:szCs w:val="24"/>
        </w:rPr>
        <w:t xml:space="preserve">в 2018 году – 83,6%, </w:t>
      </w:r>
      <w:r w:rsidRPr="001C15D6">
        <w:rPr>
          <w:rFonts w:ascii="Times New Roman" w:hAnsi="Times New Roman"/>
          <w:sz w:val="24"/>
          <w:szCs w:val="24"/>
        </w:rPr>
        <w:t>в 2017 – 90,4%, в 2016 – 92,5%, в 2015 году – 53,5%).</w:t>
      </w:r>
    </w:p>
    <w:p w:rsid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Согласно Методике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данная муниципальная программа признается исполненной с удовлетворительной эффективностью.</w:t>
      </w:r>
    </w:p>
    <w:p w:rsidR="005E4266" w:rsidRPr="001C15D6" w:rsidRDefault="005E4266" w:rsidP="001C15D6">
      <w:pPr>
        <w:spacing w:after="0" w:line="360" w:lineRule="auto"/>
        <w:ind w:firstLine="709"/>
        <w:jc w:val="both"/>
        <w:rPr>
          <w:rFonts w:ascii="Times New Roman" w:eastAsia="Times New Roman" w:hAnsi="Times New Roman"/>
          <w:sz w:val="24"/>
          <w:szCs w:val="24"/>
          <w:lang w:eastAsia="ru-RU"/>
        </w:rPr>
      </w:pPr>
    </w:p>
    <w:p w:rsidR="00EE43E5" w:rsidRPr="00C06F4F" w:rsidRDefault="00EE43E5" w:rsidP="00DD427E">
      <w:pPr>
        <w:keepNext/>
        <w:spacing w:after="0" w:line="240" w:lineRule="auto"/>
        <w:ind w:firstLine="709"/>
        <w:jc w:val="center"/>
        <w:rPr>
          <w:rFonts w:ascii="Times New Roman" w:hAnsi="Times New Roman"/>
          <w:b/>
          <w:bCs/>
          <w:sz w:val="24"/>
          <w:szCs w:val="24"/>
          <w:lang w:eastAsia="ru-RU"/>
        </w:rPr>
      </w:pPr>
      <w:r w:rsidRPr="00C06F4F">
        <w:rPr>
          <w:rFonts w:ascii="Times New Roman" w:hAnsi="Times New Roman"/>
          <w:b/>
          <w:sz w:val="24"/>
          <w:szCs w:val="24"/>
        </w:rPr>
        <w:t xml:space="preserve">3.11. О ходе реализации муниципальной программы города Твери </w:t>
      </w:r>
      <w:r w:rsidRPr="00C06F4F">
        <w:rPr>
          <w:rFonts w:ascii="Times New Roman" w:hAnsi="Times New Roman"/>
          <w:b/>
          <w:sz w:val="24"/>
          <w:szCs w:val="24"/>
        </w:rPr>
        <w:br/>
        <w:t>«</w:t>
      </w:r>
      <w:r w:rsidRPr="00C06F4F">
        <w:rPr>
          <w:rFonts w:ascii="Times New Roman" w:hAnsi="Times New Roman"/>
          <w:b/>
          <w:bCs/>
          <w:sz w:val="24"/>
          <w:szCs w:val="24"/>
          <w:lang w:eastAsia="ru-RU"/>
        </w:rPr>
        <w:t>Развитие информационных ресурсов города Твери» на 2015-2020 годы</w:t>
      </w:r>
    </w:p>
    <w:p w:rsidR="00EE43E5" w:rsidRPr="00C06F4F" w:rsidRDefault="00EE43E5" w:rsidP="00EC3E40">
      <w:pPr>
        <w:keepNext/>
        <w:spacing w:after="0" w:line="240" w:lineRule="auto"/>
        <w:jc w:val="center"/>
        <w:rPr>
          <w:rFonts w:ascii="Times New Roman" w:hAnsi="Times New Roman"/>
          <w:b/>
          <w:bCs/>
          <w:sz w:val="24"/>
          <w:szCs w:val="24"/>
          <w:lang w:eastAsia="ru-RU"/>
        </w:rPr>
      </w:pPr>
    </w:p>
    <w:p w:rsidR="001C15D6" w:rsidRPr="001C15D6" w:rsidRDefault="001C15D6" w:rsidP="001C15D6">
      <w:pPr>
        <w:pStyle w:val="af"/>
        <w:spacing w:line="360" w:lineRule="auto"/>
        <w:ind w:firstLine="709"/>
        <w:rPr>
          <w:rFonts w:ascii="Times New Roman" w:hAnsi="Times New Roman"/>
        </w:rPr>
      </w:pPr>
      <w:r w:rsidRPr="001C15D6">
        <w:rPr>
          <w:rFonts w:ascii="Times New Roman" w:hAnsi="Times New Roman"/>
        </w:rPr>
        <w:t>Муниципальная программа города Твери «Развитие информационных ресурсов города Твери» на 2015-2020 годы утверждена постановлением Администрации города Твери от 27.10.2014 № 1369. Решением Тверской городской Думы от 21.12.2018 №</w:t>
      </w:r>
      <w:r w:rsidRPr="001C15D6">
        <w:rPr>
          <w:rFonts w:ascii="Times New Roman" w:hAnsi="Times New Roman"/>
          <w:lang w:val="en-US"/>
        </w:rPr>
        <w:t> </w:t>
      </w:r>
      <w:r w:rsidRPr="001C15D6">
        <w:rPr>
          <w:rFonts w:ascii="Times New Roman" w:hAnsi="Times New Roman"/>
        </w:rPr>
        <w:t>307 «О бюджете города Твери на 2019 год и на плановый период 2020 и 2021 годов» утвержден объем финансирования муниципальной программы на 2019 год – 25</w:t>
      </w:r>
      <w:r w:rsidRPr="001C15D6">
        <w:rPr>
          <w:rFonts w:ascii="Times New Roman" w:hAnsi="Times New Roman"/>
          <w:lang w:val="en-US"/>
        </w:rPr>
        <w:t> </w:t>
      </w:r>
      <w:r w:rsidRPr="001C15D6">
        <w:rPr>
          <w:rFonts w:ascii="Times New Roman" w:hAnsi="Times New Roman"/>
        </w:rPr>
        <w:t>716,4 тыс. рублей. Ответственным исполнителем муниципальной программы является Администрация города Твери (отдел информационных ресурсов и технологий Администрации города Твери).</w:t>
      </w:r>
    </w:p>
    <w:p w:rsidR="001C15D6" w:rsidRPr="001C15D6" w:rsidRDefault="001C15D6" w:rsidP="001C15D6">
      <w:pPr>
        <w:pStyle w:val="af"/>
        <w:spacing w:line="360" w:lineRule="auto"/>
        <w:ind w:firstLine="709"/>
        <w:rPr>
          <w:rFonts w:ascii="Times New Roman" w:hAnsi="Times New Roman"/>
        </w:rPr>
      </w:pPr>
      <w:r w:rsidRPr="001C15D6">
        <w:rPr>
          <w:rFonts w:ascii="Times New Roman" w:hAnsi="Times New Roman"/>
        </w:rPr>
        <w:t>Муниципальная программа включает в себя три основные задачи:</w:t>
      </w:r>
    </w:p>
    <w:p w:rsidR="001C15D6" w:rsidRPr="001C15D6" w:rsidRDefault="001C15D6" w:rsidP="0020512D">
      <w:pPr>
        <w:pStyle w:val="af"/>
        <w:numPr>
          <w:ilvl w:val="0"/>
          <w:numId w:val="15"/>
        </w:numPr>
        <w:spacing w:line="360" w:lineRule="auto"/>
        <w:ind w:left="0" w:firstLine="851"/>
        <w:rPr>
          <w:rFonts w:ascii="Times New Roman" w:hAnsi="Times New Roman"/>
        </w:rPr>
      </w:pPr>
      <w:r w:rsidRPr="001C15D6">
        <w:rPr>
          <w:rFonts w:ascii="Times New Roman" w:hAnsi="Times New Roman"/>
        </w:rPr>
        <w:t>повышение эффективности работы структурных подразделений за счет внедрения и развития информационных систем в деятельность сотрудников подразделений;</w:t>
      </w:r>
    </w:p>
    <w:p w:rsidR="001C15D6" w:rsidRPr="001C15D6" w:rsidRDefault="001C15D6" w:rsidP="0020512D">
      <w:pPr>
        <w:pStyle w:val="af"/>
        <w:numPr>
          <w:ilvl w:val="0"/>
          <w:numId w:val="15"/>
        </w:numPr>
        <w:spacing w:line="360" w:lineRule="auto"/>
        <w:ind w:left="0" w:firstLine="851"/>
        <w:rPr>
          <w:rFonts w:ascii="Times New Roman" w:hAnsi="Times New Roman"/>
        </w:rPr>
      </w:pPr>
      <w:r w:rsidRPr="001C15D6">
        <w:rPr>
          <w:rFonts w:ascii="Times New Roman" w:hAnsi="Times New Roman"/>
        </w:rPr>
        <w:t xml:space="preserve">обеспечение работы сотрудников структурных подразделений Администрации города </w:t>
      </w:r>
      <w:r>
        <w:rPr>
          <w:rFonts w:ascii="Times New Roman" w:hAnsi="Times New Roman"/>
        </w:rPr>
        <w:t xml:space="preserve">Твери </w:t>
      </w:r>
      <w:r w:rsidRPr="001C15D6">
        <w:rPr>
          <w:rFonts w:ascii="Times New Roman" w:hAnsi="Times New Roman"/>
        </w:rPr>
        <w:t>и учреждений культуры за счет предоставления доступа к информационным базам данных, а также за счет обеспечения безопасности информации в локально-вычислительной сети, в том числе при обработке персональных данных;</w:t>
      </w:r>
    </w:p>
    <w:p w:rsidR="001C15D6" w:rsidRPr="001C15D6" w:rsidRDefault="001C15D6" w:rsidP="0020512D">
      <w:pPr>
        <w:pStyle w:val="af"/>
        <w:numPr>
          <w:ilvl w:val="0"/>
          <w:numId w:val="15"/>
        </w:numPr>
        <w:spacing w:line="360" w:lineRule="auto"/>
        <w:ind w:left="0" w:firstLine="851"/>
        <w:rPr>
          <w:rFonts w:ascii="Times New Roman" w:hAnsi="Times New Roman"/>
        </w:rPr>
      </w:pPr>
      <w:r w:rsidRPr="001C15D6">
        <w:rPr>
          <w:rFonts w:ascii="Times New Roman" w:hAnsi="Times New Roman"/>
        </w:rPr>
        <w:t>повышение эффективности функционирования информационной системы Тверской городской Думы и сегментов информационных систем структурных подразделений Администрации города</w:t>
      </w:r>
      <w:r>
        <w:rPr>
          <w:rFonts w:ascii="Times New Roman" w:hAnsi="Times New Roman"/>
        </w:rPr>
        <w:t xml:space="preserve"> Твери</w:t>
      </w:r>
      <w:r w:rsidRPr="001C15D6">
        <w:rPr>
          <w:rFonts w:ascii="Times New Roman" w:hAnsi="Times New Roman"/>
        </w:rPr>
        <w:t>.</w:t>
      </w:r>
    </w:p>
    <w:p w:rsidR="00FE1CD1" w:rsidRDefault="00FE1CD1" w:rsidP="00EA7CB6">
      <w:pPr>
        <w:pStyle w:val="af"/>
        <w:spacing w:line="360" w:lineRule="auto"/>
        <w:ind w:firstLine="709"/>
        <w:rPr>
          <w:rFonts w:ascii="Times New Roman" w:hAnsi="Times New Roman"/>
          <w:b/>
        </w:rPr>
      </w:pPr>
    </w:p>
    <w:p w:rsidR="00EE43E5" w:rsidRPr="001C15D6" w:rsidRDefault="00EE43E5" w:rsidP="00EA7CB6">
      <w:pPr>
        <w:pStyle w:val="af"/>
        <w:spacing w:line="360" w:lineRule="auto"/>
        <w:ind w:firstLine="709"/>
        <w:rPr>
          <w:rFonts w:ascii="Times New Roman" w:hAnsi="Times New Roman"/>
          <w:b/>
        </w:rPr>
      </w:pPr>
      <w:r w:rsidRPr="001C15D6">
        <w:rPr>
          <w:rFonts w:ascii="Times New Roman" w:hAnsi="Times New Roman"/>
          <w:b/>
        </w:rPr>
        <w:t>Управление реализацией муниципальной программы</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xml:space="preserve">Для организации исполнения мероприятий муниципальной программы распоряжением Администрации города Твери от 27.02.2019 № 55 был утвержден План реализации в 2019 году муниципальной программы «Развитие информационных ресурсов города Твери» на 2015-2020 годы. </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Кроме того, в целях обеспечения реализации мероприятий муниципальной программы в 2019 году были подготовлены следующие нормативные правовые акты:</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постановление Администрации города Твери от 07.10.2019 № 1226 «О внесении изменения в постановление Администрации города Твери от 27.10.2014 № 1369 «Об утверждении муниципальной программы города Твери «Развитие информационных ресурсов города Твери» на 2015-2020 годы»;</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постановление Администрации города Твери от 31.10.2019 № 1338 «О внесении изменений в постановление Администрации города Твери от 27.10.2014 № 1369 «Об утверждении муниципальной программы города Твери «Развитие информационных ресурсов города Твери» на 2015-2020 годы»;</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постановление Администрации города Твери от 14.01.2020 № 11 «О внесении изменений в постановление Администрации города Твери от 27.10.2014 № 1369 «Об утверждении муниципальной программы города Твери «Развитие информационных ресурсов города Твери» на 2015-2020 годы».</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Отчеты о выполнении Плана реализации мероприятий муниципальной программы в 2019 году своевременно предоставлялись в департамент экономического развития администрации города Твери. Соблюдение сроков исполнения программных мероприятий согласно Плану реализации – 100% (в 2015, 2016, 2017,</w:t>
      </w:r>
      <w:r w:rsidR="005E4266">
        <w:rPr>
          <w:rFonts w:ascii="Times New Roman" w:eastAsia="Times New Roman" w:hAnsi="Times New Roman"/>
          <w:sz w:val="24"/>
          <w:szCs w:val="24"/>
          <w:lang w:eastAsia="ru-RU"/>
        </w:rPr>
        <w:t xml:space="preserve"> </w:t>
      </w:r>
      <w:r w:rsidRPr="001C15D6">
        <w:rPr>
          <w:rFonts w:ascii="Times New Roman" w:eastAsia="Times New Roman" w:hAnsi="Times New Roman"/>
          <w:sz w:val="24"/>
          <w:szCs w:val="24"/>
          <w:lang w:eastAsia="ru-RU"/>
        </w:rPr>
        <w:t>2018 годах – 100%).</w:t>
      </w:r>
    </w:p>
    <w:p w:rsidR="00B71A64" w:rsidRPr="00D67B00" w:rsidRDefault="00B71A64" w:rsidP="00C06F4F">
      <w:pPr>
        <w:spacing w:after="0" w:line="360" w:lineRule="auto"/>
        <w:ind w:firstLine="709"/>
        <w:jc w:val="both"/>
        <w:rPr>
          <w:rFonts w:ascii="Times New Roman" w:eastAsia="Times New Roman" w:hAnsi="Times New Roman"/>
          <w:sz w:val="24"/>
          <w:szCs w:val="24"/>
          <w:lang w:eastAsia="ru-RU"/>
        </w:rPr>
      </w:pPr>
    </w:p>
    <w:p w:rsidR="00EE43E5" w:rsidRPr="001C15D6" w:rsidRDefault="00EE43E5" w:rsidP="00EA7CB6">
      <w:pPr>
        <w:keepNext/>
        <w:autoSpaceDE w:val="0"/>
        <w:autoSpaceDN w:val="0"/>
        <w:adjustRightInd w:val="0"/>
        <w:spacing w:after="0" w:line="360" w:lineRule="auto"/>
        <w:ind w:firstLine="709"/>
        <w:jc w:val="both"/>
        <w:rPr>
          <w:rFonts w:ascii="Times New Roman" w:hAnsi="Times New Roman"/>
          <w:b/>
          <w:bCs/>
          <w:sz w:val="24"/>
          <w:szCs w:val="24"/>
        </w:rPr>
      </w:pPr>
      <w:r w:rsidRPr="001C15D6">
        <w:rPr>
          <w:rFonts w:ascii="Times New Roman" w:hAnsi="Times New Roman"/>
          <w:b/>
          <w:bCs/>
          <w:sz w:val="24"/>
          <w:szCs w:val="24"/>
        </w:rPr>
        <w:t>Использование финансовых ресурсов, достигнутые показатели</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По состоянию на 31.12.2019 года плановый объем финансирования муниципальной программы в 2019 году сформировался в объеме 25</w:t>
      </w:r>
      <w:r w:rsidRPr="001C15D6">
        <w:rPr>
          <w:rFonts w:ascii="Times New Roman" w:eastAsia="Times New Roman" w:hAnsi="Times New Roman"/>
          <w:sz w:val="24"/>
          <w:szCs w:val="24"/>
          <w:lang w:val="en-US" w:eastAsia="ru-RU"/>
        </w:rPr>
        <w:t> </w:t>
      </w:r>
      <w:r w:rsidRPr="001C15D6">
        <w:rPr>
          <w:rFonts w:ascii="Times New Roman" w:eastAsia="Times New Roman" w:hAnsi="Times New Roman"/>
          <w:sz w:val="24"/>
          <w:szCs w:val="24"/>
          <w:lang w:eastAsia="ru-RU"/>
        </w:rPr>
        <w:t>098,7</w:t>
      </w:r>
      <w:r w:rsidRPr="001C15D6">
        <w:rPr>
          <w:rFonts w:ascii="Times New Roman" w:eastAsia="Times New Roman" w:hAnsi="Times New Roman"/>
          <w:sz w:val="24"/>
          <w:szCs w:val="24"/>
          <w:lang w:val="en-US" w:eastAsia="ru-RU"/>
        </w:rPr>
        <w:t> </w:t>
      </w:r>
      <w:r w:rsidRPr="001C15D6">
        <w:rPr>
          <w:rFonts w:ascii="Times New Roman" w:eastAsia="Times New Roman" w:hAnsi="Times New Roman"/>
          <w:sz w:val="24"/>
          <w:szCs w:val="24"/>
          <w:lang w:eastAsia="ru-RU"/>
        </w:rPr>
        <w:t>тыс. руб</w:t>
      </w:r>
      <w:r w:rsidR="00D67B00">
        <w:rPr>
          <w:rFonts w:ascii="Times New Roman" w:eastAsia="Times New Roman" w:hAnsi="Times New Roman"/>
          <w:sz w:val="24"/>
          <w:szCs w:val="24"/>
          <w:lang w:eastAsia="ru-RU"/>
        </w:rPr>
        <w:t>лей</w:t>
      </w:r>
      <w:r w:rsidRPr="001C15D6">
        <w:rPr>
          <w:rFonts w:ascii="Times New Roman" w:eastAsia="Times New Roman" w:hAnsi="Times New Roman"/>
          <w:sz w:val="24"/>
          <w:szCs w:val="24"/>
          <w:lang w:eastAsia="ru-RU"/>
        </w:rPr>
        <w:t>.</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Кассовое исполнение бюджета по реализации муниципальной программы в 2019 году составило 24 527,0 тыс. руб</w:t>
      </w:r>
      <w:r w:rsidR="00D67B00">
        <w:rPr>
          <w:rFonts w:ascii="Times New Roman" w:eastAsia="Times New Roman" w:hAnsi="Times New Roman"/>
          <w:sz w:val="24"/>
          <w:szCs w:val="24"/>
          <w:lang w:eastAsia="ru-RU"/>
        </w:rPr>
        <w:t>лей</w:t>
      </w:r>
      <w:r w:rsidRPr="001C15D6">
        <w:rPr>
          <w:rFonts w:ascii="Times New Roman" w:eastAsia="Times New Roman" w:hAnsi="Times New Roman"/>
          <w:sz w:val="24"/>
          <w:szCs w:val="24"/>
          <w:lang w:eastAsia="ru-RU"/>
        </w:rPr>
        <w:t>. Соответственно полнота освоения бюджетных средств, выделенных на реализацию муниципальной программы, сформировалась на уровне 97,7% (в 2018 году – 97,1%, в 2017 году – 97,2%, в 2016 году – 98,4%, в 2015 году – 79,3%).</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Общая сумма неосвоенных бюджетных ассигнований в 2019 году составила 571,7 тыс. руб</w:t>
      </w:r>
      <w:r w:rsidR="00D67B00">
        <w:rPr>
          <w:rFonts w:ascii="Times New Roman" w:eastAsia="Times New Roman" w:hAnsi="Times New Roman"/>
          <w:sz w:val="24"/>
          <w:szCs w:val="24"/>
          <w:lang w:eastAsia="ru-RU"/>
        </w:rPr>
        <w:t>лей,</w:t>
      </w:r>
      <w:r w:rsidRPr="001C15D6">
        <w:rPr>
          <w:rFonts w:ascii="Times New Roman" w:eastAsia="Times New Roman" w:hAnsi="Times New Roman"/>
          <w:sz w:val="24"/>
          <w:szCs w:val="24"/>
          <w:lang w:eastAsia="ru-RU"/>
        </w:rPr>
        <w:t xml:space="preserve"> из них 262,1 тыс. руб. – экономия по результатам проведенных конкурентных процедур Администрации города Твери и структурных подразделений. 309,6 тыс. руб</w:t>
      </w:r>
      <w:r w:rsidR="00D67B00">
        <w:rPr>
          <w:rFonts w:ascii="Times New Roman" w:eastAsia="Times New Roman" w:hAnsi="Times New Roman"/>
          <w:sz w:val="24"/>
          <w:szCs w:val="24"/>
          <w:lang w:eastAsia="ru-RU"/>
        </w:rPr>
        <w:t>лей</w:t>
      </w:r>
      <w:r w:rsidRPr="001C15D6">
        <w:rPr>
          <w:rFonts w:ascii="Times New Roman" w:eastAsia="Times New Roman" w:hAnsi="Times New Roman"/>
          <w:sz w:val="24"/>
          <w:szCs w:val="24"/>
          <w:lang w:eastAsia="ru-RU"/>
        </w:rPr>
        <w:t xml:space="preserve"> – неоплаченные бюджетные обязательства по муниципальным контрактам Администрации города Твери. По состоянию на 31.12.2019 не выполнена поставка источников бесперебойного питания на сумму 269,1 тыс. руб</w:t>
      </w:r>
      <w:r w:rsidR="00D67B00">
        <w:rPr>
          <w:rFonts w:ascii="Times New Roman" w:eastAsia="Times New Roman" w:hAnsi="Times New Roman"/>
          <w:sz w:val="24"/>
          <w:szCs w:val="24"/>
          <w:lang w:eastAsia="ru-RU"/>
        </w:rPr>
        <w:t>лей</w:t>
      </w:r>
      <w:r w:rsidRPr="001C15D6">
        <w:rPr>
          <w:rFonts w:ascii="Times New Roman" w:eastAsia="Times New Roman" w:hAnsi="Times New Roman"/>
          <w:sz w:val="24"/>
          <w:szCs w:val="24"/>
          <w:lang w:eastAsia="ru-RU"/>
        </w:rPr>
        <w:t>, не предоставлены закрывающие документы на оказание услуг обеспечения доступа к сети Интернет по выделенному каналу связи на сумму 40,5 тыс. руб</w:t>
      </w:r>
      <w:r w:rsidR="00D67B00">
        <w:rPr>
          <w:rFonts w:ascii="Times New Roman" w:eastAsia="Times New Roman" w:hAnsi="Times New Roman"/>
          <w:sz w:val="24"/>
          <w:szCs w:val="24"/>
          <w:lang w:eastAsia="ru-RU"/>
        </w:rPr>
        <w:t>лей</w:t>
      </w:r>
      <w:r w:rsidRPr="001C15D6">
        <w:rPr>
          <w:rFonts w:ascii="Times New Roman" w:eastAsia="Times New Roman" w:hAnsi="Times New Roman"/>
          <w:sz w:val="24"/>
          <w:szCs w:val="24"/>
          <w:lang w:eastAsia="ru-RU"/>
        </w:rPr>
        <w:t>, экономия от проведения конкурентных процедур составила 74,2 тыс. руб</w:t>
      </w:r>
      <w:r w:rsidR="00D67B00">
        <w:rPr>
          <w:rFonts w:ascii="Times New Roman" w:eastAsia="Times New Roman" w:hAnsi="Times New Roman"/>
          <w:sz w:val="24"/>
          <w:szCs w:val="24"/>
          <w:lang w:eastAsia="ru-RU"/>
        </w:rPr>
        <w:t>лей</w:t>
      </w:r>
      <w:r w:rsidRPr="001C15D6">
        <w:rPr>
          <w:rFonts w:ascii="Times New Roman" w:eastAsia="Times New Roman" w:hAnsi="Times New Roman"/>
          <w:sz w:val="24"/>
          <w:szCs w:val="24"/>
          <w:lang w:eastAsia="ru-RU"/>
        </w:rPr>
        <w:t>.</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Степень достижения плановых значений показателей муниципальной программы составила 100% (в 2015 году – 97,0%, в 2016 году – 99,1%, в 2017 году – 100%, в 2018 году – 100%).</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В ходе реализации муниципальной программы в 2019 году:</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w:t>
      </w:r>
      <w:r w:rsidRPr="001C15D6">
        <w:rPr>
          <w:rFonts w:ascii="Times New Roman" w:eastAsia="Times New Roman" w:hAnsi="Times New Roman"/>
          <w:sz w:val="24"/>
          <w:szCs w:val="24"/>
          <w:lang w:val="en-US" w:eastAsia="ru-RU"/>
        </w:rPr>
        <w:t> </w:t>
      </w:r>
      <w:r w:rsidRPr="001C15D6">
        <w:rPr>
          <w:rFonts w:ascii="Times New Roman" w:eastAsia="Times New Roman" w:hAnsi="Times New Roman"/>
          <w:sz w:val="24"/>
          <w:szCs w:val="24"/>
          <w:lang w:eastAsia="ru-RU"/>
        </w:rPr>
        <w:t>на Портале государственных услуг Российской Федерации опубликовано 38 муниципальных услуг – 100% от планового значения 2019 года (в 2015 году – 32 услуги, в 2016-2018 годах – 38 услуг ежегодно);</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w:t>
      </w:r>
      <w:r w:rsidRPr="001C15D6">
        <w:rPr>
          <w:rFonts w:ascii="Times New Roman" w:eastAsia="Times New Roman" w:hAnsi="Times New Roman"/>
          <w:sz w:val="24"/>
          <w:szCs w:val="24"/>
          <w:lang w:val="en-US" w:eastAsia="ru-RU"/>
        </w:rPr>
        <w:t> </w:t>
      </w:r>
      <w:r w:rsidRPr="001C15D6">
        <w:rPr>
          <w:rFonts w:ascii="Times New Roman" w:eastAsia="Times New Roman" w:hAnsi="Times New Roman"/>
          <w:sz w:val="24"/>
          <w:szCs w:val="24"/>
          <w:lang w:eastAsia="ru-RU"/>
        </w:rPr>
        <w:t>размещено 703 публикация о деятельности Администрации города Твери на официальном сайте в сети «Интернет» муниципального образования «город Тверь» – 104,9% от планового значения 2019 года (в 2015 году – 681 публикация, в 2016 году – 683 публикации, в 2017 году – 689 публикаций, в 2018 году – 691 публикация);</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w:t>
      </w:r>
      <w:r w:rsidRPr="001C15D6">
        <w:rPr>
          <w:rFonts w:ascii="Times New Roman" w:eastAsia="Times New Roman" w:hAnsi="Times New Roman"/>
          <w:sz w:val="24"/>
          <w:szCs w:val="24"/>
          <w:lang w:val="en-US" w:eastAsia="ru-RU"/>
        </w:rPr>
        <w:t> </w:t>
      </w:r>
      <w:r w:rsidRPr="001C15D6">
        <w:rPr>
          <w:rFonts w:ascii="Times New Roman" w:eastAsia="Times New Roman" w:hAnsi="Times New Roman"/>
          <w:sz w:val="24"/>
          <w:szCs w:val="24"/>
          <w:lang w:eastAsia="ru-RU"/>
        </w:rPr>
        <w:t>обеспечена бесперебойная работа 16 информационных систем – 100% от планового значения 2019 года, показатель не изменился относительно 2015-2018 годов;</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xml:space="preserve">- проведены доработки портал бронирования путевок в муниципальные детские лагеря </w:t>
      </w:r>
      <w:proofErr w:type="spellStart"/>
      <w:r w:rsidRPr="001C15D6">
        <w:rPr>
          <w:rFonts w:ascii="Times New Roman" w:eastAsia="Times New Roman" w:hAnsi="Times New Roman"/>
          <w:sz w:val="24"/>
          <w:szCs w:val="24"/>
          <w:lang w:val="en-US" w:eastAsia="ru-RU"/>
        </w:rPr>
        <w:t>leto</w:t>
      </w:r>
      <w:proofErr w:type="spellEnd"/>
      <w:r w:rsidRPr="001C15D6">
        <w:rPr>
          <w:rFonts w:ascii="Times New Roman" w:eastAsia="Times New Roman" w:hAnsi="Times New Roman"/>
          <w:sz w:val="24"/>
          <w:szCs w:val="24"/>
          <w:lang w:eastAsia="ru-RU"/>
        </w:rPr>
        <w:t>.</w:t>
      </w:r>
      <w:r w:rsidRPr="001C15D6">
        <w:rPr>
          <w:rFonts w:ascii="Times New Roman" w:eastAsia="Times New Roman" w:hAnsi="Times New Roman"/>
          <w:sz w:val="24"/>
          <w:szCs w:val="24"/>
          <w:lang w:val="en-US" w:eastAsia="ru-RU"/>
        </w:rPr>
        <w:t>tver</w:t>
      </w:r>
      <w:r w:rsidRPr="001C15D6">
        <w:rPr>
          <w:rFonts w:ascii="Times New Roman" w:eastAsia="Times New Roman" w:hAnsi="Times New Roman"/>
          <w:sz w:val="24"/>
          <w:szCs w:val="24"/>
          <w:lang w:eastAsia="ru-RU"/>
        </w:rPr>
        <w:t>.</w:t>
      </w:r>
      <w:r w:rsidRPr="001C15D6">
        <w:rPr>
          <w:rFonts w:ascii="Times New Roman" w:eastAsia="Times New Roman" w:hAnsi="Times New Roman"/>
          <w:sz w:val="24"/>
          <w:szCs w:val="24"/>
          <w:lang w:val="en-US" w:eastAsia="ru-RU"/>
        </w:rPr>
        <w:t>ru</w:t>
      </w:r>
      <w:r w:rsidRPr="001C15D6">
        <w:rPr>
          <w:rFonts w:ascii="Times New Roman" w:eastAsia="Times New Roman" w:hAnsi="Times New Roman"/>
          <w:sz w:val="24"/>
          <w:szCs w:val="24"/>
          <w:lang w:eastAsia="ru-RU"/>
        </w:rPr>
        <w:t>, в которых учтены замечания эксплуатации портала в 2018 - 2019 годах. В 2020 году запланировано дальнейшее развитие портала;</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обеспечена бесперебойная работа информационной системы для размещения муниципального заказа города Твери, показатель достигнут в полном объёме и не изменился относительно 2015-2018 годов;</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обеспечена бесперебойная работа электронного документооборота во всех структурных подразделениях Администрации города Твери. В системе зарегистрировано 180 пользователей – 100% от планового значения 2019 года (в 2015 году – 170 пользователей, в 2016 году – 161 пользователь, в 2017 году – 160 пользователей, в 2018 году – 176 пользователей). Увеличение количества пользователей в отчетном периоде по сравнению с 2015-2018 годами связано с необходимостью усиления оперативности работы подразделений за счет внедрения электронного документооборота в результате организационно-штатных мероприятий.</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xml:space="preserve">Проведены работы по обновлению системы электронного документооборота СЭД </w:t>
      </w:r>
      <w:proofErr w:type="spellStart"/>
      <w:r w:rsidRPr="001C15D6">
        <w:rPr>
          <w:rFonts w:ascii="Times New Roman" w:eastAsia="Times New Roman" w:hAnsi="Times New Roman"/>
          <w:sz w:val="24"/>
          <w:szCs w:val="24"/>
          <w:lang w:val="en-US" w:eastAsia="ru-RU"/>
        </w:rPr>
        <w:t>LanDocs</w:t>
      </w:r>
      <w:proofErr w:type="spellEnd"/>
      <w:r w:rsidRPr="001C15D6">
        <w:rPr>
          <w:rFonts w:ascii="Times New Roman" w:eastAsia="Times New Roman" w:hAnsi="Times New Roman"/>
          <w:sz w:val="24"/>
          <w:szCs w:val="24"/>
          <w:lang w:eastAsia="ru-RU"/>
        </w:rPr>
        <w:t xml:space="preserve"> с версии 2 до версии 3. Запуск в промышленную эксплуатацию СЭД </w:t>
      </w:r>
      <w:proofErr w:type="spellStart"/>
      <w:r w:rsidRPr="001C15D6">
        <w:rPr>
          <w:rFonts w:ascii="Times New Roman" w:eastAsia="Times New Roman" w:hAnsi="Times New Roman"/>
          <w:sz w:val="24"/>
          <w:szCs w:val="24"/>
          <w:lang w:val="en-US" w:eastAsia="ru-RU"/>
        </w:rPr>
        <w:t>LanDocs</w:t>
      </w:r>
      <w:proofErr w:type="spellEnd"/>
      <w:r w:rsidRPr="001C15D6">
        <w:rPr>
          <w:rFonts w:ascii="Times New Roman" w:eastAsia="Times New Roman" w:hAnsi="Times New Roman"/>
          <w:sz w:val="24"/>
          <w:szCs w:val="24"/>
          <w:lang w:eastAsia="ru-RU"/>
        </w:rPr>
        <w:t xml:space="preserve"> версии 3 запланирован в первом квартале 2020 года;</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приобретен комплекс планетарного сканирования ЭЛАР-Скан для Муниципального казенного учреждения культуры «Тверской городской архив»;</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 в полном объеме обеспечена бесперебойная работа персональных рабочих мест и периферийного оборудования в Администрации города и всех структурных подразделениях.</w:t>
      </w:r>
    </w:p>
    <w:p w:rsidR="00B71A64" w:rsidRPr="00D67B00" w:rsidRDefault="00B71A64" w:rsidP="00B71A64">
      <w:pPr>
        <w:spacing w:after="0" w:line="360" w:lineRule="auto"/>
        <w:ind w:firstLine="709"/>
        <w:jc w:val="both"/>
        <w:rPr>
          <w:rFonts w:ascii="Times New Roman" w:eastAsia="Times New Roman" w:hAnsi="Times New Roman"/>
          <w:sz w:val="24"/>
          <w:szCs w:val="24"/>
          <w:lang w:eastAsia="ru-RU"/>
        </w:rPr>
      </w:pPr>
    </w:p>
    <w:p w:rsidR="00EE43E5" w:rsidRPr="001C15D6" w:rsidRDefault="00EE43E5" w:rsidP="00EA7CB6">
      <w:pPr>
        <w:keepNext/>
        <w:autoSpaceDE w:val="0"/>
        <w:autoSpaceDN w:val="0"/>
        <w:adjustRightInd w:val="0"/>
        <w:spacing w:after="0" w:line="360" w:lineRule="auto"/>
        <w:ind w:firstLine="709"/>
        <w:jc w:val="both"/>
        <w:rPr>
          <w:rFonts w:ascii="Times New Roman" w:hAnsi="Times New Roman"/>
          <w:b/>
          <w:bCs/>
          <w:sz w:val="24"/>
          <w:szCs w:val="24"/>
        </w:rPr>
      </w:pPr>
      <w:r w:rsidRPr="001C15D6">
        <w:rPr>
          <w:rFonts w:ascii="Times New Roman" w:hAnsi="Times New Roman"/>
          <w:b/>
          <w:bCs/>
          <w:sz w:val="24"/>
          <w:szCs w:val="24"/>
        </w:rPr>
        <w:t>Оценка эффективности реализации программы</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Интегральный показатель эффективности реализации муниципальной программы города Твери «Развитие информационных ресурсов города Твери» на 2015 - 2020 годы» в 2019 году составил 99,1% (в 2018 году – 98,9%, в 2017 году – 98,9%, в 2016 году – 98,9%, в 2015 году – 90,2%).</w:t>
      </w:r>
    </w:p>
    <w:p w:rsidR="001C15D6" w:rsidRPr="001C15D6" w:rsidRDefault="001C15D6" w:rsidP="001C15D6">
      <w:pPr>
        <w:spacing w:after="0" w:line="360" w:lineRule="auto"/>
        <w:ind w:firstLine="709"/>
        <w:jc w:val="both"/>
        <w:rPr>
          <w:rFonts w:ascii="Times New Roman" w:eastAsia="Times New Roman" w:hAnsi="Times New Roman"/>
          <w:sz w:val="24"/>
          <w:szCs w:val="24"/>
          <w:lang w:eastAsia="ru-RU"/>
        </w:rPr>
      </w:pPr>
      <w:r w:rsidRPr="001C15D6">
        <w:rPr>
          <w:rFonts w:ascii="Times New Roman" w:eastAsia="Times New Roman" w:hAnsi="Times New Roman"/>
          <w:sz w:val="24"/>
          <w:szCs w:val="24"/>
          <w:lang w:eastAsia="ru-RU"/>
        </w:rPr>
        <w:t>Согласно Методике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данная муниципальная программа признается эффективной.</w:t>
      </w:r>
    </w:p>
    <w:p w:rsidR="008950D1" w:rsidRPr="008950D1" w:rsidRDefault="008950D1" w:rsidP="0081723C">
      <w:pPr>
        <w:pStyle w:val="a9"/>
        <w:tabs>
          <w:tab w:val="left" w:pos="426"/>
        </w:tabs>
        <w:autoSpaceDE w:val="0"/>
        <w:autoSpaceDN w:val="0"/>
        <w:adjustRightInd w:val="0"/>
        <w:spacing w:after="0" w:line="360" w:lineRule="auto"/>
        <w:ind w:left="0" w:firstLine="709"/>
        <w:jc w:val="both"/>
        <w:rPr>
          <w:rFonts w:ascii="Times New Roman" w:hAnsi="Times New Roman"/>
          <w:sz w:val="24"/>
          <w:szCs w:val="24"/>
        </w:rPr>
      </w:pPr>
    </w:p>
    <w:p w:rsidR="007466DD" w:rsidRDefault="007466DD" w:rsidP="007466DD">
      <w:pPr>
        <w:pStyle w:val="af"/>
        <w:jc w:val="center"/>
        <w:rPr>
          <w:rFonts w:ascii="Times New Roman" w:hAnsi="Times New Roman"/>
          <w:b/>
        </w:rPr>
      </w:pPr>
      <w:r w:rsidRPr="006E7CB3">
        <w:rPr>
          <w:rFonts w:ascii="Times New Roman" w:hAnsi="Times New Roman"/>
          <w:b/>
        </w:rPr>
        <w:t>3.1</w:t>
      </w:r>
      <w:r w:rsidR="008B2C3E">
        <w:rPr>
          <w:rFonts w:ascii="Times New Roman" w:hAnsi="Times New Roman"/>
          <w:b/>
        </w:rPr>
        <w:t>2</w:t>
      </w:r>
      <w:r w:rsidRPr="006E7CB3">
        <w:rPr>
          <w:rFonts w:ascii="Times New Roman" w:hAnsi="Times New Roman"/>
          <w:b/>
        </w:rPr>
        <w:t>. О ходе реализации муниципальной программы города Твери</w:t>
      </w:r>
      <w:r w:rsidRPr="006E7CB3">
        <w:rPr>
          <w:rFonts w:ascii="Times New Roman" w:hAnsi="Times New Roman"/>
          <w:b/>
        </w:rPr>
        <w:br/>
        <w:t xml:space="preserve">«Содействие развитию туризма в городе Твери» </w:t>
      </w:r>
      <w:r w:rsidRPr="006E7CB3">
        <w:rPr>
          <w:rFonts w:ascii="Times New Roman" w:hAnsi="Times New Roman"/>
          <w:b/>
        </w:rPr>
        <w:br/>
        <w:t>на 201</w:t>
      </w:r>
      <w:r w:rsidR="009515D6" w:rsidRPr="006E7CB3">
        <w:rPr>
          <w:rFonts w:ascii="Times New Roman" w:hAnsi="Times New Roman"/>
          <w:b/>
        </w:rPr>
        <w:t>8</w:t>
      </w:r>
      <w:r w:rsidRPr="006E7CB3">
        <w:rPr>
          <w:rFonts w:ascii="Times New Roman" w:hAnsi="Times New Roman"/>
          <w:b/>
        </w:rPr>
        <w:t>-202</w:t>
      </w:r>
      <w:r w:rsidR="009515D6" w:rsidRPr="006E7CB3">
        <w:rPr>
          <w:rFonts w:ascii="Times New Roman" w:hAnsi="Times New Roman"/>
          <w:b/>
        </w:rPr>
        <w:t>3</w:t>
      </w:r>
      <w:r w:rsidRPr="006E7CB3">
        <w:rPr>
          <w:rFonts w:ascii="Times New Roman" w:hAnsi="Times New Roman"/>
          <w:b/>
        </w:rPr>
        <w:t xml:space="preserve"> годы</w:t>
      </w:r>
    </w:p>
    <w:p w:rsidR="00112362" w:rsidRDefault="00112362" w:rsidP="007466DD">
      <w:pPr>
        <w:pStyle w:val="af"/>
        <w:jc w:val="center"/>
        <w:rPr>
          <w:rFonts w:ascii="Times New Roman" w:hAnsi="Times New Roman"/>
          <w:b/>
        </w:rPr>
      </w:pPr>
    </w:p>
    <w:p w:rsidR="001C15D6" w:rsidRPr="0020512D" w:rsidRDefault="001C15D6" w:rsidP="0020512D">
      <w:pPr>
        <w:tabs>
          <w:tab w:val="left" w:pos="0"/>
        </w:tabs>
        <w:autoSpaceDE w:val="0"/>
        <w:autoSpaceDN w:val="0"/>
        <w:adjustRightInd w:val="0"/>
        <w:spacing w:after="0" w:line="360" w:lineRule="auto"/>
        <w:ind w:firstLine="709"/>
        <w:jc w:val="both"/>
        <w:rPr>
          <w:rFonts w:ascii="Times New Roman" w:hAnsi="Times New Roman"/>
          <w:sz w:val="24"/>
          <w:szCs w:val="24"/>
        </w:rPr>
      </w:pPr>
      <w:r w:rsidRPr="0020512D">
        <w:rPr>
          <w:rFonts w:ascii="Times New Roman" w:hAnsi="Times New Roman"/>
          <w:sz w:val="24"/>
          <w:szCs w:val="24"/>
        </w:rPr>
        <w:t>Муниципальная программа города Твери «</w:t>
      </w:r>
      <w:r w:rsidRPr="0020512D">
        <w:rPr>
          <w:rFonts w:ascii="Times New Roman" w:hAnsi="Times New Roman"/>
          <w:bCs/>
          <w:color w:val="000000"/>
          <w:sz w:val="24"/>
          <w:szCs w:val="24"/>
          <w:lang w:eastAsia="ru-RU"/>
        </w:rPr>
        <w:t>Содействие развитию туризма в городе Твери</w:t>
      </w:r>
      <w:r w:rsidRPr="0020512D">
        <w:rPr>
          <w:rFonts w:ascii="Times New Roman" w:hAnsi="Times New Roman"/>
          <w:sz w:val="24"/>
          <w:szCs w:val="24"/>
        </w:rPr>
        <w:t>»</w:t>
      </w:r>
      <w:r w:rsidRPr="0020512D">
        <w:rPr>
          <w:rFonts w:ascii="Times New Roman" w:hAnsi="Times New Roman"/>
          <w:i/>
          <w:sz w:val="24"/>
          <w:szCs w:val="24"/>
        </w:rPr>
        <w:t xml:space="preserve"> </w:t>
      </w:r>
      <w:r w:rsidRPr="0020512D">
        <w:rPr>
          <w:rFonts w:ascii="Times New Roman" w:hAnsi="Times New Roman"/>
          <w:sz w:val="24"/>
          <w:szCs w:val="24"/>
        </w:rPr>
        <w:t>на 2018-2023 годы</w:t>
      </w:r>
      <w:r w:rsidRPr="0020512D">
        <w:rPr>
          <w:rFonts w:ascii="Times New Roman" w:hAnsi="Times New Roman"/>
          <w:i/>
          <w:sz w:val="24"/>
          <w:szCs w:val="24"/>
        </w:rPr>
        <w:t xml:space="preserve"> </w:t>
      </w:r>
      <w:r w:rsidRPr="0020512D">
        <w:rPr>
          <w:rFonts w:ascii="Times New Roman" w:hAnsi="Times New Roman"/>
          <w:sz w:val="24"/>
          <w:szCs w:val="24"/>
        </w:rPr>
        <w:t xml:space="preserve">утверждена постановлением Администрации города Твери от 28.05.2018 № 667. Решением Тверской городской Думы от 21.12.2018 № 307 «О бюджете города Твери на 2019 год и плановый период 2020 и 2021 годов» утвержден объем финансирования муниципальной программы в 2019 году – 4 300,0 тыс. рублей. </w:t>
      </w:r>
    </w:p>
    <w:p w:rsidR="001C15D6" w:rsidRPr="0020512D" w:rsidRDefault="001C15D6" w:rsidP="0020512D">
      <w:pPr>
        <w:tabs>
          <w:tab w:val="left" w:pos="426"/>
        </w:tabs>
        <w:autoSpaceDE w:val="0"/>
        <w:autoSpaceDN w:val="0"/>
        <w:adjustRightInd w:val="0"/>
        <w:spacing w:after="0" w:line="360" w:lineRule="auto"/>
        <w:ind w:firstLine="709"/>
        <w:jc w:val="both"/>
        <w:rPr>
          <w:rFonts w:ascii="Times New Roman" w:hAnsi="Times New Roman"/>
          <w:bCs/>
          <w:color w:val="000000"/>
          <w:sz w:val="24"/>
          <w:szCs w:val="24"/>
          <w:lang w:eastAsia="ru-RU"/>
        </w:rPr>
      </w:pPr>
      <w:r w:rsidRPr="0020512D">
        <w:rPr>
          <w:rFonts w:ascii="Times New Roman" w:hAnsi="Times New Roman"/>
          <w:bCs/>
          <w:color w:val="000000"/>
          <w:sz w:val="24"/>
          <w:szCs w:val="24"/>
          <w:lang w:eastAsia="ru-RU"/>
        </w:rPr>
        <w:t xml:space="preserve">Ответственным исполнителем муниципальной программы </w:t>
      </w:r>
      <w:r w:rsidRPr="0020512D">
        <w:rPr>
          <w:rFonts w:ascii="Times New Roman" w:hAnsi="Times New Roman"/>
          <w:bCs/>
          <w:sz w:val="24"/>
          <w:szCs w:val="24"/>
          <w:lang w:eastAsia="ru-RU"/>
        </w:rPr>
        <w:t xml:space="preserve">является </w:t>
      </w:r>
      <w:r w:rsidRPr="0020512D">
        <w:rPr>
          <w:rFonts w:ascii="Times New Roman" w:hAnsi="Times New Roman"/>
          <w:bCs/>
          <w:color w:val="000000"/>
          <w:sz w:val="24"/>
          <w:szCs w:val="24"/>
          <w:lang w:eastAsia="ru-RU"/>
        </w:rPr>
        <w:t>департамент экономического развития администрации города Твери.</w:t>
      </w:r>
    </w:p>
    <w:p w:rsidR="00112362" w:rsidRPr="00D67B00" w:rsidRDefault="00112362" w:rsidP="0020512D">
      <w:pPr>
        <w:pStyle w:val="af"/>
        <w:widowControl w:val="0"/>
        <w:spacing w:line="360" w:lineRule="auto"/>
        <w:ind w:firstLine="709"/>
        <w:rPr>
          <w:rFonts w:ascii="Times New Roman" w:hAnsi="Times New Roman"/>
          <w:b/>
          <w:bCs/>
        </w:rPr>
      </w:pPr>
    </w:p>
    <w:p w:rsidR="00112362" w:rsidRPr="0020512D" w:rsidRDefault="00112362" w:rsidP="001C15D6">
      <w:pPr>
        <w:pStyle w:val="af"/>
        <w:widowControl w:val="0"/>
        <w:spacing w:line="360" w:lineRule="auto"/>
        <w:ind w:firstLine="709"/>
        <w:rPr>
          <w:rFonts w:ascii="Times New Roman" w:hAnsi="Times New Roman"/>
          <w:b/>
          <w:bCs/>
        </w:rPr>
      </w:pPr>
      <w:r w:rsidRPr="0020512D">
        <w:rPr>
          <w:rFonts w:ascii="Times New Roman" w:hAnsi="Times New Roman"/>
          <w:b/>
          <w:bCs/>
        </w:rPr>
        <w:t>Управление реализацией муниципальной программы</w:t>
      </w:r>
    </w:p>
    <w:p w:rsidR="001C15D6" w:rsidRPr="0020512D" w:rsidRDefault="001C15D6" w:rsidP="001C15D6">
      <w:pPr>
        <w:pStyle w:val="af"/>
        <w:widowControl w:val="0"/>
        <w:spacing w:line="360" w:lineRule="auto"/>
        <w:ind w:firstLine="709"/>
        <w:rPr>
          <w:rFonts w:ascii="Times New Roman" w:hAnsi="Times New Roman"/>
          <w:bCs/>
        </w:rPr>
      </w:pPr>
      <w:r w:rsidRPr="0020512D">
        <w:rPr>
          <w:rFonts w:ascii="Times New Roman" w:hAnsi="Times New Roman"/>
          <w:bCs/>
        </w:rPr>
        <w:t>Для организации исполнения мероприятий муниципальной программы распоряжением Администрации города Твери от 13.03.2019 № 91 был утвержден «План реализации в 2019 году муниципальной программы города Твери «Содействие развитию туризма в городе Твери» на 2018-2023 годы».</w:t>
      </w:r>
    </w:p>
    <w:p w:rsidR="001C15D6" w:rsidRPr="0020512D" w:rsidRDefault="001C15D6" w:rsidP="001C15D6">
      <w:pPr>
        <w:pStyle w:val="af"/>
        <w:widowControl w:val="0"/>
        <w:spacing w:line="360" w:lineRule="auto"/>
        <w:ind w:firstLine="709"/>
        <w:rPr>
          <w:rFonts w:ascii="Times New Roman" w:hAnsi="Times New Roman"/>
          <w:bCs/>
        </w:rPr>
      </w:pPr>
      <w:r w:rsidRPr="0020512D">
        <w:rPr>
          <w:rFonts w:ascii="Times New Roman" w:hAnsi="Times New Roman"/>
          <w:bCs/>
        </w:rPr>
        <w:t>Кроме того, в целях обеспечения реализации мероприятий муниципальной программы в 2019 году были подготовлены следующие нормативные правовые акты:</w:t>
      </w:r>
    </w:p>
    <w:p w:rsidR="001C15D6" w:rsidRPr="0020512D" w:rsidRDefault="001C15D6" w:rsidP="001C15D6">
      <w:pPr>
        <w:pStyle w:val="af"/>
        <w:widowControl w:val="0"/>
        <w:spacing w:line="360" w:lineRule="auto"/>
        <w:ind w:firstLine="709"/>
        <w:rPr>
          <w:rFonts w:ascii="Times New Roman" w:hAnsi="Times New Roman"/>
          <w:bCs/>
        </w:rPr>
      </w:pPr>
      <w:r w:rsidRPr="0020512D">
        <w:rPr>
          <w:rFonts w:ascii="Times New Roman" w:hAnsi="Times New Roman"/>
          <w:bCs/>
        </w:rPr>
        <w:t xml:space="preserve">- постановление Администрации города Твери от 20.03.2019 № 306 </w:t>
      </w:r>
      <w:r w:rsidRPr="0020512D">
        <w:rPr>
          <w:rFonts w:ascii="Times New Roman" w:hAnsi="Times New Roman"/>
          <w:bCs/>
        </w:rPr>
        <w:br/>
        <w:t>«О внесении изменения в муниципальную программу города Твери «Содействие развитию туризма в городе Твери» на 2018-2023 годы, утвержденную постановлением Администрации города Твери от 28.05.2018 № 667»;</w:t>
      </w:r>
    </w:p>
    <w:p w:rsidR="001C15D6" w:rsidRPr="0020512D" w:rsidRDefault="001C15D6" w:rsidP="001C15D6">
      <w:pPr>
        <w:pStyle w:val="af"/>
        <w:widowControl w:val="0"/>
        <w:spacing w:line="360" w:lineRule="auto"/>
        <w:ind w:firstLine="709"/>
        <w:rPr>
          <w:rFonts w:ascii="Times New Roman" w:hAnsi="Times New Roman"/>
          <w:bCs/>
        </w:rPr>
      </w:pPr>
      <w:r w:rsidRPr="0020512D">
        <w:rPr>
          <w:rFonts w:ascii="Times New Roman" w:hAnsi="Times New Roman"/>
          <w:bCs/>
        </w:rPr>
        <w:t xml:space="preserve">- постановление Администрации города Твери от 22.05.2019 № 527 </w:t>
      </w:r>
      <w:r w:rsidRPr="0020512D">
        <w:rPr>
          <w:rFonts w:ascii="Times New Roman" w:hAnsi="Times New Roman"/>
          <w:bCs/>
        </w:rPr>
        <w:br/>
        <w:t>«О внесении изменения в муниципальную программу города Твери «Содействие развитию туризма в городе Твери» на 2018-2023 годы, утвержденную постановлением Администрации города Твери от 28.05.2018 № 667»;</w:t>
      </w:r>
    </w:p>
    <w:p w:rsidR="001C15D6" w:rsidRPr="0020512D" w:rsidRDefault="001C15D6" w:rsidP="001C15D6">
      <w:pPr>
        <w:pStyle w:val="af"/>
        <w:widowControl w:val="0"/>
        <w:spacing w:line="360" w:lineRule="auto"/>
        <w:ind w:firstLine="709"/>
        <w:rPr>
          <w:rFonts w:ascii="Times New Roman" w:hAnsi="Times New Roman"/>
          <w:bCs/>
        </w:rPr>
      </w:pPr>
      <w:r w:rsidRPr="0020512D">
        <w:rPr>
          <w:rFonts w:ascii="Times New Roman" w:hAnsi="Times New Roman"/>
          <w:bCs/>
        </w:rPr>
        <w:t xml:space="preserve">- постановление Администрации города Твери от 16.07.2019 № 713 </w:t>
      </w:r>
      <w:r w:rsidRPr="0020512D">
        <w:rPr>
          <w:rFonts w:ascii="Times New Roman" w:hAnsi="Times New Roman"/>
          <w:bCs/>
        </w:rPr>
        <w:br/>
        <w:t>«О внесении изменений в муниципальную программу города Твери «Содействие развитию туризма в городе Твери» на 2018-2023 годы, утвержденную постановлением Администрации города Твери от 28.05.2018 № 667»;</w:t>
      </w:r>
    </w:p>
    <w:p w:rsidR="001C15D6" w:rsidRPr="0020512D" w:rsidRDefault="001C15D6" w:rsidP="001C15D6">
      <w:pPr>
        <w:pStyle w:val="af"/>
        <w:widowControl w:val="0"/>
        <w:spacing w:line="360" w:lineRule="auto"/>
        <w:ind w:firstLine="709"/>
        <w:rPr>
          <w:rFonts w:ascii="Times New Roman" w:hAnsi="Times New Roman"/>
          <w:bCs/>
        </w:rPr>
      </w:pPr>
      <w:r w:rsidRPr="0020512D">
        <w:rPr>
          <w:rFonts w:ascii="Times New Roman" w:hAnsi="Times New Roman"/>
          <w:bCs/>
        </w:rPr>
        <w:t xml:space="preserve">- постановление Администрации города Твери от 13.08.2019 № 1033 </w:t>
      </w:r>
      <w:r w:rsidRPr="0020512D">
        <w:rPr>
          <w:rFonts w:ascii="Times New Roman" w:hAnsi="Times New Roman"/>
          <w:bCs/>
        </w:rPr>
        <w:br/>
        <w:t>«О внесении изменений в муниципальную программу города Твери «Содействие развитию туризма в городе Твери» на 2018-2023 годы, утвержденную постановлением Администрации города Твери от 28.05.2018 № 667»;</w:t>
      </w:r>
    </w:p>
    <w:p w:rsidR="001C15D6" w:rsidRPr="0020512D" w:rsidRDefault="001C15D6" w:rsidP="001C15D6">
      <w:pPr>
        <w:pStyle w:val="af"/>
        <w:widowControl w:val="0"/>
        <w:spacing w:line="360" w:lineRule="auto"/>
        <w:ind w:firstLine="709"/>
        <w:rPr>
          <w:rFonts w:ascii="Times New Roman" w:hAnsi="Times New Roman"/>
          <w:bCs/>
        </w:rPr>
      </w:pPr>
      <w:r w:rsidRPr="0020512D">
        <w:rPr>
          <w:rFonts w:ascii="Times New Roman" w:hAnsi="Times New Roman"/>
          <w:bCs/>
        </w:rPr>
        <w:t>- распоряжение Администрации города Твери от 09.10.2019 № 360 «О внесении изменения в распоряжение Администрации города Твери от 13.03.2019 № 91 «Об утверждении плана реализации в 2019 году муниципальной программы города Твери «Содействие развитию туризма в городе Твери» на 2018 – 2023 годы»;</w:t>
      </w:r>
    </w:p>
    <w:p w:rsidR="001C15D6" w:rsidRPr="0020512D" w:rsidRDefault="001C15D6" w:rsidP="001C15D6">
      <w:pPr>
        <w:pStyle w:val="af"/>
        <w:widowControl w:val="0"/>
        <w:spacing w:line="360" w:lineRule="auto"/>
        <w:ind w:firstLine="709"/>
        <w:rPr>
          <w:rFonts w:ascii="Times New Roman" w:hAnsi="Times New Roman"/>
          <w:bCs/>
        </w:rPr>
      </w:pPr>
      <w:r w:rsidRPr="0020512D">
        <w:rPr>
          <w:rFonts w:ascii="Times New Roman" w:hAnsi="Times New Roman"/>
          <w:bCs/>
        </w:rPr>
        <w:t xml:space="preserve">- постановление Администрации города Твери от 30.10.2019 № 1318 </w:t>
      </w:r>
      <w:r w:rsidRPr="0020512D">
        <w:rPr>
          <w:rFonts w:ascii="Times New Roman" w:hAnsi="Times New Roman"/>
          <w:bCs/>
        </w:rPr>
        <w:br/>
        <w:t>«О внесении изменений в муниципальную программу города Твери «Содействие развитию туризма в городе Твери» на 2018-2023 годы, утвержденную постановлением Администрации города Твери от 28.05.2018 № 667»;</w:t>
      </w:r>
    </w:p>
    <w:p w:rsidR="001C15D6" w:rsidRPr="0020512D" w:rsidRDefault="001C15D6" w:rsidP="001C15D6">
      <w:pPr>
        <w:pStyle w:val="af"/>
        <w:widowControl w:val="0"/>
        <w:spacing w:line="360" w:lineRule="auto"/>
        <w:ind w:firstLine="709"/>
        <w:rPr>
          <w:rFonts w:ascii="Times New Roman" w:hAnsi="Times New Roman"/>
          <w:bCs/>
        </w:rPr>
      </w:pPr>
      <w:r w:rsidRPr="0020512D">
        <w:rPr>
          <w:rFonts w:ascii="Times New Roman" w:hAnsi="Times New Roman"/>
          <w:bCs/>
        </w:rPr>
        <w:t xml:space="preserve">- постановление Администрации города Твери от 30.12.2019 № 1592 </w:t>
      </w:r>
      <w:r w:rsidRPr="0020512D">
        <w:rPr>
          <w:rFonts w:ascii="Times New Roman" w:hAnsi="Times New Roman"/>
          <w:bCs/>
        </w:rPr>
        <w:br/>
        <w:t>«О внесении изменений в муниципальную программу города Твери «Содействие развитию туризма в городе Твери» на 2018-2023 годы, утвержденную постановлением Администрации города Твери от 28.05.2018 № 667».</w:t>
      </w:r>
    </w:p>
    <w:p w:rsidR="001C15D6" w:rsidRPr="0020512D" w:rsidRDefault="001C15D6" w:rsidP="001C15D6">
      <w:pPr>
        <w:pStyle w:val="af"/>
        <w:widowControl w:val="0"/>
        <w:spacing w:line="360" w:lineRule="auto"/>
        <w:ind w:firstLine="709"/>
        <w:rPr>
          <w:rFonts w:ascii="Times New Roman" w:hAnsi="Times New Roman"/>
          <w:bCs/>
        </w:rPr>
      </w:pPr>
      <w:r w:rsidRPr="0020512D">
        <w:rPr>
          <w:rFonts w:ascii="Times New Roman" w:hAnsi="Times New Roman"/>
          <w:bCs/>
        </w:rPr>
        <w:t>Все изменения в муниципальную программу вносились своевременно.</w:t>
      </w:r>
    </w:p>
    <w:p w:rsidR="001C15D6" w:rsidRPr="0020512D" w:rsidRDefault="001C15D6" w:rsidP="001C15D6">
      <w:pPr>
        <w:pStyle w:val="af"/>
        <w:widowControl w:val="0"/>
        <w:spacing w:line="360" w:lineRule="auto"/>
        <w:ind w:firstLine="709"/>
        <w:rPr>
          <w:rFonts w:ascii="Times New Roman" w:hAnsi="Times New Roman"/>
          <w:bCs/>
        </w:rPr>
      </w:pPr>
      <w:r w:rsidRPr="0020512D">
        <w:rPr>
          <w:rFonts w:ascii="Times New Roman" w:hAnsi="Times New Roman"/>
          <w:bCs/>
        </w:rPr>
        <w:t xml:space="preserve">Отчеты о выполнении Плана реализации мероприятий муниципальной программы в 2019 году готовились своевременно. </w:t>
      </w:r>
    </w:p>
    <w:p w:rsidR="001C15D6" w:rsidRPr="0020512D" w:rsidRDefault="001C15D6" w:rsidP="001C15D6">
      <w:pPr>
        <w:pStyle w:val="af"/>
        <w:widowControl w:val="0"/>
        <w:spacing w:line="360" w:lineRule="auto"/>
        <w:ind w:firstLine="709"/>
        <w:rPr>
          <w:rFonts w:ascii="Times New Roman" w:hAnsi="Times New Roman"/>
          <w:bCs/>
        </w:rPr>
      </w:pPr>
      <w:r w:rsidRPr="0020512D">
        <w:rPr>
          <w:rFonts w:ascii="Times New Roman" w:hAnsi="Times New Roman"/>
          <w:bCs/>
        </w:rPr>
        <w:t>Все мероприятия программы выполнены в установленные сроки, соблюдение сроков исполнения программных мероприятий согласно Плану реализации</w:t>
      </w:r>
      <w:r w:rsidR="005E4266">
        <w:rPr>
          <w:rFonts w:ascii="Times New Roman" w:hAnsi="Times New Roman"/>
          <w:bCs/>
        </w:rPr>
        <w:t>,</w:t>
      </w:r>
      <w:r w:rsidRPr="0020512D">
        <w:rPr>
          <w:rFonts w:ascii="Times New Roman" w:hAnsi="Times New Roman"/>
          <w:bCs/>
        </w:rPr>
        <w:t xml:space="preserve"> составляет 100%.</w:t>
      </w:r>
    </w:p>
    <w:p w:rsidR="00112362" w:rsidRPr="00D67B00" w:rsidRDefault="00112362" w:rsidP="00396A29">
      <w:pPr>
        <w:pStyle w:val="af"/>
        <w:widowControl w:val="0"/>
        <w:spacing w:line="360" w:lineRule="auto"/>
        <w:ind w:firstLine="851"/>
        <w:rPr>
          <w:rFonts w:ascii="Times New Roman" w:hAnsi="Times New Roman"/>
          <w:b/>
          <w:bCs/>
        </w:rPr>
      </w:pPr>
    </w:p>
    <w:p w:rsidR="00112362" w:rsidRPr="0020512D" w:rsidRDefault="00112362" w:rsidP="0020512D">
      <w:pPr>
        <w:pStyle w:val="af"/>
        <w:widowControl w:val="0"/>
        <w:spacing w:line="360" w:lineRule="auto"/>
        <w:ind w:firstLine="709"/>
        <w:rPr>
          <w:rFonts w:ascii="Times New Roman" w:hAnsi="Times New Roman"/>
          <w:b/>
          <w:bCs/>
        </w:rPr>
      </w:pPr>
      <w:r w:rsidRPr="0020512D">
        <w:rPr>
          <w:rFonts w:ascii="Times New Roman" w:hAnsi="Times New Roman"/>
          <w:b/>
          <w:bCs/>
        </w:rPr>
        <w:t>Использование финансовых ресурсов, достигнутые показатели</w:t>
      </w:r>
    </w:p>
    <w:p w:rsidR="001C15D6" w:rsidRPr="0020512D" w:rsidRDefault="001C15D6" w:rsidP="001C15D6">
      <w:pPr>
        <w:pStyle w:val="af"/>
        <w:widowControl w:val="0"/>
        <w:spacing w:line="360" w:lineRule="auto"/>
        <w:ind w:firstLine="709"/>
        <w:rPr>
          <w:rFonts w:ascii="Times New Roman" w:hAnsi="Times New Roman"/>
        </w:rPr>
      </w:pPr>
      <w:r w:rsidRPr="0020512D">
        <w:rPr>
          <w:rFonts w:ascii="Times New Roman" w:hAnsi="Times New Roman"/>
        </w:rPr>
        <w:t xml:space="preserve">По состоянию на 31.12.2019 плановый объем финансирования муниципальной программы «Содействие развитию туризма в городе Твери» на 2018-2023 годы составил 4 950,0 тыс. рублей. </w:t>
      </w:r>
    </w:p>
    <w:p w:rsidR="001C15D6" w:rsidRPr="0020512D" w:rsidRDefault="001C15D6" w:rsidP="001C15D6">
      <w:pPr>
        <w:pStyle w:val="af"/>
        <w:widowControl w:val="0"/>
        <w:spacing w:line="360" w:lineRule="auto"/>
        <w:ind w:firstLine="709"/>
        <w:rPr>
          <w:rFonts w:ascii="Times New Roman" w:hAnsi="Times New Roman"/>
        </w:rPr>
      </w:pPr>
      <w:r w:rsidRPr="0020512D">
        <w:rPr>
          <w:rFonts w:ascii="Times New Roman" w:hAnsi="Times New Roman"/>
        </w:rPr>
        <w:t xml:space="preserve">В 2019 году произошло увеличение объема финансирования по сравнению с первоначально утвержденным объемом на </w:t>
      </w:r>
      <w:r w:rsidRPr="0020512D">
        <w:rPr>
          <w:rFonts w:ascii="Times New Roman" w:hAnsi="Times New Roman"/>
          <w:bCs/>
        </w:rPr>
        <w:t>650,0 тыс. рублей за счет средств бюджета Тверской области в рамках</w:t>
      </w:r>
      <w:r w:rsidRPr="0020512D">
        <w:rPr>
          <w:rFonts w:ascii="Times New Roman" w:hAnsi="Times New Roman"/>
        </w:rPr>
        <w:t xml:space="preserve"> реализации государственной программы Тверской области «Развитие туристской индустрии в Тверской области» на 2018 - 2023 годы. Межбюджетные трансферты предоставлены в соответствии с постановлением Правительства Тверской области от 09.04.2018 № 117-пп «Об утверждении Порядка предоставления иных межбюджетных трансфертов муниципальным образованиям Тверской области из областного бюджета Тверской области на содействие развитию малого и среднего предпринимательства в сфере туризма» на финансирование мероприятия муниципальной программы по созданию проекта в сфере туризма, приносящего доход в консолидированный бюджет Тверской области. По итогам проведенных конкурсных процедур сложилась экономия денежных средств, в связи с чем внесены изменения в соглашение о предоставлении иных межбюджетных трансфертов в части уменьшения размера иных межбюджетных трансфертов. В результате общая стоимость проекта составила 805,3 тыс. рублей.</w:t>
      </w:r>
    </w:p>
    <w:p w:rsidR="001C15D6" w:rsidRPr="0020512D" w:rsidRDefault="001C15D6" w:rsidP="001C15D6">
      <w:pPr>
        <w:pStyle w:val="af"/>
        <w:widowControl w:val="0"/>
        <w:spacing w:line="360" w:lineRule="auto"/>
        <w:ind w:firstLine="709"/>
        <w:rPr>
          <w:rFonts w:ascii="Times New Roman" w:hAnsi="Times New Roman"/>
        </w:rPr>
      </w:pPr>
      <w:r w:rsidRPr="0020512D">
        <w:rPr>
          <w:rFonts w:ascii="Times New Roman" w:hAnsi="Times New Roman"/>
        </w:rPr>
        <w:t>Кассовое исполнение муниципальной программы в отчетном периоде составило 4 755,3 тыс. рублей.</w:t>
      </w:r>
    </w:p>
    <w:p w:rsidR="001C15D6" w:rsidRPr="0020512D" w:rsidRDefault="001C15D6" w:rsidP="001C15D6">
      <w:pPr>
        <w:pStyle w:val="af"/>
        <w:widowControl w:val="0"/>
        <w:spacing w:line="360" w:lineRule="auto"/>
        <w:ind w:firstLine="709"/>
        <w:rPr>
          <w:rFonts w:ascii="Times New Roman" w:hAnsi="Times New Roman"/>
          <w:bCs/>
        </w:rPr>
      </w:pPr>
      <w:r w:rsidRPr="0020512D">
        <w:rPr>
          <w:rFonts w:ascii="Times New Roman" w:hAnsi="Times New Roman"/>
          <w:bCs/>
        </w:rPr>
        <w:t>Полнота освоения бюджетных средств, выделенных на реализацию муниципальной программы, - 96,1%. При этом степень достижения плановых значений показателей муниципальной программы сложилась на уровне 100%.</w:t>
      </w:r>
    </w:p>
    <w:p w:rsidR="001C15D6" w:rsidRPr="0020512D" w:rsidRDefault="001C15D6" w:rsidP="001C15D6">
      <w:pPr>
        <w:pStyle w:val="af"/>
        <w:widowControl w:val="0"/>
        <w:spacing w:line="360" w:lineRule="auto"/>
        <w:ind w:firstLine="709"/>
        <w:rPr>
          <w:rFonts w:ascii="Times New Roman" w:hAnsi="Times New Roman"/>
          <w:bCs/>
        </w:rPr>
      </w:pPr>
      <w:r w:rsidRPr="0020512D">
        <w:rPr>
          <w:rFonts w:ascii="Times New Roman" w:hAnsi="Times New Roman"/>
          <w:bCs/>
        </w:rPr>
        <w:t xml:space="preserve">По итогам 2019 года туристический поток в городе Твери оценивается на уровне 180 тыс. человек, что составило 101,8% от запланированного показателя. Превышение планового значения обусловлено реализацией мероприятий, направленных на продвижение туристических ресурсов и </w:t>
      </w:r>
      <w:r w:rsidRPr="0020512D">
        <w:rPr>
          <w:rFonts w:ascii="Times New Roman" w:hAnsi="Times New Roman"/>
        </w:rPr>
        <w:t xml:space="preserve">туристского бренда Тверской области </w:t>
      </w:r>
      <w:r w:rsidRPr="0020512D">
        <w:rPr>
          <w:rFonts w:ascii="Times New Roman" w:hAnsi="Times New Roman"/>
          <w:bCs/>
        </w:rPr>
        <w:t xml:space="preserve">в рамках государственной программы Тверской области «Развитие туристской индустрии в Тверской области» на 2018-2023 годы. Количество койко-мест в коллективных средствах размещения в городе Твери составило 3 700 единиц, показатель достигнут на 100% от запланированного значения. Возросла на 3,9% среднесписочная численность работников организаций города Твери в сфере гостеприимства и общественного питания; от гостиниц и предприятий общественного питания в местный бюджет поступило 2 776,0 тыс. рублей налоговых платежей, что составило 98,4% от запланированного значения. </w:t>
      </w:r>
    </w:p>
    <w:p w:rsidR="00112362" w:rsidRPr="0020512D" w:rsidRDefault="00112362" w:rsidP="00396A29">
      <w:pPr>
        <w:pStyle w:val="af"/>
        <w:widowControl w:val="0"/>
        <w:spacing w:line="360" w:lineRule="auto"/>
        <w:ind w:firstLine="709"/>
        <w:rPr>
          <w:rFonts w:ascii="Times New Roman" w:hAnsi="Times New Roman"/>
          <w:bCs/>
        </w:rPr>
      </w:pPr>
      <w:r w:rsidRPr="0020512D">
        <w:rPr>
          <w:rFonts w:ascii="Times New Roman" w:hAnsi="Times New Roman"/>
          <w:bCs/>
        </w:rPr>
        <w:t>В ходе реализации муниципальной программы в 201</w:t>
      </w:r>
      <w:r w:rsidR="001C15D6">
        <w:rPr>
          <w:rFonts w:ascii="Times New Roman" w:hAnsi="Times New Roman"/>
          <w:bCs/>
        </w:rPr>
        <w:t>9</w:t>
      </w:r>
      <w:r w:rsidRPr="0020512D">
        <w:rPr>
          <w:rFonts w:ascii="Times New Roman" w:hAnsi="Times New Roman"/>
          <w:bCs/>
        </w:rPr>
        <w:t xml:space="preserve"> году:</w:t>
      </w:r>
    </w:p>
    <w:p w:rsidR="001C15D6" w:rsidRPr="0020512D" w:rsidRDefault="001C15D6" w:rsidP="001C15D6">
      <w:pPr>
        <w:pStyle w:val="af"/>
        <w:widowControl w:val="0"/>
        <w:spacing w:line="360" w:lineRule="auto"/>
        <w:ind w:firstLine="709"/>
        <w:rPr>
          <w:rFonts w:ascii="Times New Roman" w:hAnsi="Times New Roman"/>
        </w:rPr>
      </w:pPr>
      <w:r w:rsidRPr="0020512D">
        <w:rPr>
          <w:rFonts w:ascii="Times New Roman" w:hAnsi="Times New Roman"/>
        </w:rPr>
        <w:t>- принято активное участие делегаций и представителей Администрации города Твери в работе 3-х Международных выставок («Интурмаркет – 2019», «MITT – 2019» и «Отдых – 2019») и 8-ми областных форумах и семинарах. Для сравнения: в 2018 году было принято участие в работе Международной выставки «Интурмаркет – 2018» и «MITT – 2018», а также в 3-х межрегиональных форумах;</w:t>
      </w:r>
    </w:p>
    <w:p w:rsidR="001C15D6" w:rsidRPr="0020512D" w:rsidRDefault="001C15D6" w:rsidP="001C15D6">
      <w:pPr>
        <w:pStyle w:val="af"/>
        <w:widowControl w:val="0"/>
        <w:spacing w:line="360" w:lineRule="auto"/>
        <w:ind w:firstLine="709"/>
        <w:rPr>
          <w:rFonts w:ascii="Times New Roman" w:hAnsi="Times New Roman"/>
        </w:rPr>
      </w:pPr>
      <w:r w:rsidRPr="0020512D">
        <w:rPr>
          <w:rFonts w:ascii="Times New Roman" w:hAnsi="Times New Roman"/>
        </w:rPr>
        <w:t>- представителями Администрации города Твери, управлением по культуре, спорту и делам молодежи администрации города Твери было принято участие в организации и проведении мероприятий, посвященных развитию событийного и культурно-познавательного туризма. Всего проведено 17 мероприятий (100% от запланированного количества мероприятий): XIX Рождественский турнир по тхэквондо; Широкая тверская Масленица; X Тверской открытый конкурс юных пианистов имени М.П. Мусоргского; участие в организации соревнований по джип-триалу и джип-спринту «</w:t>
      </w:r>
      <w:proofErr w:type="spellStart"/>
      <w:r w:rsidRPr="0020512D">
        <w:rPr>
          <w:rFonts w:ascii="Times New Roman" w:hAnsi="Times New Roman"/>
        </w:rPr>
        <w:t>Лебёдушкино</w:t>
      </w:r>
      <w:proofErr w:type="spellEnd"/>
      <w:r w:rsidRPr="0020512D">
        <w:rPr>
          <w:rFonts w:ascii="Times New Roman" w:hAnsi="Times New Roman"/>
        </w:rPr>
        <w:t xml:space="preserve"> озеро»; участие в организации открытия выставки «Музей «Память сильнее времени»; фестиваль «Весенняя распутица»; первомайский пикник; День Победы 9 мая; Международные соревнования по </w:t>
      </w:r>
      <w:proofErr w:type="spellStart"/>
      <w:r w:rsidRPr="0020512D">
        <w:rPr>
          <w:rFonts w:ascii="Times New Roman" w:hAnsi="Times New Roman"/>
        </w:rPr>
        <w:t>аджилити</w:t>
      </w:r>
      <w:proofErr w:type="spellEnd"/>
      <w:r w:rsidRPr="0020512D">
        <w:rPr>
          <w:rFonts w:ascii="Times New Roman" w:hAnsi="Times New Roman"/>
        </w:rPr>
        <w:t xml:space="preserve"> (ранга </w:t>
      </w:r>
      <w:proofErr w:type="spellStart"/>
      <w:r w:rsidRPr="0020512D">
        <w:rPr>
          <w:rFonts w:ascii="Times New Roman" w:hAnsi="Times New Roman"/>
        </w:rPr>
        <w:t>CACIAg</w:t>
      </w:r>
      <w:proofErr w:type="spellEnd"/>
      <w:r w:rsidRPr="0020512D">
        <w:rPr>
          <w:rFonts w:ascii="Times New Roman" w:hAnsi="Times New Roman"/>
        </w:rPr>
        <w:t>); Гастрономический фестиваль в День города Твери; День города Твери; «Тверской марафон #бегуирадуюсь»; джип-</w:t>
      </w:r>
      <w:proofErr w:type="spellStart"/>
      <w:r w:rsidRPr="0020512D">
        <w:rPr>
          <w:rFonts w:ascii="Times New Roman" w:hAnsi="Times New Roman"/>
        </w:rPr>
        <w:t>трофи</w:t>
      </w:r>
      <w:proofErr w:type="spellEnd"/>
      <w:r w:rsidRPr="0020512D">
        <w:rPr>
          <w:rFonts w:ascii="Times New Roman" w:hAnsi="Times New Roman"/>
        </w:rPr>
        <w:t xml:space="preserve"> Осенний марафон; фестиваль клубов исторической реконструкции «Княжество Тверское»; III Тверской туристический форум; День </w:t>
      </w:r>
      <w:proofErr w:type="spellStart"/>
      <w:r w:rsidRPr="0020512D">
        <w:rPr>
          <w:rFonts w:ascii="Times New Roman" w:hAnsi="Times New Roman"/>
        </w:rPr>
        <w:t>особождения</w:t>
      </w:r>
      <w:proofErr w:type="spellEnd"/>
      <w:r w:rsidRPr="0020512D">
        <w:rPr>
          <w:rFonts w:ascii="Times New Roman" w:hAnsi="Times New Roman"/>
        </w:rPr>
        <w:t xml:space="preserve"> города Калинина от немецко-фашистских захватчиков; Рождественская ярмарка (в 2018 году в рамках муниципальной программы было проведено 10 мероприятий);</w:t>
      </w:r>
    </w:p>
    <w:p w:rsidR="001C15D6" w:rsidRPr="0020512D" w:rsidRDefault="001C15D6" w:rsidP="001C15D6">
      <w:pPr>
        <w:pStyle w:val="af"/>
        <w:spacing w:line="360" w:lineRule="auto"/>
        <w:ind w:firstLine="709"/>
        <w:rPr>
          <w:rFonts w:ascii="Times New Roman" w:hAnsi="Times New Roman"/>
        </w:rPr>
      </w:pPr>
      <w:r w:rsidRPr="0020512D">
        <w:rPr>
          <w:rFonts w:ascii="Times New Roman" w:hAnsi="Times New Roman"/>
        </w:rPr>
        <w:t>- муниципальным автономным учреждением «Агентство социально-экономического развития» (далее - МАУ «АСЭР») в рамках муниципального задания оказывались туристско-информационные услуги в стационарных условиях (количество посетителей за год составило 2 648 человек, исполнение показателя – 136,1%), удаленно через сеть Интернет (более 230 000 обращений, исполнение показателя – 154%), а также вне стационара (более 8 000 обращений, исполнение показателя – 181%). Превышение плановых показателей муниципального задания обусловлено активным участием МАУ «АСЭР» в организации и проведении мероприятий, посвященных развитию событийного и культурно-познавательного туризма. В 2018 году фактические показатели посещения информационного туристского центра города Твери составили: 3 500 человек посетили центр в стационарных условиях, более 145 000 обращений зафиксировано удаленно через сеть Интернет и 4 500 обращений вне стационара. Субсидия на выполнение муниципального задания учреждением использована в объеме 3 400,0 тыс. рублей или на 100%.</w:t>
      </w:r>
    </w:p>
    <w:p w:rsidR="001C15D6" w:rsidRPr="0020512D" w:rsidRDefault="001C15D6" w:rsidP="001C15D6">
      <w:pPr>
        <w:pStyle w:val="af"/>
        <w:spacing w:line="360" w:lineRule="auto"/>
        <w:ind w:firstLine="709"/>
        <w:rPr>
          <w:rFonts w:ascii="Times New Roman" w:hAnsi="Times New Roman"/>
        </w:rPr>
      </w:pPr>
      <w:r w:rsidRPr="0020512D">
        <w:rPr>
          <w:rFonts w:ascii="Times New Roman" w:hAnsi="Times New Roman"/>
        </w:rPr>
        <w:t xml:space="preserve">- 24 августа в живописном ландшафтном парке «Тьмака» прошел гастрономический фестиваль «Верхневолжье». Участниками фестиваля стали рестораны и кафе, фермерские хозяйства и производители продуктов питания города Твери и Тверского региона, которые не только презентовали свою продукцию, но и провели мастер-классы от шеф-поваров, школы кулинарного мастерства и другие. На фестивале проведены как тематические мероприятия, так и организованы различные анимационные программы для детей, организованы лотереи для гостей фестиваля. В 2019 году фестиваль посетило 35 000 гостей. Для сравнения: в 2018 году количество участников гастрономического фестиваля «Вкус Верхневолжья», проходившего на 3-х площадках города Твери, составило 25 000 человек. </w:t>
      </w:r>
    </w:p>
    <w:p w:rsidR="001C15D6" w:rsidRPr="0020512D" w:rsidRDefault="001C15D6" w:rsidP="001C15D6">
      <w:pPr>
        <w:pStyle w:val="af"/>
        <w:spacing w:line="360" w:lineRule="auto"/>
        <w:ind w:firstLine="709"/>
        <w:rPr>
          <w:rFonts w:ascii="Times New Roman" w:hAnsi="Times New Roman"/>
        </w:rPr>
      </w:pPr>
      <w:r w:rsidRPr="0020512D">
        <w:rPr>
          <w:rFonts w:ascii="Times New Roman" w:hAnsi="Times New Roman"/>
        </w:rPr>
        <w:t xml:space="preserve">Одним из главных событий фестиваля стал мастер-класс от известного шеф-повара и ведущего различных кулинарных программ Константина Ивлева по приготовлению солянки (всего сварено 220 литров солянки) по его собственному рецепту. Завершился гастрономический фестиваль </w:t>
      </w:r>
      <w:proofErr w:type="spellStart"/>
      <w:r w:rsidRPr="0020512D">
        <w:rPr>
          <w:rFonts w:ascii="Times New Roman" w:hAnsi="Times New Roman"/>
        </w:rPr>
        <w:t>фаер</w:t>
      </w:r>
      <w:proofErr w:type="spellEnd"/>
      <w:r w:rsidRPr="0020512D">
        <w:rPr>
          <w:rFonts w:ascii="Times New Roman" w:hAnsi="Times New Roman"/>
        </w:rPr>
        <w:t xml:space="preserve">-шоу «Добавь огня». </w:t>
      </w:r>
      <w:r w:rsidRPr="0020512D">
        <w:rPr>
          <w:rFonts w:ascii="Times New Roman" w:hAnsi="Times New Roman"/>
          <w:bCs/>
        </w:rPr>
        <w:t>По мероприятию освоено 250,0 тыс. рублей, что составляет 100% от</w:t>
      </w:r>
      <w:r w:rsidRPr="0020512D">
        <w:rPr>
          <w:rFonts w:ascii="Times New Roman" w:hAnsi="Times New Roman"/>
        </w:rPr>
        <w:t xml:space="preserve"> запланированного;</w:t>
      </w:r>
    </w:p>
    <w:p w:rsidR="001C15D6" w:rsidRPr="0020512D" w:rsidRDefault="001C15D6" w:rsidP="001C15D6">
      <w:pPr>
        <w:pStyle w:val="af"/>
        <w:spacing w:line="360" w:lineRule="auto"/>
        <w:ind w:firstLine="709"/>
        <w:rPr>
          <w:rFonts w:ascii="Times New Roman" w:hAnsi="Times New Roman"/>
        </w:rPr>
      </w:pPr>
      <w:r w:rsidRPr="0020512D">
        <w:rPr>
          <w:rFonts w:ascii="Times New Roman" w:hAnsi="Times New Roman"/>
        </w:rPr>
        <w:t>- в сентябре состоялся юбилейный фестиваль «Княжество Тверское»</w:t>
      </w:r>
      <w:r w:rsidRPr="0020512D">
        <w:rPr>
          <w:rFonts w:ascii="Times New Roman" w:hAnsi="Times New Roman"/>
          <w:bCs/>
        </w:rPr>
        <w:t xml:space="preserve">, участие в нем приняли более 3 000 человек. </w:t>
      </w:r>
      <w:r w:rsidRPr="0020512D">
        <w:rPr>
          <w:rFonts w:ascii="Times New Roman" w:hAnsi="Times New Roman"/>
        </w:rPr>
        <w:t xml:space="preserve">Зрители впервые увидели боевые маневры моделей исторических судов, а также посетили традиционный турнир «Меч Твери». Для особо любознательных был организован большой интерактивный </w:t>
      </w:r>
      <w:proofErr w:type="spellStart"/>
      <w:r w:rsidRPr="0020512D">
        <w:rPr>
          <w:rFonts w:ascii="Times New Roman" w:hAnsi="Times New Roman"/>
        </w:rPr>
        <w:t>квест</w:t>
      </w:r>
      <w:proofErr w:type="spellEnd"/>
      <w:r w:rsidRPr="0020512D">
        <w:rPr>
          <w:rFonts w:ascii="Times New Roman" w:hAnsi="Times New Roman"/>
        </w:rPr>
        <w:t xml:space="preserve"> с множеством фотозон и головоломками, исторический лекторий и викторина «Знаток Отечества», работали детские площадки и «Сытный двор»;</w:t>
      </w:r>
    </w:p>
    <w:p w:rsidR="001C15D6" w:rsidRPr="0020512D" w:rsidRDefault="001C15D6" w:rsidP="001C15D6">
      <w:pPr>
        <w:pStyle w:val="af"/>
        <w:spacing w:line="360" w:lineRule="auto"/>
        <w:ind w:firstLine="709"/>
        <w:rPr>
          <w:rFonts w:ascii="Times New Roman" w:hAnsi="Times New Roman"/>
          <w:bCs/>
        </w:rPr>
      </w:pPr>
      <w:r w:rsidRPr="0020512D">
        <w:rPr>
          <w:rFonts w:ascii="Times New Roman" w:hAnsi="Times New Roman"/>
        </w:rPr>
        <w:t>- 10 и 11 мая управлением по культуре, спорту и делам молодежи администрации города Твери, историко-</w:t>
      </w:r>
      <w:proofErr w:type="spellStart"/>
      <w:r w:rsidRPr="0020512D">
        <w:rPr>
          <w:rFonts w:ascii="Times New Roman" w:hAnsi="Times New Roman"/>
        </w:rPr>
        <w:t>реконструкторским</w:t>
      </w:r>
      <w:proofErr w:type="spellEnd"/>
      <w:r w:rsidRPr="0020512D">
        <w:rPr>
          <w:rFonts w:ascii="Times New Roman" w:hAnsi="Times New Roman"/>
        </w:rPr>
        <w:t xml:space="preserve"> клубом «Дружина» при поддержке Комитета по делам молодежи Тверской области проводился </w:t>
      </w:r>
      <w:r w:rsidRPr="0020512D">
        <w:rPr>
          <w:rFonts w:ascii="Times New Roman" w:hAnsi="Times New Roman"/>
          <w:bCs/>
        </w:rPr>
        <w:t>ежегодный историко-</w:t>
      </w:r>
      <w:proofErr w:type="spellStart"/>
      <w:r w:rsidRPr="0020512D">
        <w:rPr>
          <w:rFonts w:ascii="Times New Roman" w:hAnsi="Times New Roman"/>
          <w:bCs/>
        </w:rPr>
        <w:t>реконструкторский</w:t>
      </w:r>
      <w:proofErr w:type="spellEnd"/>
      <w:r w:rsidRPr="0020512D">
        <w:rPr>
          <w:rFonts w:ascii="Times New Roman" w:hAnsi="Times New Roman"/>
          <w:bCs/>
        </w:rPr>
        <w:t xml:space="preserve"> фестиваль «Тверская застава», участие в нем приняли 2 000 человек. Программа фестиваля включила в себя: сказы о героях, рыцарях и богатырях (показательные выступления); стальные средневековые бои (турниры и </w:t>
      </w:r>
      <w:proofErr w:type="spellStart"/>
      <w:r w:rsidRPr="0020512D">
        <w:rPr>
          <w:rFonts w:ascii="Times New Roman" w:hAnsi="Times New Roman"/>
          <w:bCs/>
        </w:rPr>
        <w:t>бугурты</w:t>
      </w:r>
      <w:proofErr w:type="spellEnd"/>
      <w:r w:rsidRPr="0020512D">
        <w:rPr>
          <w:rFonts w:ascii="Times New Roman" w:hAnsi="Times New Roman"/>
          <w:bCs/>
        </w:rPr>
        <w:t>); средневековую ярмарку; ремесленные мастер-классы; тир, качели, игры и аттракционы; тематическую интерактивную экспозицию оружия, доспехов и предметов быта;</w:t>
      </w:r>
    </w:p>
    <w:p w:rsidR="001C15D6" w:rsidRPr="0020512D" w:rsidRDefault="001C15D6" w:rsidP="001C15D6">
      <w:pPr>
        <w:pStyle w:val="af"/>
        <w:widowControl w:val="0"/>
        <w:spacing w:line="360" w:lineRule="auto"/>
        <w:ind w:firstLine="709"/>
        <w:rPr>
          <w:rFonts w:ascii="Times New Roman" w:hAnsi="Times New Roman"/>
          <w:bCs/>
        </w:rPr>
      </w:pPr>
      <w:r w:rsidRPr="0020512D">
        <w:rPr>
          <w:rFonts w:ascii="Times New Roman" w:hAnsi="Times New Roman"/>
        </w:rPr>
        <w:t xml:space="preserve">- 1 сентября традиционный Тверской марафон прошел в 35-й раз, и в шестой – под девизом «Бегу и радуюсь». </w:t>
      </w:r>
      <w:r w:rsidRPr="0020512D">
        <w:rPr>
          <w:rFonts w:ascii="Times New Roman" w:hAnsi="Times New Roman"/>
          <w:bCs/>
        </w:rPr>
        <w:t>В 2019 году в марафоне приняли участие около 1 700 человек. Посетили данное мероприятие 3 000 человек.</w:t>
      </w:r>
      <w:r w:rsidRPr="0020512D">
        <w:rPr>
          <w:rFonts w:ascii="Times New Roman" w:hAnsi="Times New Roman"/>
        </w:rPr>
        <w:t xml:space="preserve"> </w:t>
      </w:r>
      <w:r w:rsidRPr="0020512D">
        <w:rPr>
          <w:rFonts w:ascii="Times New Roman" w:hAnsi="Times New Roman"/>
          <w:bCs/>
        </w:rPr>
        <w:t>В 2018 году спортивное событие под девизом «Бегу и радуюсь» объединило 1 390 участников. На старт вышли спортсмены из 10 стран, 122 населённых пунктов, 26 регионов России;</w:t>
      </w:r>
    </w:p>
    <w:p w:rsidR="001C15D6" w:rsidRPr="0020512D" w:rsidRDefault="001C15D6" w:rsidP="001C15D6">
      <w:pPr>
        <w:pStyle w:val="af"/>
        <w:widowControl w:val="0"/>
        <w:spacing w:line="360" w:lineRule="auto"/>
        <w:ind w:firstLine="709"/>
        <w:rPr>
          <w:rFonts w:ascii="Times New Roman" w:hAnsi="Times New Roman"/>
          <w:bCs/>
        </w:rPr>
      </w:pPr>
      <w:r w:rsidRPr="0020512D">
        <w:rPr>
          <w:rFonts w:ascii="Times New Roman" w:hAnsi="Times New Roman"/>
          <w:bCs/>
        </w:rPr>
        <w:t>- в муниципальной программе реализовано мероприятие по созданию проекта в сфере туризма, приносящего доход в консолидированный бюджет Тверской области. Реализация данного проекта предусматривала создание центра туристической информации «Тверь» на условиях софинансирования из бюджета Тверской области. В результате исполнения муниципальных контрактов осуществлено: поставка модульного павильона, монтаж системы видеонаблюдения павильона, поставка мебели, изготовление и монтаж объемных световых букв и объемной световой композиции на модульном павильоне.</w:t>
      </w:r>
    </w:p>
    <w:p w:rsidR="001C15D6" w:rsidRPr="0020512D" w:rsidRDefault="001C15D6" w:rsidP="001C15D6">
      <w:pPr>
        <w:pStyle w:val="af"/>
        <w:widowControl w:val="0"/>
        <w:spacing w:line="360" w:lineRule="auto"/>
        <w:ind w:firstLine="709"/>
        <w:rPr>
          <w:rFonts w:ascii="Times New Roman" w:hAnsi="Times New Roman"/>
        </w:rPr>
      </w:pPr>
      <w:r w:rsidRPr="0020512D">
        <w:rPr>
          <w:rFonts w:ascii="Times New Roman" w:hAnsi="Times New Roman"/>
          <w:bCs/>
        </w:rPr>
        <w:t>Центр туристической информации «Тверь» будет располагаться на территории Городского сада (муниципальное предприятие города Твери «Дирекция парков»). Его задачами является создание единого информационного пространства для гостей и жителей Твери и Тверской области. Функционировать центр начнет в 2020 году.</w:t>
      </w:r>
    </w:p>
    <w:p w:rsidR="001C15D6" w:rsidRPr="00D67B00" w:rsidRDefault="001C15D6" w:rsidP="00396A29">
      <w:pPr>
        <w:pStyle w:val="af"/>
        <w:widowControl w:val="0"/>
        <w:spacing w:line="360" w:lineRule="auto"/>
        <w:ind w:firstLine="709"/>
        <w:rPr>
          <w:rFonts w:ascii="Times New Roman" w:hAnsi="Times New Roman"/>
        </w:rPr>
      </w:pPr>
    </w:p>
    <w:p w:rsidR="00112362" w:rsidRPr="0020512D" w:rsidRDefault="00112362" w:rsidP="00396A29">
      <w:pPr>
        <w:pStyle w:val="af"/>
        <w:widowControl w:val="0"/>
        <w:spacing w:line="360" w:lineRule="auto"/>
        <w:ind w:firstLine="709"/>
        <w:rPr>
          <w:rFonts w:ascii="Times New Roman" w:hAnsi="Times New Roman"/>
          <w:b/>
          <w:bCs/>
        </w:rPr>
      </w:pPr>
      <w:r w:rsidRPr="0020512D">
        <w:rPr>
          <w:rFonts w:ascii="Times New Roman" w:hAnsi="Times New Roman"/>
          <w:b/>
          <w:bCs/>
        </w:rPr>
        <w:t>Оценка эффективности реализации программы</w:t>
      </w:r>
    </w:p>
    <w:p w:rsidR="001C15D6" w:rsidRPr="0020512D" w:rsidRDefault="001C15D6" w:rsidP="001C15D6">
      <w:pPr>
        <w:pStyle w:val="af"/>
        <w:spacing w:line="360" w:lineRule="auto"/>
        <w:ind w:firstLine="709"/>
        <w:rPr>
          <w:rFonts w:ascii="Times New Roman" w:hAnsi="Times New Roman"/>
          <w:bCs/>
        </w:rPr>
      </w:pPr>
      <w:r w:rsidRPr="0020512D">
        <w:rPr>
          <w:rFonts w:ascii="Times New Roman" w:hAnsi="Times New Roman"/>
          <w:bCs/>
        </w:rPr>
        <w:t>Интегральный показатель эффективности реализации муниципальной программы в 2019 году составил 98,4%</w:t>
      </w:r>
      <w:r>
        <w:rPr>
          <w:rFonts w:ascii="Times New Roman" w:hAnsi="Times New Roman"/>
          <w:bCs/>
        </w:rPr>
        <w:t xml:space="preserve"> (в 2018 году – 99,9)</w:t>
      </w:r>
      <w:r w:rsidRPr="0020512D">
        <w:rPr>
          <w:rFonts w:ascii="Times New Roman" w:hAnsi="Times New Roman"/>
          <w:bCs/>
        </w:rPr>
        <w:t xml:space="preserve">. </w:t>
      </w:r>
    </w:p>
    <w:p w:rsidR="001C15D6" w:rsidRPr="0020512D" w:rsidRDefault="001C15D6" w:rsidP="001C15D6">
      <w:pPr>
        <w:pStyle w:val="af"/>
        <w:spacing w:line="360" w:lineRule="auto"/>
        <w:ind w:firstLine="709"/>
        <w:rPr>
          <w:rFonts w:ascii="Times New Roman" w:hAnsi="Times New Roman"/>
          <w:bCs/>
        </w:rPr>
      </w:pPr>
      <w:r w:rsidRPr="0020512D">
        <w:rPr>
          <w:rFonts w:ascii="Times New Roman" w:hAnsi="Times New Roman"/>
          <w:bCs/>
        </w:rPr>
        <w:t>В соответствии с «Методикой оценки эффективности реализации муниципальной программы города Твери» (приложение 9 к Порядку разработки, реализации и оценки эффективности реализации муниципальных программ города Твери) реализация данной муниципальной программы по итогам 2019 года признается эффективной.</w:t>
      </w:r>
    </w:p>
    <w:p w:rsidR="003A57C4" w:rsidRDefault="003A57C4" w:rsidP="00396A29">
      <w:pPr>
        <w:pStyle w:val="af"/>
        <w:widowControl w:val="0"/>
        <w:spacing w:line="360" w:lineRule="auto"/>
        <w:rPr>
          <w:rFonts w:ascii="Times New Roman" w:hAnsi="Times New Roman"/>
        </w:rPr>
      </w:pPr>
    </w:p>
    <w:p w:rsidR="00462091" w:rsidRPr="003A57C4" w:rsidRDefault="00462091" w:rsidP="00462091">
      <w:pPr>
        <w:pStyle w:val="af"/>
        <w:jc w:val="center"/>
        <w:rPr>
          <w:rFonts w:ascii="Times New Roman" w:hAnsi="Times New Roman"/>
          <w:b/>
        </w:rPr>
      </w:pPr>
      <w:r w:rsidRPr="003A57C4">
        <w:rPr>
          <w:rFonts w:ascii="Times New Roman" w:hAnsi="Times New Roman"/>
          <w:b/>
        </w:rPr>
        <w:t>3.13. О ходе реализации муниципальной программы города Твери</w:t>
      </w:r>
      <w:r w:rsidRPr="003A57C4">
        <w:rPr>
          <w:rFonts w:ascii="Times New Roman" w:hAnsi="Times New Roman"/>
          <w:b/>
        </w:rPr>
        <w:br/>
        <w:t>«</w:t>
      </w:r>
      <w:r w:rsidR="00854DA9" w:rsidRPr="003A57C4">
        <w:rPr>
          <w:rFonts w:ascii="Times New Roman" w:hAnsi="Times New Roman"/>
          <w:b/>
        </w:rPr>
        <w:t>Содействие экономическому развитию</w:t>
      </w:r>
      <w:r w:rsidRPr="003A57C4">
        <w:rPr>
          <w:rFonts w:ascii="Times New Roman" w:hAnsi="Times New Roman"/>
          <w:b/>
        </w:rPr>
        <w:t xml:space="preserve"> город</w:t>
      </w:r>
      <w:r w:rsidR="00713CC5" w:rsidRPr="003A57C4">
        <w:rPr>
          <w:rFonts w:ascii="Times New Roman" w:hAnsi="Times New Roman"/>
          <w:b/>
        </w:rPr>
        <w:t>а</w:t>
      </w:r>
      <w:r w:rsidRPr="003A57C4">
        <w:rPr>
          <w:rFonts w:ascii="Times New Roman" w:hAnsi="Times New Roman"/>
          <w:b/>
        </w:rPr>
        <w:t xml:space="preserve"> Твери» </w:t>
      </w:r>
      <w:r w:rsidRPr="003A57C4">
        <w:rPr>
          <w:rFonts w:ascii="Times New Roman" w:hAnsi="Times New Roman"/>
          <w:b/>
        </w:rPr>
        <w:br/>
        <w:t>на 201</w:t>
      </w:r>
      <w:r w:rsidR="00713CC5" w:rsidRPr="003A57C4">
        <w:rPr>
          <w:rFonts w:ascii="Times New Roman" w:hAnsi="Times New Roman"/>
          <w:b/>
        </w:rPr>
        <w:t>9</w:t>
      </w:r>
      <w:r w:rsidRPr="003A57C4">
        <w:rPr>
          <w:rFonts w:ascii="Times New Roman" w:hAnsi="Times New Roman"/>
          <w:b/>
        </w:rPr>
        <w:t>-202</w:t>
      </w:r>
      <w:r w:rsidR="00713CC5" w:rsidRPr="003A57C4">
        <w:rPr>
          <w:rFonts w:ascii="Times New Roman" w:hAnsi="Times New Roman"/>
          <w:b/>
        </w:rPr>
        <w:t>4</w:t>
      </w:r>
      <w:r w:rsidRPr="003A57C4">
        <w:rPr>
          <w:rFonts w:ascii="Times New Roman" w:hAnsi="Times New Roman"/>
          <w:b/>
        </w:rPr>
        <w:t xml:space="preserve"> годы</w:t>
      </w:r>
    </w:p>
    <w:p w:rsidR="00CA2438" w:rsidRDefault="00CA2438" w:rsidP="00D011ED">
      <w:pPr>
        <w:pStyle w:val="a9"/>
        <w:tabs>
          <w:tab w:val="left" w:pos="426"/>
        </w:tabs>
        <w:autoSpaceDE w:val="0"/>
        <w:autoSpaceDN w:val="0"/>
        <w:adjustRightInd w:val="0"/>
        <w:spacing w:after="0" w:line="360" w:lineRule="auto"/>
        <w:ind w:left="0" w:firstLine="709"/>
        <w:jc w:val="both"/>
        <w:rPr>
          <w:rFonts w:ascii="Times New Roman" w:hAnsi="Times New Roman"/>
          <w:sz w:val="24"/>
          <w:szCs w:val="24"/>
        </w:rPr>
      </w:pPr>
    </w:p>
    <w:p w:rsidR="00D011ED" w:rsidRPr="00FB29C1" w:rsidRDefault="00D011ED" w:rsidP="00D011ED">
      <w:pPr>
        <w:pStyle w:val="a9"/>
        <w:tabs>
          <w:tab w:val="left" w:pos="426"/>
        </w:tabs>
        <w:autoSpaceDE w:val="0"/>
        <w:autoSpaceDN w:val="0"/>
        <w:adjustRightInd w:val="0"/>
        <w:spacing w:after="0" w:line="360" w:lineRule="auto"/>
        <w:ind w:left="0" w:firstLine="709"/>
        <w:jc w:val="both"/>
        <w:rPr>
          <w:rFonts w:ascii="Times New Roman" w:hAnsi="Times New Roman"/>
          <w:color w:val="000000"/>
          <w:sz w:val="24"/>
          <w:szCs w:val="24"/>
        </w:rPr>
      </w:pPr>
      <w:r w:rsidRPr="00FB29C1">
        <w:rPr>
          <w:rFonts w:ascii="Times New Roman" w:hAnsi="Times New Roman"/>
          <w:sz w:val="24"/>
          <w:szCs w:val="24"/>
        </w:rPr>
        <w:t>Муниципальная программа города Твери «</w:t>
      </w:r>
      <w:r>
        <w:rPr>
          <w:rFonts w:ascii="Times New Roman" w:hAnsi="Times New Roman"/>
          <w:sz w:val="24"/>
          <w:szCs w:val="24"/>
        </w:rPr>
        <w:t xml:space="preserve">Содействие экономическому развитию </w:t>
      </w:r>
      <w:r w:rsidRPr="00FB29C1">
        <w:rPr>
          <w:rFonts w:ascii="Times New Roman" w:hAnsi="Times New Roman"/>
          <w:sz w:val="24"/>
          <w:szCs w:val="24"/>
        </w:rPr>
        <w:t>город</w:t>
      </w:r>
      <w:r>
        <w:rPr>
          <w:rFonts w:ascii="Times New Roman" w:hAnsi="Times New Roman"/>
          <w:sz w:val="24"/>
          <w:szCs w:val="24"/>
        </w:rPr>
        <w:t>а</w:t>
      </w:r>
      <w:r w:rsidRPr="00FB29C1">
        <w:rPr>
          <w:rFonts w:ascii="Times New Roman" w:hAnsi="Times New Roman"/>
          <w:sz w:val="24"/>
          <w:szCs w:val="24"/>
        </w:rPr>
        <w:t xml:space="preserve"> Твери» на 201</w:t>
      </w:r>
      <w:r>
        <w:rPr>
          <w:rFonts w:ascii="Times New Roman" w:hAnsi="Times New Roman"/>
          <w:sz w:val="24"/>
          <w:szCs w:val="24"/>
        </w:rPr>
        <w:t>9</w:t>
      </w:r>
      <w:r w:rsidRPr="00FB29C1">
        <w:rPr>
          <w:rFonts w:ascii="Times New Roman" w:hAnsi="Times New Roman"/>
          <w:sz w:val="24"/>
          <w:szCs w:val="24"/>
        </w:rPr>
        <w:t>-202</w:t>
      </w:r>
      <w:r>
        <w:rPr>
          <w:rFonts w:ascii="Times New Roman" w:hAnsi="Times New Roman"/>
          <w:sz w:val="24"/>
          <w:szCs w:val="24"/>
        </w:rPr>
        <w:t>4</w:t>
      </w:r>
      <w:r w:rsidRPr="00FB29C1">
        <w:rPr>
          <w:rFonts w:ascii="Times New Roman" w:hAnsi="Times New Roman"/>
          <w:sz w:val="24"/>
          <w:szCs w:val="24"/>
        </w:rPr>
        <w:t xml:space="preserve"> годы утверждена постановлением </w:t>
      </w:r>
      <w:r>
        <w:rPr>
          <w:rFonts w:ascii="Times New Roman" w:hAnsi="Times New Roman"/>
          <w:sz w:val="24"/>
          <w:szCs w:val="24"/>
        </w:rPr>
        <w:t>А</w:t>
      </w:r>
      <w:r w:rsidRPr="00FB29C1">
        <w:rPr>
          <w:rFonts w:ascii="Times New Roman" w:hAnsi="Times New Roman"/>
          <w:sz w:val="24"/>
          <w:szCs w:val="24"/>
        </w:rPr>
        <w:t xml:space="preserve">дминистрации города Твери от </w:t>
      </w:r>
      <w:r>
        <w:rPr>
          <w:rFonts w:ascii="Times New Roman" w:hAnsi="Times New Roman"/>
          <w:sz w:val="24"/>
          <w:szCs w:val="24"/>
        </w:rPr>
        <w:t>18</w:t>
      </w:r>
      <w:r w:rsidRPr="00FB29C1">
        <w:rPr>
          <w:rFonts w:ascii="Times New Roman" w:hAnsi="Times New Roman"/>
          <w:sz w:val="24"/>
          <w:szCs w:val="24"/>
        </w:rPr>
        <w:t>.</w:t>
      </w:r>
      <w:r>
        <w:rPr>
          <w:rFonts w:ascii="Times New Roman" w:hAnsi="Times New Roman"/>
          <w:sz w:val="24"/>
          <w:szCs w:val="24"/>
        </w:rPr>
        <w:t>0</w:t>
      </w:r>
      <w:r w:rsidRPr="00FB29C1">
        <w:rPr>
          <w:rFonts w:ascii="Times New Roman" w:hAnsi="Times New Roman"/>
          <w:sz w:val="24"/>
          <w:szCs w:val="24"/>
        </w:rPr>
        <w:t>1.201</w:t>
      </w:r>
      <w:r>
        <w:rPr>
          <w:rFonts w:ascii="Times New Roman" w:hAnsi="Times New Roman"/>
          <w:sz w:val="24"/>
          <w:szCs w:val="24"/>
        </w:rPr>
        <w:t>9</w:t>
      </w:r>
      <w:r w:rsidRPr="00FB29C1">
        <w:rPr>
          <w:rFonts w:ascii="Times New Roman" w:hAnsi="Times New Roman"/>
          <w:sz w:val="24"/>
          <w:szCs w:val="24"/>
        </w:rPr>
        <w:t xml:space="preserve"> № 2</w:t>
      </w:r>
      <w:r>
        <w:rPr>
          <w:rFonts w:ascii="Times New Roman" w:hAnsi="Times New Roman"/>
          <w:sz w:val="24"/>
          <w:szCs w:val="24"/>
        </w:rPr>
        <w:t>9</w:t>
      </w:r>
      <w:r w:rsidRPr="00FB29C1">
        <w:rPr>
          <w:rFonts w:ascii="Times New Roman" w:hAnsi="Times New Roman"/>
          <w:sz w:val="24"/>
          <w:szCs w:val="24"/>
        </w:rPr>
        <w:t xml:space="preserve">. Решением Тверской городской Думы от </w:t>
      </w:r>
      <w:r>
        <w:rPr>
          <w:rFonts w:ascii="Times New Roman" w:hAnsi="Times New Roman"/>
          <w:sz w:val="24"/>
          <w:szCs w:val="24"/>
        </w:rPr>
        <w:t>21</w:t>
      </w:r>
      <w:r w:rsidRPr="00FB29C1">
        <w:rPr>
          <w:rFonts w:ascii="Times New Roman" w:hAnsi="Times New Roman"/>
          <w:sz w:val="24"/>
          <w:szCs w:val="24"/>
        </w:rPr>
        <w:t>.12.201</w:t>
      </w:r>
      <w:r>
        <w:rPr>
          <w:rFonts w:ascii="Times New Roman" w:hAnsi="Times New Roman"/>
          <w:sz w:val="24"/>
          <w:szCs w:val="24"/>
        </w:rPr>
        <w:t xml:space="preserve">8 </w:t>
      </w:r>
      <w:r w:rsidRPr="00FB29C1">
        <w:rPr>
          <w:rFonts w:ascii="Times New Roman" w:hAnsi="Times New Roman"/>
          <w:sz w:val="24"/>
          <w:szCs w:val="24"/>
        </w:rPr>
        <w:t xml:space="preserve">№ </w:t>
      </w:r>
      <w:r>
        <w:rPr>
          <w:rFonts w:ascii="Times New Roman" w:hAnsi="Times New Roman"/>
          <w:sz w:val="24"/>
          <w:szCs w:val="24"/>
        </w:rPr>
        <w:t>3</w:t>
      </w:r>
      <w:r w:rsidRPr="00FB29C1">
        <w:rPr>
          <w:rFonts w:ascii="Times New Roman" w:hAnsi="Times New Roman"/>
          <w:sz w:val="24"/>
          <w:szCs w:val="24"/>
        </w:rPr>
        <w:t>07 «О бюджете города Твери на 201</w:t>
      </w:r>
      <w:r>
        <w:rPr>
          <w:rFonts w:ascii="Times New Roman" w:hAnsi="Times New Roman"/>
          <w:sz w:val="24"/>
          <w:szCs w:val="24"/>
        </w:rPr>
        <w:t>9</w:t>
      </w:r>
      <w:r w:rsidRPr="00FB29C1">
        <w:rPr>
          <w:rFonts w:ascii="Times New Roman" w:hAnsi="Times New Roman"/>
          <w:sz w:val="24"/>
          <w:szCs w:val="24"/>
        </w:rPr>
        <w:t xml:space="preserve"> год и на плановый период 20</w:t>
      </w:r>
      <w:r>
        <w:rPr>
          <w:rFonts w:ascii="Times New Roman" w:hAnsi="Times New Roman"/>
          <w:sz w:val="24"/>
          <w:szCs w:val="24"/>
        </w:rPr>
        <w:t>20</w:t>
      </w:r>
      <w:r w:rsidRPr="00FB29C1">
        <w:rPr>
          <w:rFonts w:ascii="Times New Roman" w:hAnsi="Times New Roman"/>
          <w:sz w:val="24"/>
          <w:szCs w:val="24"/>
        </w:rPr>
        <w:t xml:space="preserve"> и 202</w:t>
      </w:r>
      <w:r>
        <w:rPr>
          <w:rFonts w:ascii="Times New Roman" w:hAnsi="Times New Roman"/>
          <w:sz w:val="24"/>
          <w:szCs w:val="24"/>
        </w:rPr>
        <w:t>1</w:t>
      </w:r>
      <w:r w:rsidRPr="00FB29C1">
        <w:rPr>
          <w:rFonts w:ascii="Times New Roman" w:hAnsi="Times New Roman"/>
          <w:sz w:val="24"/>
          <w:szCs w:val="24"/>
        </w:rPr>
        <w:t xml:space="preserve"> годов» утвержден объем финансирования муниципальной программы в 201</w:t>
      </w:r>
      <w:r>
        <w:rPr>
          <w:rFonts w:ascii="Times New Roman" w:hAnsi="Times New Roman"/>
          <w:sz w:val="24"/>
          <w:szCs w:val="24"/>
        </w:rPr>
        <w:t>9</w:t>
      </w:r>
      <w:r w:rsidRPr="00FB29C1">
        <w:rPr>
          <w:rFonts w:ascii="Times New Roman" w:hAnsi="Times New Roman"/>
          <w:sz w:val="24"/>
          <w:szCs w:val="24"/>
        </w:rPr>
        <w:t xml:space="preserve"> году – </w:t>
      </w:r>
      <w:r>
        <w:rPr>
          <w:rFonts w:ascii="Times New Roman" w:hAnsi="Times New Roman"/>
          <w:sz w:val="24"/>
          <w:szCs w:val="24"/>
        </w:rPr>
        <w:t>4 994,0</w:t>
      </w:r>
      <w:r w:rsidRPr="00FB29C1">
        <w:rPr>
          <w:rFonts w:ascii="Times New Roman" w:hAnsi="Times New Roman"/>
          <w:sz w:val="24"/>
          <w:szCs w:val="24"/>
        </w:rPr>
        <w:t xml:space="preserve"> тыс. рублей.</w:t>
      </w:r>
    </w:p>
    <w:p w:rsidR="00D011ED" w:rsidRPr="00FB29C1" w:rsidRDefault="00D011ED" w:rsidP="00D011ED">
      <w:pPr>
        <w:pStyle w:val="a9"/>
        <w:tabs>
          <w:tab w:val="left" w:pos="426"/>
        </w:tabs>
        <w:autoSpaceDE w:val="0"/>
        <w:autoSpaceDN w:val="0"/>
        <w:adjustRightInd w:val="0"/>
        <w:spacing w:after="0" w:line="360" w:lineRule="auto"/>
        <w:ind w:left="0" w:firstLine="709"/>
        <w:jc w:val="both"/>
        <w:rPr>
          <w:rFonts w:ascii="Times New Roman" w:hAnsi="Times New Roman"/>
          <w:sz w:val="24"/>
          <w:szCs w:val="24"/>
        </w:rPr>
      </w:pPr>
      <w:r w:rsidRPr="00FB29C1">
        <w:rPr>
          <w:rFonts w:ascii="Times New Roman" w:hAnsi="Times New Roman"/>
          <w:sz w:val="24"/>
          <w:szCs w:val="24"/>
        </w:rPr>
        <w:t>Ответственным исполнител</w:t>
      </w:r>
      <w:r>
        <w:rPr>
          <w:rFonts w:ascii="Times New Roman" w:hAnsi="Times New Roman"/>
          <w:sz w:val="24"/>
          <w:szCs w:val="24"/>
        </w:rPr>
        <w:t>ем муниципальной программы являет</w:t>
      </w:r>
      <w:r w:rsidRPr="00FB29C1">
        <w:rPr>
          <w:rFonts w:ascii="Times New Roman" w:hAnsi="Times New Roman"/>
          <w:sz w:val="24"/>
          <w:szCs w:val="24"/>
        </w:rPr>
        <w:t>ся департамент экономического развития администрации города Твери.</w:t>
      </w:r>
    </w:p>
    <w:p w:rsidR="00D011ED" w:rsidRPr="007C785E" w:rsidRDefault="00D011ED" w:rsidP="00D011ED">
      <w:pPr>
        <w:spacing w:after="0" w:line="360" w:lineRule="auto"/>
        <w:ind w:firstLine="709"/>
        <w:jc w:val="both"/>
        <w:rPr>
          <w:rFonts w:ascii="Times New Roman" w:eastAsia="Times New Roman" w:hAnsi="Times New Roman"/>
          <w:sz w:val="24"/>
          <w:szCs w:val="24"/>
          <w:lang w:eastAsia="ru-RU"/>
        </w:rPr>
      </w:pPr>
      <w:r w:rsidRPr="007C785E">
        <w:rPr>
          <w:rFonts w:ascii="Times New Roman" w:eastAsia="Times New Roman" w:hAnsi="Times New Roman"/>
          <w:sz w:val="24"/>
          <w:szCs w:val="24"/>
          <w:lang w:eastAsia="ru-RU"/>
        </w:rPr>
        <w:t xml:space="preserve">Муниципальная программа включает в себя </w:t>
      </w:r>
      <w:r>
        <w:rPr>
          <w:rFonts w:ascii="Times New Roman" w:eastAsia="Times New Roman" w:hAnsi="Times New Roman"/>
          <w:sz w:val="24"/>
          <w:szCs w:val="24"/>
          <w:lang w:eastAsia="ru-RU"/>
        </w:rPr>
        <w:t>три</w:t>
      </w:r>
      <w:r w:rsidRPr="007C785E">
        <w:rPr>
          <w:rFonts w:ascii="Times New Roman" w:eastAsia="Times New Roman" w:hAnsi="Times New Roman"/>
          <w:sz w:val="24"/>
          <w:szCs w:val="24"/>
          <w:lang w:eastAsia="ru-RU"/>
        </w:rPr>
        <w:t xml:space="preserve"> подпрограмм</w:t>
      </w:r>
      <w:r>
        <w:rPr>
          <w:rFonts w:ascii="Times New Roman" w:eastAsia="Times New Roman" w:hAnsi="Times New Roman"/>
          <w:sz w:val="24"/>
          <w:szCs w:val="24"/>
          <w:lang w:eastAsia="ru-RU"/>
        </w:rPr>
        <w:t>ы</w:t>
      </w:r>
      <w:r w:rsidRPr="007C785E">
        <w:rPr>
          <w:rFonts w:ascii="Times New Roman" w:eastAsia="Times New Roman" w:hAnsi="Times New Roman"/>
          <w:sz w:val="24"/>
          <w:szCs w:val="24"/>
          <w:lang w:eastAsia="ru-RU"/>
        </w:rPr>
        <w:t>:</w:t>
      </w:r>
    </w:p>
    <w:p w:rsidR="00D011ED" w:rsidRPr="007C785E" w:rsidRDefault="00D011ED" w:rsidP="00D011ED">
      <w:pPr>
        <w:spacing w:after="0" w:line="360" w:lineRule="auto"/>
        <w:ind w:firstLine="709"/>
        <w:jc w:val="both"/>
        <w:rPr>
          <w:rFonts w:ascii="Times New Roman" w:eastAsia="Times New Roman" w:hAnsi="Times New Roman"/>
          <w:sz w:val="24"/>
          <w:szCs w:val="24"/>
          <w:lang w:eastAsia="ru-RU"/>
        </w:rPr>
      </w:pPr>
      <w:r w:rsidRPr="007C785E">
        <w:rPr>
          <w:rFonts w:ascii="Times New Roman" w:eastAsia="Times New Roman" w:hAnsi="Times New Roman"/>
          <w:sz w:val="24"/>
          <w:szCs w:val="24"/>
          <w:lang w:eastAsia="ru-RU"/>
        </w:rPr>
        <w:t>-  «</w:t>
      </w:r>
      <w:r>
        <w:rPr>
          <w:rFonts w:ascii="Times New Roman" w:eastAsia="Times New Roman" w:hAnsi="Times New Roman"/>
          <w:sz w:val="24"/>
          <w:szCs w:val="24"/>
          <w:lang w:eastAsia="ru-RU"/>
        </w:rPr>
        <w:t>Содействие развитию экономического потенциала</w:t>
      </w:r>
      <w:r w:rsidRPr="007C785E">
        <w:rPr>
          <w:rFonts w:ascii="Times New Roman" w:eastAsia="Times New Roman" w:hAnsi="Times New Roman"/>
          <w:sz w:val="24"/>
          <w:szCs w:val="24"/>
          <w:lang w:eastAsia="ru-RU"/>
        </w:rPr>
        <w:t>»;</w:t>
      </w:r>
    </w:p>
    <w:p w:rsidR="00D011ED" w:rsidRPr="007C785E" w:rsidRDefault="00D011ED" w:rsidP="00D011ED">
      <w:pPr>
        <w:tabs>
          <w:tab w:val="left" w:pos="709"/>
        </w:tabs>
        <w:spacing w:after="0" w:line="360" w:lineRule="auto"/>
        <w:ind w:firstLine="709"/>
        <w:jc w:val="both"/>
        <w:rPr>
          <w:rFonts w:ascii="Times New Roman" w:eastAsia="Times New Roman" w:hAnsi="Times New Roman"/>
          <w:sz w:val="24"/>
          <w:szCs w:val="24"/>
          <w:lang w:eastAsia="ru-RU"/>
        </w:rPr>
      </w:pPr>
      <w:r w:rsidRPr="007C785E">
        <w:rPr>
          <w:rFonts w:ascii="Times New Roman" w:eastAsia="Times New Roman" w:hAnsi="Times New Roman"/>
          <w:sz w:val="24"/>
          <w:szCs w:val="24"/>
          <w:lang w:eastAsia="ru-RU"/>
        </w:rPr>
        <w:t>-  «</w:t>
      </w:r>
      <w:r>
        <w:rPr>
          <w:rFonts w:ascii="Times New Roman" w:eastAsia="Times New Roman" w:hAnsi="Times New Roman"/>
          <w:sz w:val="24"/>
          <w:szCs w:val="24"/>
          <w:lang w:eastAsia="ru-RU"/>
        </w:rPr>
        <w:t>Малое и среднее предпринимательство</w:t>
      </w:r>
      <w:r w:rsidRPr="007C785E">
        <w:rPr>
          <w:rFonts w:ascii="Times New Roman" w:eastAsia="Times New Roman" w:hAnsi="Times New Roman"/>
          <w:sz w:val="24"/>
          <w:szCs w:val="24"/>
          <w:lang w:eastAsia="ru-RU"/>
        </w:rPr>
        <w:t>»;</w:t>
      </w:r>
    </w:p>
    <w:p w:rsidR="00D011ED" w:rsidRPr="007C785E" w:rsidRDefault="00D011ED" w:rsidP="00D011ED">
      <w:pPr>
        <w:tabs>
          <w:tab w:val="left" w:pos="709"/>
        </w:tabs>
        <w:spacing w:after="0" w:line="360" w:lineRule="auto"/>
        <w:ind w:firstLine="709"/>
        <w:jc w:val="both"/>
        <w:rPr>
          <w:rFonts w:ascii="Times New Roman" w:eastAsia="Times New Roman" w:hAnsi="Times New Roman"/>
          <w:sz w:val="24"/>
          <w:szCs w:val="24"/>
          <w:lang w:eastAsia="ru-RU"/>
        </w:rPr>
      </w:pPr>
      <w:r w:rsidRPr="007C785E">
        <w:rPr>
          <w:rFonts w:ascii="Times New Roman" w:eastAsia="Times New Roman" w:hAnsi="Times New Roman"/>
          <w:sz w:val="24"/>
          <w:szCs w:val="24"/>
          <w:lang w:eastAsia="ru-RU"/>
        </w:rPr>
        <w:t>-  «</w:t>
      </w:r>
      <w:r>
        <w:rPr>
          <w:rFonts w:ascii="Times New Roman" w:eastAsia="Times New Roman" w:hAnsi="Times New Roman"/>
          <w:sz w:val="24"/>
          <w:szCs w:val="24"/>
          <w:lang w:eastAsia="ru-RU"/>
        </w:rPr>
        <w:t>Развитие потребительского рынка и услуг на территории города Твери».</w:t>
      </w:r>
    </w:p>
    <w:p w:rsidR="00D011ED" w:rsidRPr="00FB29C1" w:rsidRDefault="00D011ED" w:rsidP="00D011ED">
      <w:pPr>
        <w:pStyle w:val="a9"/>
        <w:tabs>
          <w:tab w:val="left" w:pos="426"/>
        </w:tabs>
        <w:autoSpaceDE w:val="0"/>
        <w:autoSpaceDN w:val="0"/>
        <w:adjustRightInd w:val="0"/>
        <w:spacing w:after="0" w:line="360" w:lineRule="auto"/>
        <w:ind w:left="0" w:firstLine="709"/>
        <w:jc w:val="both"/>
        <w:rPr>
          <w:rFonts w:ascii="Times New Roman" w:hAnsi="Times New Roman"/>
          <w:sz w:val="24"/>
          <w:szCs w:val="24"/>
        </w:rPr>
      </w:pPr>
    </w:p>
    <w:p w:rsidR="00D011ED" w:rsidRPr="00FB29C1" w:rsidRDefault="00D011ED" w:rsidP="00D011ED">
      <w:pPr>
        <w:pStyle w:val="a9"/>
        <w:keepNext/>
        <w:tabs>
          <w:tab w:val="left" w:pos="426"/>
        </w:tabs>
        <w:autoSpaceDE w:val="0"/>
        <w:autoSpaceDN w:val="0"/>
        <w:adjustRightInd w:val="0"/>
        <w:spacing w:after="0" w:line="360" w:lineRule="auto"/>
        <w:ind w:left="0" w:firstLine="709"/>
        <w:jc w:val="both"/>
        <w:rPr>
          <w:rFonts w:ascii="Times New Roman" w:hAnsi="Times New Roman"/>
          <w:b/>
          <w:bCs/>
          <w:sz w:val="24"/>
          <w:szCs w:val="24"/>
        </w:rPr>
      </w:pPr>
      <w:r w:rsidRPr="00FB29C1">
        <w:rPr>
          <w:rFonts w:ascii="Times New Roman" w:hAnsi="Times New Roman"/>
          <w:b/>
          <w:bCs/>
          <w:sz w:val="24"/>
          <w:szCs w:val="24"/>
        </w:rPr>
        <w:t>Управление реализацией муниципальной программы.</w:t>
      </w:r>
    </w:p>
    <w:p w:rsidR="00D011ED" w:rsidRDefault="00D011ED" w:rsidP="00D011ED">
      <w:pPr>
        <w:pStyle w:val="a9"/>
        <w:tabs>
          <w:tab w:val="left" w:pos="426"/>
        </w:tabs>
        <w:autoSpaceDE w:val="0"/>
        <w:autoSpaceDN w:val="0"/>
        <w:adjustRightInd w:val="0"/>
        <w:spacing w:after="0" w:line="360" w:lineRule="auto"/>
        <w:ind w:left="0" w:firstLine="709"/>
        <w:jc w:val="both"/>
        <w:rPr>
          <w:rFonts w:ascii="Times New Roman" w:hAnsi="Times New Roman"/>
          <w:sz w:val="24"/>
          <w:szCs w:val="24"/>
        </w:rPr>
      </w:pPr>
      <w:r w:rsidRPr="00FB29C1">
        <w:rPr>
          <w:rFonts w:ascii="Times New Roman" w:hAnsi="Times New Roman"/>
          <w:sz w:val="24"/>
          <w:szCs w:val="24"/>
        </w:rPr>
        <w:t xml:space="preserve">В целях реализации муниципальной программы распоряжением </w:t>
      </w:r>
      <w:r>
        <w:rPr>
          <w:rFonts w:ascii="Times New Roman" w:hAnsi="Times New Roman"/>
          <w:sz w:val="24"/>
          <w:szCs w:val="24"/>
        </w:rPr>
        <w:t>А</w:t>
      </w:r>
      <w:r w:rsidRPr="00FB29C1">
        <w:rPr>
          <w:rFonts w:ascii="Times New Roman" w:hAnsi="Times New Roman"/>
          <w:sz w:val="24"/>
          <w:szCs w:val="24"/>
        </w:rPr>
        <w:t xml:space="preserve">дминистрации города Твери от </w:t>
      </w:r>
      <w:r>
        <w:rPr>
          <w:rFonts w:ascii="Times New Roman" w:hAnsi="Times New Roman"/>
          <w:sz w:val="24"/>
          <w:szCs w:val="24"/>
        </w:rPr>
        <w:t>28</w:t>
      </w:r>
      <w:r w:rsidRPr="00FB29C1">
        <w:rPr>
          <w:rFonts w:ascii="Times New Roman" w:hAnsi="Times New Roman"/>
          <w:sz w:val="24"/>
          <w:szCs w:val="24"/>
        </w:rPr>
        <w:t>.03.201</w:t>
      </w:r>
      <w:r>
        <w:rPr>
          <w:rFonts w:ascii="Times New Roman" w:hAnsi="Times New Roman"/>
          <w:sz w:val="24"/>
          <w:szCs w:val="24"/>
        </w:rPr>
        <w:t>9</w:t>
      </w:r>
      <w:r w:rsidRPr="00FB29C1">
        <w:rPr>
          <w:rFonts w:ascii="Times New Roman" w:hAnsi="Times New Roman"/>
          <w:sz w:val="24"/>
          <w:szCs w:val="24"/>
        </w:rPr>
        <w:t xml:space="preserve"> № </w:t>
      </w:r>
      <w:r>
        <w:rPr>
          <w:rFonts w:ascii="Times New Roman" w:hAnsi="Times New Roman"/>
          <w:sz w:val="24"/>
          <w:szCs w:val="24"/>
        </w:rPr>
        <w:t>108</w:t>
      </w:r>
      <w:r w:rsidRPr="00FB29C1">
        <w:rPr>
          <w:rFonts w:ascii="Times New Roman" w:hAnsi="Times New Roman"/>
          <w:sz w:val="24"/>
          <w:szCs w:val="24"/>
        </w:rPr>
        <w:t xml:space="preserve"> был утвержден План реализации в 201</w:t>
      </w:r>
      <w:r>
        <w:rPr>
          <w:rFonts w:ascii="Times New Roman" w:hAnsi="Times New Roman"/>
          <w:sz w:val="24"/>
          <w:szCs w:val="24"/>
        </w:rPr>
        <w:t>9</w:t>
      </w:r>
      <w:r w:rsidRPr="00FB29C1">
        <w:rPr>
          <w:rFonts w:ascii="Times New Roman" w:hAnsi="Times New Roman"/>
          <w:sz w:val="24"/>
          <w:szCs w:val="24"/>
        </w:rPr>
        <w:t xml:space="preserve"> году муниципальной программы города Твери «</w:t>
      </w:r>
      <w:r>
        <w:rPr>
          <w:rFonts w:ascii="Times New Roman" w:hAnsi="Times New Roman"/>
          <w:sz w:val="24"/>
          <w:szCs w:val="24"/>
        </w:rPr>
        <w:t>Содействие экономическому развитию города</w:t>
      </w:r>
      <w:r w:rsidRPr="00FB29C1">
        <w:rPr>
          <w:rFonts w:ascii="Times New Roman" w:hAnsi="Times New Roman"/>
          <w:sz w:val="24"/>
          <w:szCs w:val="24"/>
        </w:rPr>
        <w:t xml:space="preserve"> Твери» на 201</w:t>
      </w:r>
      <w:r>
        <w:rPr>
          <w:rFonts w:ascii="Times New Roman" w:hAnsi="Times New Roman"/>
          <w:sz w:val="24"/>
          <w:szCs w:val="24"/>
        </w:rPr>
        <w:t>9</w:t>
      </w:r>
      <w:r w:rsidRPr="00FB29C1">
        <w:rPr>
          <w:rFonts w:ascii="Times New Roman" w:hAnsi="Times New Roman"/>
          <w:sz w:val="24"/>
          <w:szCs w:val="24"/>
        </w:rPr>
        <w:t>-202</w:t>
      </w:r>
      <w:r>
        <w:rPr>
          <w:rFonts w:ascii="Times New Roman" w:hAnsi="Times New Roman"/>
          <w:sz w:val="24"/>
          <w:szCs w:val="24"/>
        </w:rPr>
        <w:t>4</w:t>
      </w:r>
      <w:r w:rsidRPr="00FB29C1">
        <w:rPr>
          <w:rFonts w:ascii="Times New Roman" w:hAnsi="Times New Roman"/>
          <w:sz w:val="24"/>
          <w:szCs w:val="24"/>
        </w:rPr>
        <w:t xml:space="preserve"> годы».</w:t>
      </w:r>
    </w:p>
    <w:p w:rsidR="00D011ED" w:rsidRPr="00FB29C1" w:rsidRDefault="004102B9" w:rsidP="00D011ED">
      <w:pPr>
        <w:pStyle w:val="a9"/>
        <w:tabs>
          <w:tab w:val="left" w:pos="42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Кроме того, в</w:t>
      </w:r>
      <w:r w:rsidR="00D011ED">
        <w:rPr>
          <w:rFonts w:ascii="Times New Roman" w:hAnsi="Times New Roman"/>
          <w:sz w:val="24"/>
          <w:szCs w:val="24"/>
        </w:rPr>
        <w:t xml:space="preserve"> целях обеспечения</w:t>
      </w:r>
      <w:r w:rsidR="00D011ED" w:rsidRPr="00FB29C1">
        <w:rPr>
          <w:rFonts w:ascii="Times New Roman" w:hAnsi="Times New Roman"/>
          <w:sz w:val="24"/>
          <w:szCs w:val="24"/>
        </w:rPr>
        <w:t xml:space="preserve"> реализаци</w:t>
      </w:r>
      <w:r w:rsidR="00D011ED">
        <w:rPr>
          <w:rFonts w:ascii="Times New Roman" w:hAnsi="Times New Roman"/>
          <w:sz w:val="24"/>
          <w:szCs w:val="24"/>
        </w:rPr>
        <w:t>и мероприятий</w:t>
      </w:r>
      <w:r w:rsidR="00D011ED" w:rsidRPr="00FB29C1">
        <w:rPr>
          <w:rFonts w:ascii="Times New Roman" w:hAnsi="Times New Roman"/>
          <w:sz w:val="24"/>
          <w:szCs w:val="24"/>
        </w:rPr>
        <w:t xml:space="preserve"> муниципальной программы</w:t>
      </w:r>
      <w:r w:rsidR="00D011ED">
        <w:rPr>
          <w:rFonts w:ascii="Times New Roman" w:hAnsi="Times New Roman"/>
          <w:sz w:val="24"/>
          <w:szCs w:val="24"/>
        </w:rPr>
        <w:t xml:space="preserve"> в 2019 году </w:t>
      </w:r>
      <w:r w:rsidR="00D011ED" w:rsidRPr="00FB29C1">
        <w:rPr>
          <w:rFonts w:ascii="Times New Roman" w:hAnsi="Times New Roman"/>
          <w:sz w:val="24"/>
          <w:szCs w:val="24"/>
        </w:rPr>
        <w:t xml:space="preserve">были подготовлены нормативные правовые акты: </w:t>
      </w:r>
    </w:p>
    <w:p w:rsidR="00D011ED" w:rsidRPr="00FB29C1" w:rsidRDefault="00D011ED" w:rsidP="00D011ED">
      <w:pPr>
        <w:pStyle w:val="ConsPlusNormal"/>
        <w:spacing w:line="360" w:lineRule="auto"/>
        <w:ind w:firstLine="709"/>
        <w:jc w:val="both"/>
        <w:rPr>
          <w:rFonts w:ascii="Times New Roman" w:hAnsi="Times New Roman" w:cs="Times New Roman"/>
          <w:sz w:val="24"/>
          <w:szCs w:val="24"/>
        </w:rPr>
      </w:pPr>
      <w:r w:rsidRPr="00FB29C1">
        <w:rPr>
          <w:rFonts w:ascii="Times New Roman" w:hAnsi="Times New Roman" w:cs="Times New Roman"/>
          <w:sz w:val="24"/>
          <w:szCs w:val="24"/>
        </w:rPr>
        <w:t xml:space="preserve">- постановление </w:t>
      </w:r>
      <w:r>
        <w:rPr>
          <w:rFonts w:ascii="Times New Roman" w:hAnsi="Times New Roman" w:cs="Times New Roman"/>
          <w:sz w:val="24"/>
          <w:szCs w:val="24"/>
        </w:rPr>
        <w:t>А</w:t>
      </w:r>
      <w:r w:rsidRPr="00FB29C1">
        <w:rPr>
          <w:rFonts w:ascii="Times New Roman" w:hAnsi="Times New Roman" w:cs="Times New Roman"/>
          <w:sz w:val="24"/>
          <w:szCs w:val="24"/>
        </w:rPr>
        <w:t xml:space="preserve">дминистрации города Твери от </w:t>
      </w:r>
      <w:r>
        <w:rPr>
          <w:rFonts w:ascii="Times New Roman" w:hAnsi="Times New Roman" w:cs="Times New Roman"/>
          <w:sz w:val="24"/>
          <w:szCs w:val="24"/>
        </w:rPr>
        <w:t>13</w:t>
      </w:r>
      <w:r w:rsidRPr="00FB29C1">
        <w:rPr>
          <w:rFonts w:ascii="Times New Roman" w:hAnsi="Times New Roman" w:cs="Times New Roman"/>
          <w:sz w:val="24"/>
          <w:szCs w:val="24"/>
        </w:rPr>
        <w:t>.0</w:t>
      </w:r>
      <w:r>
        <w:rPr>
          <w:rFonts w:ascii="Times New Roman" w:hAnsi="Times New Roman" w:cs="Times New Roman"/>
          <w:sz w:val="24"/>
          <w:szCs w:val="24"/>
        </w:rPr>
        <w:t>8</w:t>
      </w:r>
      <w:r w:rsidRPr="00FB29C1">
        <w:rPr>
          <w:rFonts w:ascii="Times New Roman" w:hAnsi="Times New Roman" w:cs="Times New Roman"/>
          <w:sz w:val="24"/>
          <w:szCs w:val="24"/>
        </w:rPr>
        <w:t>.201</w:t>
      </w:r>
      <w:r>
        <w:rPr>
          <w:rFonts w:ascii="Times New Roman" w:hAnsi="Times New Roman" w:cs="Times New Roman"/>
          <w:sz w:val="24"/>
          <w:szCs w:val="24"/>
        </w:rPr>
        <w:t>9</w:t>
      </w:r>
      <w:r w:rsidRPr="00FB29C1">
        <w:rPr>
          <w:rFonts w:ascii="Times New Roman" w:hAnsi="Times New Roman" w:cs="Times New Roman"/>
          <w:sz w:val="24"/>
          <w:szCs w:val="24"/>
        </w:rPr>
        <w:t xml:space="preserve"> № </w:t>
      </w:r>
      <w:r>
        <w:rPr>
          <w:rFonts w:ascii="Times New Roman" w:hAnsi="Times New Roman" w:cs="Times New Roman"/>
          <w:sz w:val="24"/>
          <w:szCs w:val="24"/>
        </w:rPr>
        <w:t xml:space="preserve">1031 </w:t>
      </w:r>
      <w:r w:rsidRPr="00FB29C1">
        <w:rPr>
          <w:rFonts w:ascii="Times New Roman" w:hAnsi="Times New Roman" w:cs="Times New Roman"/>
          <w:sz w:val="24"/>
          <w:szCs w:val="24"/>
        </w:rPr>
        <w:t xml:space="preserve">«О внесении изменений в </w:t>
      </w:r>
      <w:r>
        <w:rPr>
          <w:rFonts w:ascii="Times New Roman" w:hAnsi="Times New Roman" w:cs="Times New Roman"/>
          <w:sz w:val="24"/>
          <w:szCs w:val="24"/>
        </w:rPr>
        <w:t>муниципальную программу города Твери</w:t>
      </w:r>
      <w:r w:rsidRPr="00FB29C1">
        <w:rPr>
          <w:rFonts w:ascii="Times New Roman" w:hAnsi="Times New Roman" w:cs="Times New Roman"/>
          <w:sz w:val="24"/>
          <w:szCs w:val="24"/>
        </w:rPr>
        <w:t xml:space="preserve"> «</w:t>
      </w:r>
      <w:r>
        <w:rPr>
          <w:rFonts w:ascii="Times New Roman" w:hAnsi="Times New Roman" w:cs="Times New Roman"/>
          <w:sz w:val="24"/>
          <w:szCs w:val="24"/>
        </w:rPr>
        <w:t>Содействие экономическому развитию города Твери»</w:t>
      </w:r>
      <w:r w:rsidRPr="00FB29C1">
        <w:rPr>
          <w:rFonts w:ascii="Times New Roman" w:hAnsi="Times New Roman" w:cs="Times New Roman"/>
          <w:sz w:val="24"/>
          <w:szCs w:val="24"/>
        </w:rPr>
        <w:t xml:space="preserve"> на 201</w:t>
      </w:r>
      <w:r>
        <w:rPr>
          <w:rFonts w:ascii="Times New Roman" w:hAnsi="Times New Roman" w:cs="Times New Roman"/>
          <w:sz w:val="24"/>
          <w:szCs w:val="24"/>
        </w:rPr>
        <w:t>9</w:t>
      </w:r>
      <w:r w:rsidRPr="00FB29C1">
        <w:rPr>
          <w:rFonts w:ascii="Times New Roman" w:hAnsi="Times New Roman" w:cs="Times New Roman"/>
          <w:sz w:val="24"/>
          <w:szCs w:val="24"/>
        </w:rPr>
        <w:t>-202</w:t>
      </w:r>
      <w:r>
        <w:rPr>
          <w:rFonts w:ascii="Times New Roman" w:hAnsi="Times New Roman" w:cs="Times New Roman"/>
          <w:sz w:val="24"/>
          <w:szCs w:val="24"/>
        </w:rPr>
        <w:t>4</w:t>
      </w:r>
      <w:r w:rsidRPr="00FB29C1">
        <w:rPr>
          <w:rFonts w:ascii="Times New Roman" w:hAnsi="Times New Roman" w:cs="Times New Roman"/>
          <w:sz w:val="24"/>
          <w:szCs w:val="24"/>
        </w:rPr>
        <w:t xml:space="preserve"> годы</w:t>
      </w:r>
      <w:r>
        <w:rPr>
          <w:rFonts w:ascii="Times New Roman" w:hAnsi="Times New Roman" w:cs="Times New Roman"/>
          <w:sz w:val="24"/>
          <w:szCs w:val="24"/>
        </w:rPr>
        <w:t>, утвержденную постановлением Администрации города Твери от 18.01.2019 № 29</w:t>
      </w:r>
      <w:r w:rsidRPr="00FB29C1">
        <w:rPr>
          <w:rFonts w:ascii="Times New Roman" w:hAnsi="Times New Roman" w:cs="Times New Roman"/>
          <w:sz w:val="24"/>
          <w:szCs w:val="24"/>
        </w:rPr>
        <w:t>»;</w:t>
      </w:r>
    </w:p>
    <w:p w:rsidR="00D011ED" w:rsidRPr="00FB29C1" w:rsidRDefault="00D011ED" w:rsidP="00D011ED">
      <w:pPr>
        <w:pStyle w:val="ConsPlusNormal"/>
        <w:spacing w:line="360" w:lineRule="auto"/>
        <w:ind w:firstLine="709"/>
        <w:jc w:val="both"/>
        <w:rPr>
          <w:rFonts w:ascii="Times New Roman" w:hAnsi="Times New Roman" w:cs="Times New Roman"/>
          <w:sz w:val="24"/>
          <w:szCs w:val="24"/>
        </w:rPr>
      </w:pPr>
      <w:r w:rsidRPr="00FB29C1">
        <w:rPr>
          <w:rFonts w:ascii="Times New Roman" w:hAnsi="Times New Roman" w:cs="Times New Roman"/>
          <w:sz w:val="24"/>
          <w:szCs w:val="24"/>
        </w:rPr>
        <w:t xml:space="preserve">- постановление </w:t>
      </w:r>
      <w:r>
        <w:rPr>
          <w:rFonts w:ascii="Times New Roman" w:hAnsi="Times New Roman" w:cs="Times New Roman"/>
          <w:sz w:val="24"/>
          <w:szCs w:val="24"/>
        </w:rPr>
        <w:t>А</w:t>
      </w:r>
      <w:r w:rsidRPr="00FB29C1">
        <w:rPr>
          <w:rFonts w:ascii="Times New Roman" w:hAnsi="Times New Roman" w:cs="Times New Roman"/>
          <w:sz w:val="24"/>
          <w:szCs w:val="24"/>
        </w:rPr>
        <w:t xml:space="preserve">дминистрации города Твери от </w:t>
      </w:r>
      <w:r>
        <w:rPr>
          <w:rFonts w:ascii="Times New Roman" w:hAnsi="Times New Roman" w:cs="Times New Roman"/>
          <w:sz w:val="24"/>
          <w:szCs w:val="24"/>
        </w:rPr>
        <w:t>30</w:t>
      </w:r>
      <w:r w:rsidRPr="00FB29C1">
        <w:rPr>
          <w:rFonts w:ascii="Times New Roman" w:hAnsi="Times New Roman" w:cs="Times New Roman"/>
          <w:sz w:val="24"/>
          <w:szCs w:val="24"/>
        </w:rPr>
        <w:t>.0</w:t>
      </w:r>
      <w:r>
        <w:rPr>
          <w:rFonts w:ascii="Times New Roman" w:hAnsi="Times New Roman" w:cs="Times New Roman"/>
          <w:sz w:val="24"/>
          <w:szCs w:val="24"/>
        </w:rPr>
        <w:t>9</w:t>
      </w:r>
      <w:r w:rsidRPr="00FB29C1">
        <w:rPr>
          <w:rFonts w:ascii="Times New Roman" w:hAnsi="Times New Roman" w:cs="Times New Roman"/>
          <w:sz w:val="24"/>
          <w:szCs w:val="24"/>
        </w:rPr>
        <w:t>.201</w:t>
      </w:r>
      <w:r>
        <w:rPr>
          <w:rFonts w:ascii="Times New Roman" w:hAnsi="Times New Roman" w:cs="Times New Roman"/>
          <w:sz w:val="24"/>
          <w:szCs w:val="24"/>
        </w:rPr>
        <w:t>9</w:t>
      </w:r>
      <w:r w:rsidRPr="00FB29C1">
        <w:rPr>
          <w:rFonts w:ascii="Times New Roman" w:hAnsi="Times New Roman" w:cs="Times New Roman"/>
          <w:sz w:val="24"/>
          <w:szCs w:val="24"/>
        </w:rPr>
        <w:t xml:space="preserve"> № </w:t>
      </w:r>
      <w:r>
        <w:rPr>
          <w:rFonts w:ascii="Times New Roman" w:hAnsi="Times New Roman" w:cs="Times New Roman"/>
          <w:sz w:val="24"/>
          <w:szCs w:val="24"/>
        </w:rPr>
        <w:t xml:space="preserve">1201 </w:t>
      </w:r>
      <w:r w:rsidRPr="00FB29C1">
        <w:rPr>
          <w:rFonts w:ascii="Times New Roman" w:hAnsi="Times New Roman" w:cs="Times New Roman"/>
          <w:sz w:val="24"/>
          <w:szCs w:val="24"/>
        </w:rPr>
        <w:t xml:space="preserve">«О внесении изменений в </w:t>
      </w:r>
      <w:r>
        <w:rPr>
          <w:rFonts w:ascii="Times New Roman" w:hAnsi="Times New Roman" w:cs="Times New Roman"/>
          <w:sz w:val="24"/>
          <w:szCs w:val="24"/>
        </w:rPr>
        <w:t>муниципальную программу города Твери</w:t>
      </w:r>
      <w:r w:rsidRPr="00FB29C1">
        <w:rPr>
          <w:rFonts w:ascii="Times New Roman" w:hAnsi="Times New Roman" w:cs="Times New Roman"/>
          <w:sz w:val="24"/>
          <w:szCs w:val="24"/>
        </w:rPr>
        <w:t xml:space="preserve"> «</w:t>
      </w:r>
      <w:r>
        <w:rPr>
          <w:rFonts w:ascii="Times New Roman" w:hAnsi="Times New Roman" w:cs="Times New Roman"/>
          <w:sz w:val="24"/>
          <w:szCs w:val="24"/>
        </w:rPr>
        <w:t>Содействие экономическому развитию города Твери»</w:t>
      </w:r>
      <w:r w:rsidRPr="00FB29C1">
        <w:rPr>
          <w:rFonts w:ascii="Times New Roman" w:hAnsi="Times New Roman" w:cs="Times New Roman"/>
          <w:sz w:val="24"/>
          <w:szCs w:val="24"/>
        </w:rPr>
        <w:t xml:space="preserve"> на 201</w:t>
      </w:r>
      <w:r>
        <w:rPr>
          <w:rFonts w:ascii="Times New Roman" w:hAnsi="Times New Roman" w:cs="Times New Roman"/>
          <w:sz w:val="24"/>
          <w:szCs w:val="24"/>
        </w:rPr>
        <w:t>9</w:t>
      </w:r>
      <w:r w:rsidRPr="00FB29C1">
        <w:rPr>
          <w:rFonts w:ascii="Times New Roman" w:hAnsi="Times New Roman" w:cs="Times New Roman"/>
          <w:sz w:val="24"/>
          <w:szCs w:val="24"/>
        </w:rPr>
        <w:t>-202</w:t>
      </w:r>
      <w:r>
        <w:rPr>
          <w:rFonts w:ascii="Times New Roman" w:hAnsi="Times New Roman" w:cs="Times New Roman"/>
          <w:sz w:val="24"/>
          <w:szCs w:val="24"/>
        </w:rPr>
        <w:t>4</w:t>
      </w:r>
      <w:r w:rsidRPr="00FB29C1">
        <w:rPr>
          <w:rFonts w:ascii="Times New Roman" w:hAnsi="Times New Roman" w:cs="Times New Roman"/>
          <w:sz w:val="24"/>
          <w:szCs w:val="24"/>
        </w:rPr>
        <w:t xml:space="preserve"> годы</w:t>
      </w:r>
      <w:r>
        <w:rPr>
          <w:rFonts w:ascii="Times New Roman" w:hAnsi="Times New Roman" w:cs="Times New Roman"/>
          <w:sz w:val="24"/>
          <w:szCs w:val="24"/>
        </w:rPr>
        <w:t>, утвержденную постановлением Администрации города Твери от 18.01.2019 № 29</w:t>
      </w:r>
      <w:r w:rsidRPr="00FB29C1">
        <w:rPr>
          <w:rFonts w:ascii="Times New Roman" w:hAnsi="Times New Roman" w:cs="Times New Roman"/>
          <w:sz w:val="24"/>
          <w:szCs w:val="24"/>
        </w:rPr>
        <w:t>»;</w:t>
      </w:r>
    </w:p>
    <w:p w:rsidR="00D011ED" w:rsidRDefault="00D011ED" w:rsidP="00D011ED">
      <w:pPr>
        <w:pStyle w:val="ConsPlusNormal"/>
        <w:spacing w:line="360" w:lineRule="auto"/>
        <w:ind w:firstLine="709"/>
        <w:jc w:val="both"/>
        <w:rPr>
          <w:rFonts w:ascii="Times New Roman" w:hAnsi="Times New Roman" w:cs="Times New Roman"/>
          <w:sz w:val="24"/>
          <w:szCs w:val="24"/>
        </w:rPr>
      </w:pPr>
      <w:r w:rsidRPr="00FB29C1">
        <w:rPr>
          <w:rFonts w:ascii="Times New Roman" w:hAnsi="Times New Roman" w:cs="Times New Roman"/>
          <w:sz w:val="24"/>
          <w:szCs w:val="24"/>
        </w:rPr>
        <w:t xml:space="preserve">- постановление </w:t>
      </w:r>
      <w:r>
        <w:rPr>
          <w:rFonts w:ascii="Times New Roman" w:hAnsi="Times New Roman" w:cs="Times New Roman"/>
          <w:sz w:val="24"/>
          <w:szCs w:val="24"/>
        </w:rPr>
        <w:t>А</w:t>
      </w:r>
      <w:r w:rsidRPr="00FB29C1">
        <w:rPr>
          <w:rFonts w:ascii="Times New Roman" w:hAnsi="Times New Roman" w:cs="Times New Roman"/>
          <w:sz w:val="24"/>
          <w:szCs w:val="24"/>
        </w:rPr>
        <w:t xml:space="preserve">дминистрации города Твери от </w:t>
      </w:r>
      <w:r>
        <w:rPr>
          <w:rFonts w:ascii="Times New Roman" w:hAnsi="Times New Roman" w:cs="Times New Roman"/>
          <w:sz w:val="24"/>
          <w:szCs w:val="24"/>
        </w:rPr>
        <w:t>30</w:t>
      </w:r>
      <w:r w:rsidRPr="00FB29C1">
        <w:rPr>
          <w:rFonts w:ascii="Times New Roman" w:hAnsi="Times New Roman" w:cs="Times New Roman"/>
          <w:sz w:val="24"/>
          <w:szCs w:val="24"/>
        </w:rPr>
        <w:t>.</w:t>
      </w:r>
      <w:r>
        <w:rPr>
          <w:rFonts w:ascii="Times New Roman" w:hAnsi="Times New Roman" w:cs="Times New Roman"/>
          <w:sz w:val="24"/>
          <w:szCs w:val="24"/>
        </w:rPr>
        <w:t>1</w:t>
      </w:r>
      <w:r w:rsidRPr="00FB29C1">
        <w:rPr>
          <w:rFonts w:ascii="Times New Roman" w:hAnsi="Times New Roman" w:cs="Times New Roman"/>
          <w:sz w:val="24"/>
          <w:szCs w:val="24"/>
        </w:rPr>
        <w:t>0.201</w:t>
      </w:r>
      <w:r>
        <w:rPr>
          <w:rFonts w:ascii="Times New Roman" w:hAnsi="Times New Roman" w:cs="Times New Roman"/>
          <w:sz w:val="24"/>
          <w:szCs w:val="24"/>
        </w:rPr>
        <w:t>9</w:t>
      </w:r>
      <w:r w:rsidRPr="00FB29C1">
        <w:rPr>
          <w:rFonts w:ascii="Times New Roman" w:hAnsi="Times New Roman" w:cs="Times New Roman"/>
          <w:sz w:val="24"/>
          <w:szCs w:val="24"/>
        </w:rPr>
        <w:t xml:space="preserve"> № </w:t>
      </w:r>
      <w:r>
        <w:rPr>
          <w:rFonts w:ascii="Times New Roman" w:hAnsi="Times New Roman" w:cs="Times New Roman"/>
          <w:sz w:val="24"/>
          <w:szCs w:val="24"/>
        </w:rPr>
        <w:t xml:space="preserve">1319 </w:t>
      </w:r>
      <w:r w:rsidRPr="00FB29C1">
        <w:rPr>
          <w:rFonts w:ascii="Times New Roman" w:hAnsi="Times New Roman" w:cs="Times New Roman"/>
          <w:sz w:val="24"/>
          <w:szCs w:val="24"/>
        </w:rPr>
        <w:t xml:space="preserve">«О внесении изменений в </w:t>
      </w:r>
      <w:r>
        <w:rPr>
          <w:rFonts w:ascii="Times New Roman" w:hAnsi="Times New Roman" w:cs="Times New Roman"/>
          <w:sz w:val="24"/>
          <w:szCs w:val="24"/>
        </w:rPr>
        <w:t>муниципальную программу города Твери</w:t>
      </w:r>
      <w:r w:rsidRPr="00FB29C1">
        <w:rPr>
          <w:rFonts w:ascii="Times New Roman" w:hAnsi="Times New Roman" w:cs="Times New Roman"/>
          <w:sz w:val="24"/>
          <w:szCs w:val="24"/>
        </w:rPr>
        <w:t xml:space="preserve"> «</w:t>
      </w:r>
      <w:r>
        <w:rPr>
          <w:rFonts w:ascii="Times New Roman" w:hAnsi="Times New Roman" w:cs="Times New Roman"/>
          <w:sz w:val="24"/>
          <w:szCs w:val="24"/>
        </w:rPr>
        <w:t>Содействие экономическому развитию города Твери»</w:t>
      </w:r>
      <w:r w:rsidRPr="00FB29C1">
        <w:rPr>
          <w:rFonts w:ascii="Times New Roman" w:hAnsi="Times New Roman" w:cs="Times New Roman"/>
          <w:sz w:val="24"/>
          <w:szCs w:val="24"/>
        </w:rPr>
        <w:t xml:space="preserve"> на 201</w:t>
      </w:r>
      <w:r>
        <w:rPr>
          <w:rFonts w:ascii="Times New Roman" w:hAnsi="Times New Roman" w:cs="Times New Roman"/>
          <w:sz w:val="24"/>
          <w:szCs w:val="24"/>
        </w:rPr>
        <w:t>9</w:t>
      </w:r>
      <w:r w:rsidRPr="00FB29C1">
        <w:rPr>
          <w:rFonts w:ascii="Times New Roman" w:hAnsi="Times New Roman" w:cs="Times New Roman"/>
          <w:sz w:val="24"/>
          <w:szCs w:val="24"/>
        </w:rPr>
        <w:t>-202</w:t>
      </w:r>
      <w:r>
        <w:rPr>
          <w:rFonts w:ascii="Times New Roman" w:hAnsi="Times New Roman" w:cs="Times New Roman"/>
          <w:sz w:val="24"/>
          <w:szCs w:val="24"/>
        </w:rPr>
        <w:t>4</w:t>
      </w:r>
      <w:r w:rsidRPr="00FB29C1">
        <w:rPr>
          <w:rFonts w:ascii="Times New Roman" w:hAnsi="Times New Roman" w:cs="Times New Roman"/>
          <w:sz w:val="24"/>
          <w:szCs w:val="24"/>
        </w:rPr>
        <w:t xml:space="preserve"> годы</w:t>
      </w:r>
      <w:r>
        <w:rPr>
          <w:rFonts w:ascii="Times New Roman" w:hAnsi="Times New Roman" w:cs="Times New Roman"/>
          <w:sz w:val="24"/>
          <w:szCs w:val="24"/>
        </w:rPr>
        <w:t>, утвержденную постановлением Администрации города Твери от 18.01.2019 № 29</w:t>
      </w:r>
      <w:r w:rsidRPr="00FB29C1">
        <w:rPr>
          <w:rFonts w:ascii="Times New Roman" w:hAnsi="Times New Roman" w:cs="Times New Roman"/>
          <w:sz w:val="24"/>
          <w:szCs w:val="24"/>
        </w:rPr>
        <w:t>»;</w:t>
      </w:r>
    </w:p>
    <w:p w:rsidR="00E21716" w:rsidRDefault="00E21716" w:rsidP="00E21716">
      <w:pPr>
        <w:pStyle w:val="af3"/>
        <w:spacing w:before="0" w:beforeAutospacing="0" w:after="0" w:afterAutospacing="0" w:line="360" w:lineRule="auto"/>
        <w:ind w:firstLine="709"/>
        <w:jc w:val="both"/>
        <w:textAlignment w:val="baseline"/>
      </w:pPr>
      <w:r w:rsidRPr="001F0DCE">
        <w:t xml:space="preserve">- </w:t>
      </w:r>
      <w:r w:rsidRPr="001F0DCE">
        <w:rPr>
          <w:bdr w:val="none" w:sz="0" w:space="0" w:color="auto" w:frame="1"/>
        </w:rPr>
        <w:t xml:space="preserve">постановление Администрации города Твери от 05.11.2019 № 1347 «О внесении изменения в постановление Администрации города Твери </w:t>
      </w:r>
      <w:hyperlink r:id="rId23" w:history="1">
        <w:r w:rsidRPr="001F0DCE">
          <w:rPr>
            <w:rStyle w:val="ab"/>
            <w:color w:val="auto"/>
            <w:u w:val="none"/>
            <w:bdr w:val="none" w:sz="0" w:space="0" w:color="auto" w:frame="1"/>
          </w:rPr>
          <w:t xml:space="preserve">от 05.05.2017 № 563 </w:t>
        </w:r>
      </w:hyperlink>
      <w:r w:rsidRPr="001F0DCE">
        <w:t>«Об утверждении</w:t>
      </w:r>
      <w:r w:rsidRPr="001F0DCE">
        <w:rPr>
          <w:rStyle w:val="apple-converted-space"/>
        </w:rPr>
        <w:t> </w:t>
      </w:r>
      <w:hyperlink r:id="rId24" w:history="1">
        <w:r w:rsidRPr="001F0DCE">
          <w:rPr>
            <w:rStyle w:val="ab"/>
            <w:color w:val="auto"/>
            <w:u w:val="none"/>
            <w:bdr w:val="none" w:sz="0" w:space="0" w:color="auto" w:frame="1"/>
          </w:rPr>
          <w:t>Порядка предоставления субсидий на возмещение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w:t>
        </w:r>
      </w:hyperlink>
      <w:r w:rsidRPr="001F0DCE">
        <w:t>»;</w:t>
      </w:r>
    </w:p>
    <w:p w:rsidR="007C0924" w:rsidRPr="00CA23CD" w:rsidRDefault="007C0924" w:rsidP="007C0924">
      <w:pPr>
        <w:pStyle w:val="af3"/>
        <w:spacing w:before="0" w:beforeAutospacing="0" w:after="0" w:afterAutospacing="0" w:line="360" w:lineRule="auto"/>
        <w:ind w:firstLine="709"/>
        <w:jc w:val="both"/>
        <w:textAlignment w:val="baseline"/>
      </w:pPr>
      <w:r w:rsidRPr="00CA23CD">
        <w:t xml:space="preserve">- </w:t>
      </w:r>
      <w:r w:rsidRPr="00CA23CD">
        <w:rPr>
          <w:bdr w:val="none" w:sz="0" w:space="0" w:color="auto" w:frame="1"/>
        </w:rPr>
        <w:t xml:space="preserve">постановление Администрации города Твери от 07.11.2019 № 1364 «О внесении изменения в </w:t>
      </w:r>
      <w:hyperlink r:id="rId25" w:history="1">
        <w:r w:rsidRPr="00CA23CD">
          <w:rPr>
            <w:rStyle w:val="ab"/>
            <w:color w:val="auto"/>
            <w:u w:val="none"/>
            <w:bdr w:val="none" w:sz="0" w:space="0" w:color="auto" w:frame="1"/>
          </w:rPr>
          <w:t>постановление Администрации города Твери от 18.05.2017</w:t>
        </w:r>
      </w:hyperlink>
      <w:r w:rsidRPr="00CA23CD">
        <w:rPr>
          <w:rStyle w:val="ab"/>
          <w:color w:val="auto"/>
          <w:u w:val="none"/>
          <w:bdr w:val="none" w:sz="0" w:space="0" w:color="auto" w:frame="1"/>
        </w:rPr>
        <w:t xml:space="preserve"> </w:t>
      </w:r>
      <w:r w:rsidRPr="00CA23CD">
        <w:t>№ 605</w:t>
      </w:r>
      <w:r w:rsidRPr="00CA23CD">
        <w:rPr>
          <w:rStyle w:val="apple-converted-space"/>
        </w:rPr>
        <w:t> </w:t>
      </w:r>
      <w:r w:rsidRPr="00CA23CD">
        <w:t xml:space="preserve">«Об утверждении Порядка предоставления субсидий субъектам малого и среднего предпринимательства для возмещения части затрат, связанных с приобретением оборудования в целях создания и (или) развития либо модернизации производства товаров (работ, услуг)»; </w:t>
      </w:r>
    </w:p>
    <w:p w:rsidR="00D011ED" w:rsidRPr="00FB29C1" w:rsidRDefault="00D011ED" w:rsidP="00D011ED">
      <w:pPr>
        <w:pStyle w:val="ConsPlusNormal"/>
        <w:spacing w:line="360" w:lineRule="auto"/>
        <w:ind w:firstLine="709"/>
        <w:jc w:val="both"/>
        <w:rPr>
          <w:rFonts w:ascii="Times New Roman" w:hAnsi="Times New Roman" w:cs="Times New Roman"/>
          <w:sz w:val="24"/>
          <w:szCs w:val="24"/>
        </w:rPr>
      </w:pPr>
      <w:r w:rsidRPr="00FB29C1">
        <w:rPr>
          <w:rFonts w:ascii="Times New Roman" w:hAnsi="Times New Roman" w:cs="Times New Roman"/>
          <w:sz w:val="24"/>
          <w:szCs w:val="24"/>
        </w:rPr>
        <w:t xml:space="preserve">- постановление </w:t>
      </w:r>
      <w:r>
        <w:rPr>
          <w:rFonts w:ascii="Times New Roman" w:hAnsi="Times New Roman" w:cs="Times New Roman"/>
          <w:sz w:val="24"/>
          <w:szCs w:val="24"/>
        </w:rPr>
        <w:t>А</w:t>
      </w:r>
      <w:r w:rsidRPr="00FB29C1">
        <w:rPr>
          <w:rFonts w:ascii="Times New Roman" w:hAnsi="Times New Roman" w:cs="Times New Roman"/>
          <w:sz w:val="24"/>
          <w:szCs w:val="24"/>
        </w:rPr>
        <w:t xml:space="preserve">дминистрации города Твери от </w:t>
      </w:r>
      <w:r>
        <w:rPr>
          <w:rFonts w:ascii="Times New Roman" w:hAnsi="Times New Roman" w:cs="Times New Roman"/>
          <w:sz w:val="24"/>
          <w:szCs w:val="24"/>
        </w:rPr>
        <w:t>30</w:t>
      </w:r>
      <w:r w:rsidRPr="00FB29C1">
        <w:rPr>
          <w:rFonts w:ascii="Times New Roman" w:hAnsi="Times New Roman" w:cs="Times New Roman"/>
          <w:sz w:val="24"/>
          <w:szCs w:val="24"/>
        </w:rPr>
        <w:t>.</w:t>
      </w:r>
      <w:r>
        <w:rPr>
          <w:rFonts w:ascii="Times New Roman" w:hAnsi="Times New Roman" w:cs="Times New Roman"/>
          <w:sz w:val="24"/>
          <w:szCs w:val="24"/>
        </w:rPr>
        <w:t>12</w:t>
      </w:r>
      <w:r w:rsidRPr="00FB29C1">
        <w:rPr>
          <w:rFonts w:ascii="Times New Roman" w:hAnsi="Times New Roman" w:cs="Times New Roman"/>
          <w:sz w:val="24"/>
          <w:szCs w:val="24"/>
        </w:rPr>
        <w:t>.201</w:t>
      </w:r>
      <w:r>
        <w:rPr>
          <w:rFonts w:ascii="Times New Roman" w:hAnsi="Times New Roman" w:cs="Times New Roman"/>
          <w:sz w:val="24"/>
          <w:szCs w:val="24"/>
        </w:rPr>
        <w:t>9</w:t>
      </w:r>
      <w:r w:rsidRPr="00FB29C1">
        <w:rPr>
          <w:rFonts w:ascii="Times New Roman" w:hAnsi="Times New Roman" w:cs="Times New Roman"/>
          <w:sz w:val="24"/>
          <w:szCs w:val="24"/>
        </w:rPr>
        <w:t xml:space="preserve"> № </w:t>
      </w:r>
      <w:r>
        <w:rPr>
          <w:rFonts w:ascii="Times New Roman" w:hAnsi="Times New Roman" w:cs="Times New Roman"/>
          <w:sz w:val="24"/>
          <w:szCs w:val="24"/>
        </w:rPr>
        <w:t xml:space="preserve">1593 </w:t>
      </w:r>
      <w:r w:rsidRPr="00FB29C1">
        <w:rPr>
          <w:rFonts w:ascii="Times New Roman" w:hAnsi="Times New Roman" w:cs="Times New Roman"/>
          <w:sz w:val="24"/>
          <w:szCs w:val="24"/>
        </w:rPr>
        <w:t xml:space="preserve">«О внесении изменений в </w:t>
      </w:r>
      <w:r>
        <w:rPr>
          <w:rFonts w:ascii="Times New Roman" w:hAnsi="Times New Roman" w:cs="Times New Roman"/>
          <w:sz w:val="24"/>
          <w:szCs w:val="24"/>
        </w:rPr>
        <w:t>муниципальную программу города Твери</w:t>
      </w:r>
      <w:r w:rsidRPr="00FB29C1">
        <w:rPr>
          <w:rFonts w:ascii="Times New Roman" w:hAnsi="Times New Roman" w:cs="Times New Roman"/>
          <w:sz w:val="24"/>
          <w:szCs w:val="24"/>
        </w:rPr>
        <w:t xml:space="preserve"> «</w:t>
      </w:r>
      <w:r>
        <w:rPr>
          <w:rFonts w:ascii="Times New Roman" w:hAnsi="Times New Roman" w:cs="Times New Roman"/>
          <w:sz w:val="24"/>
          <w:szCs w:val="24"/>
        </w:rPr>
        <w:t>Содействие экономическому развитию города Твери»</w:t>
      </w:r>
      <w:r w:rsidRPr="00FB29C1">
        <w:rPr>
          <w:rFonts w:ascii="Times New Roman" w:hAnsi="Times New Roman" w:cs="Times New Roman"/>
          <w:sz w:val="24"/>
          <w:szCs w:val="24"/>
        </w:rPr>
        <w:t xml:space="preserve"> на 201</w:t>
      </w:r>
      <w:r>
        <w:rPr>
          <w:rFonts w:ascii="Times New Roman" w:hAnsi="Times New Roman" w:cs="Times New Roman"/>
          <w:sz w:val="24"/>
          <w:szCs w:val="24"/>
        </w:rPr>
        <w:t>9</w:t>
      </w:r>
      <w:r w:rsidRPr="00FB29C1">
        <w:rPr>
          <w:rFonts w:ascii="Times New Roman" w:hAnsi="Times New Roman" w:cs="Times New Roman"/>
          <w:sz w:val="24"/>
          <w:szCs w:val="24"/>
        </w:rPr>
        <w:t>-202</w:t>
      </w:r>
      <w:r>
        <w:rPr>
          <w:rFonts w:ascii="Times New Roman" w:hAnsi="Times New Roman" w:cs="Times New Roman"/>
          <w:sz w:val="24"/>
          <w:szCs w:val="24"/>
        </w:rPr>
        <w:t>4</w:t>
      </w:r>
      <w:r w:rsidRPr="00FB29C1">
        <w:rPr>
          <w:rFonts w:ascii="Times New Roman" w:hAnsi="Times New Roman" w:cs="Times New Roman"/>
          <w:sz w:val="24"/>
          <w:szCs w:val="24"/>
        </w:rPr>
        <w:t xml:space="preserve"> годы</w:t>
      </w:r>
      <w:r>
        <w:rPr>
          <w:rFonts w:ascii="Times New Roman" w:hAnsi="Times New Roman" w:cs="Times New Roman"/>
          <w:sz w:val="24"/>
          <w:szCs w:val="24"/>
        </w:rPr>
        <w:t>, утвержденную постановлением Администрации г</w:t>
      </w:r>
      <w:r w:rsidR="00EC37C4">
        <w:rPr>
          <w:rFonts w:ascii="Times New Roman" w:hAnsi="Times New Roman" w:cs="Times New Roman"/>
          <w:sz w:val="24"/>
          <w:szCs w:val="24"/>
        </w:rPr>
        <w:t>орода Твери от 18.01.2019 № 29»;</w:t>
      </w:r>
    </w:p>
    <w:p w:rsidR="00D011ED" w:rsidRDefault="00D011ED" w:rsidP="00D011ED">
      <w:pPr>
        <w:pStyle w:val="af3"/>
        <w:spacing w:before="0" w:beforeAutospacing="0" w:after="0" w:afterAutospacing="0" w:line="360" w:lineRule="auto"/>
        <w:ind w:firstLine="709"/>
        <w:jc w:val="both"/>
        <w:textAlignment w:val="baseline"/>
        <w:rPr>
          <w:color w:val="000000" w:themeColor="text1"/>
        </w:rPr>
      </w:pPr>
      <w:r w:rsidRPr="00FB29C1">
        <w:rPr>
          <w:color w:val="000000" w:themeColor="text1"/>
        </w:rPr>
        <w:t xml:space="preserve">- распоряжение </w:t>
      </w:r>
      <w:r>
        <w:rPr>
          <w:color w:val="000000" w:themeColor="text1"/>
        </w:rPr>
        <w:t>А</w:t>
      </w:r>
      <w:r w:rsidRPr="00FB29C1">
        <w:rPr>
          <w:color w:val="000000" w:themeColor="text1"/>
        </w:rPr>
        <w:t>дминистрации города Твери от 2</w:t>
      </w:r>
      <w:r>
        <w:rPr>
          <w:color w:val="000000" w:themeColor="text1"/>
        </w:rPr>
        <w:t>2</w:t>
      </w:r>
      <w:r w:rsidRPr="00FB29C1">
        <w:rPr>
          <w:color w:val="000000" w:themeColor="text1"/>
        </w:rPr>
        <w:t>.0</w:t>
      </w:r>
      <w:r>
        <w:rPr>
          <w:color w:val="000000" w:themeColor="text1"/>
        </w:rPr>
        <w:t>8</w:t>
      </w:r>
      <w:r w:rsidRPr="00FB29C1">
        <w:rPr>
          <w:color w:val="000000" w:themeColor="text1"/>
        </w:rPr>
        <w:t>.201</w:t>
      </w:r>
      <w:r>
        <w:rPr>
          <w:color w:val="000000" w:themeColor="text1"/>
        </w:rPr>
        <w:t>9</w:t>
      </w:r>
      <w:r w:rsidRPr="00FB29C1">
        <w:rPr>
          <w:color w:val="000000" w:themeColor="text1"/>
        </w:rPr>
        <w:t xml:space="preserve"> № 2</w:t>
      </w:r>
      <w:r>
        <w:rPr>
          <w:color w:val="000000" w:themeColor="text1"/>
        </w:rPr>
        <w:t>9</w:t>
      </w:r>
      <w:r w:rsidRPr="00FB29C1">
        <w:rPr>
          <w:color w:val="000000" w:themeColor="text1"/>
        </w:rPr>
        <w:t xml:space="preserve">8 «О внесении изменения в распоряжение </w:t>
      </w:r>
      <w:r>
        <w:rPr>
          <w:color w:val="000000" w:themeColor="text1"/>
        </w:rPr>
        <w:t>А</w:t>
      </w:r>
      <w:r w:rsidRPr="00FB29C1">
        <w:rPr>
          <w:color w:val="000000" w:themeColor="text1"/>
        </w:rPr>
        <w:t xml:space="preserve">дминистрации города Твери от </w:t>
      </w:r>
      <w:r>
        <w:rPr>
          <w:color w:val="000000" w:themeColor="text1"/>
        </w:rPr>
        <w:t xml:space="preserve">28.03.2019 </w:t>
      </w:r>
      <w:r w:rsidRPr="00FB29C1">
        <w:rPr>
          <w:color w:val="000000" w:themeColor="text1"/>
        </w:rPr>
        <w:t xml:space="preserve">№ </w:t>
      </w:r>
      <w:r>
        <w:rPr>
          <w:color w:val="000000" w:themeColor="text1"/>
        </w:rPr>
        <w:t>108</w:t>
      </w:r>
      <w:r w:rsidRPr="00FB29C1">
        <w:rPr>
          <w:color w:val="000000" w:themeColor="text1"/>
        </w:rPr>
        <w:t xml:space="preserve"> «Об утверждении плана реализации в 201</w:t>
      </w:r>
      <w:r>
        <w:rPr>
          <w:color w:val="000000" w:themeColor="text1"/>
        </w:rPr>
        <w:t>9</w:t>
      </w:r>
      <w:r w:rsidRPr="00FB29C1">
        <w:rPr>
          <w:color w:val="000000" w:themeColor="text1"/>
        </w:rPr>
        <w:t xml:space="preserve"> году муниципальной программы города Твери «</w:t>
      </w:r>
      <w:r>
        <w:rPr>
          <w:color w:val="000000" w:themeColor="text1"/>
        </w:rPr>
        <w:t>Содействие экономическому развитию города</w:t>
      </w:r>
      <w:r w:rsidRPr="00FB29C1">
        <w:rPr>
          <w:color w:val="000000" w:themeColor="text1"/>
        </w:rPr>
        <w:t xml:space="preserve"> Твери» на 201</w:t>
      </w:r>
      <w:r>
        <w:rPr>
          <w:color w:val="000000" w:themeColor="text1"/>
        </w:rPr>
        <w:t>9</w:t>
      </w:r>
      <w:r w:rsidRPr="00FB29C1">
        <w:rPr>
          <w:color w:val="000000" w:themeColor="text1"/>
        </w:rPr>
        <w:t>-202</w:t>
      </w:r>
      <w:r>
        <w:rPr>
          <w:color w:val="000000" w:themeColor="text1"/>
        </w:rPr>
        <w:t>4 годы»;</w:t>
      </w:r>
    </w:p>
    <w:p w:rsidR="00D011ED" w:rsidRDefault="00D011ED" w:rsidP="00D011ED">
      <w:pPr>
        <w:pStyle w:val="af3"/>
        <w:spacing w:before="0" w:beforeAutospacing="0" w:after="0" w:afterAutospacing="0" w:line="360" w:lineRule="auto"/>
        <w:ind w:firstLine="709"/>
        <w:jc w:val="both"/>
        <w:textAlignment w:val="baseline"/>
        <w:rPr>
          <w:color w:val="000000" w:themeColor="text1"/>
        </w:rPr>
      </w:pPr>
      <w:r w:rsidRPr="00FB29C1">
        <w:rPr>
          <w:color w:val="000000" w:themeColor="text1"/>
        </w:rPr>
        <w:t xml:space="preserve">- распоряжение </w:t>
      </w:r>
      <w:r>
        <w:rPr>
          <w:color w:val="000000" w:themeColor="text1"/>
        </w:rPr>
        <w:t>А</w:t>
      </w:r>
      <w:r w:rsidRPr="00FB29C1">
        <w:rPr>
          <w:color w:val="000000" w:themeColor="text1"/>
        </w:rPr>
        <w:t xml:space="preserve">дминистрации города Твери от </w:t>
      </w:r>
      <w:r>
        <w:rPr>
          <w:color w:val="000000" w:themeColor="text1"/>
        </w:rPr>
        <w:t>07</w:t>
      </w:r>
      <w:r w:rsidRPr="00FB29C1">
        <w:rPr>
          <w:color w:val="000000" w:themeColor="text1"/>
        </w:rPr>
        <w:t>.</w:t>
      </w:r>
      <w:r>
        <w:rPr>
          <w:color w:val="000000" w:themeColor="text1"/>
        </w:rPr>
        <w:t>1</w:t>
      </w:r>
      <w:r w:rsidRPr="00FB29C1">
        <w:rPr>
          <w:color w:val="000000" w:themeColor="text1"/>
        </w:rPr>
        <w:t>0.201</w:t>
      </w:r>
      <w:r>
        <w:rPr>
          <w:color w:val="000000" w:themeColor="text1"/>
        </w:rPr>
        <w:t>9</w:t>
      </w:r>
      <w:r w:rsidRPr="00FB29C1">
        <w:rPr>
          <w:color w:val="000000" w:themeColor="text1"/>
        </w:rPr>
        <w:t xml:space="preserve"> № </w:t>
      </w:r>
      <w:r>
        <w:rPr>
          <w:color w:val="000000" w:themeColor="text1"/>
        </w:rPr>
        <w:t>351</w:t>
      </w:r>
      <w:r w:rsidRPr="00FB29C1">
        <w:rPr>
          <w:color w:val="000000" w:themeColor="text1"/>
        </w:rPr>
        <w:t xml:space="preserve"> «О внесении изменения в распоряжение </w:t>
      </w:r>
      <w:r>
        <w:rPr>
          <w:color w:val="000000" w:themeColor="text1"/>
        </w:rPr>
        <w:t>А</w:t>
      </w:r>
      <w:r w:rsidRPr="00FB29C1">
        <w:rPr>
          <w:color w:val="000000" w:themeColor="text1"/>
        </w:rPr>
        <w:t xml:space="preserve">дминистрации города Твери от </w:t>
      </w:r>
      <w:r>
        <w:rPr>
          <w:color w:val="000000" w:themeColor="text1"/>
        </w:rPr>
        <w:t xml:space="preserve">28.03.2019 </w:t>
      </w:r>
      <w:r w:rsidRPr="00FB29C1">
        <w:rPr>
          <w:color w:val="000000" w:themeColor="text1"/>
        </w:rPr>
        <w:t xml:space="preserve">№ </w:t>
      </w:r>
      <w:r>
        <w:rPr>
          <w:color w:val="000000" w:themeColor="text1"/>
        </w:rPr>
        <w:t>108</w:t>
      </w:r>
      <w:r w:rsidRPr="00FB29C1">
        <w:rPr>
          <w:color w:val="000000" w:themeColor="text1"/>
        </w:rPr>
        <w:t xml:space="preserve"> «Об утверждении плана реализации в 201</w:t>
      </w:r>
      <w:r>
        <w:rPr>
          <w:color w:val="000000" w:themeColor="text1"/>
        </w:rPr>
        <w:t>9</w:t>
      </w:r>
      <w:r w:rsidRPr="00FB29C1">
        <w:rPr>
          <w:color w:val="000000" w:themeColor="text1"/>
        </w:rPr>
        <w:t xml:space="preserve"> году муниципальной программы города Твери «</w:t>
      </w:r>
      <w:r>
        <w:rPr>
          <w:color w:val="000000" w:themeColor="text1"/>
        </w:rPr>
        <w:t>Содействие экономическому развитию города</w:t>
      </w:r>
      <w:r w:rsidRPr="00FB29C1">
        <w:rPr>
          <w:color w:val="000000" w:themeColor="text1"/>
        </w:rPr>
        <w:t xml:space="preserve"> Твери» на 201</w:t>
      </w:r>
      <w:r>
        <w:rPr>
          <w:color w:val="000000" w:themeColor="text1"/>
        </w:rPr>
        <w:t>9</w:t>
      </w:r>
      <w:r w:rsidRPr="00FB29C1">
        <w:rPr>
          <w:color w:val="000000" w:themeColor="text1"/>
        </w:rPr>
        <w:t>-202</w:t>
      </w:r>
      <w:r>
        <w:rPr>
          <w:color w:val="000000" w:themeColor="text1"/>
        </w:rPr>
        <w:t>4 годы».</w:t>
      </w:r>
    </w:p>
    <w:p w:rsidR="00D011ED" w:rsidRPr="00FB29C1" w:rsidRDefault="00D011ED" w:rsidP="00D011ED">
      <w:pPr>
        <w:spacing w:after="0" w:line="360" w:lineRule="auto"/>
        <w:ind w:firstLine="709"/>
        <w:jc w:val="both"/>
        <w:rPr>
          <w:rFonts w:ascii="Times New Roman" w:hAnsi="Times New Roman"/>
          <w:color w:val="000000" w:themeColor="text1"/>
          <w:sz w:val="24"/>
          <w:szCs w:val="24"/>
        </w:rPr>
      </w:pPr>
      <w:r w:rsidRPr="00FB29C1">
        <w:rPr>
          <w:rFonts w:ascii="Times New Roman" w:hAnsi="Times New Roman"/>
          <w:color w:val="000000" w:themeColor="text1"/>
          <w:sz w:val="24"/>
          <w:szCs w:val="24"/>
        </w:rPr>
        <w:t>Все изменения в муниципальную программу вносились своевременно.</w:t>
      </w:r>
    </w:p>
    <w:p w:rsidR="00D011ED" w:rsidRDefault="00D011ED" w:rsidP="00D011ED">
      <w:pPr>
        <w:spacing w:after="0" w:line="360" w:lineRule="auto"/>
        <w:ind w:firstLine="709"/>
        <w:jc w:val="both"/>
        <w:rPr>
          <w:rFonts w:ascii="Times New Roman" w:hAnsi="Times New Roman"/>
          <w:color w:val="000000" w:themeColor="text1"/>
          <w:sz w:val="24"/>
          <w:szCs w:val="24"/>
        </w:rPr>
      </w:pPr>
      <w:r w:rsidRPr="00FB29C1">
        <w:rPr>
          <w:rFonts w:ascii="Times New Roman" w:hAnsi="Times New Roman"/>
          <w:color w:val="000000" w:themeColor="text1"/>
          <w:sz w:val="24"/>
          <w:szCs w:val="24"/>
        </w:rPr>
        <w:t>Отчеты о выполнении Плана реализации мероприятий муниципальной программы в 201</w:t>
      </w:r>
      <w:r>
        <w:rPr>
          <w:rFonts w:ascii="Times New Roman" w:hAnsi="Times New Roman"/>
          <w:color w:val="000000" w:themeColor="text1"/>
          <w:sz w:val="24"/>
          <w:szCs w:val="24"/>
        </w:rPr>
        <w:t>9</w:t>
      </w:r>
      <w:r w:rsidRPr="00FB29C1">
        <w:rPr>
          <w:rFonts w:ascii="Times New Roman" w:hAnsi="Times New Roman"/>
          <w:color w:val="000000" w:themeColor="text1"/>
          <w:sz w:val="24"/>
          <w:szCs w:val="24"/>
        </w:rPr>
        <w:t xml:space="preserve"> году готовились своевременно. </w:t>
      </w:r>
    </w:p>
    <w:p w:rsidR="00D011ED" w:rsidRPr="00FB29C1" w:rsidRDefault="00D011ED" w:rsidP="00D011ED">
      <w:pPr>
        <w:spacing w:after="0" w:line="360" w:lineRule="auto"/>
        <w:ind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Из 47 мероприятий в установленные сроки выполнены 46 мероприятий (1 мероприятие выполнено частично).</w:t>
      </w:r>
    </w:p>
    <w:p w:rsidR="00D011ED" w:rsidRDefault="00D011ED" w:rsidP="00D011ED">
      <w:pPr>
        <w:spacing w:after="0" w:line="360" w:lineRule="auto"/>
        <w:ind w:firstLine="709"/>
        <w:jc w:val="both"/>
        <w:rPr>
          <w:rFonts w:ascii="Times New Roman" w:hAnsi="Times New Roman"/>
          <w:sz w:val="24"/>
          <w:szCs w:val="24"/>
        </w:rPr>
      </w:pPr>
      <w:r>
        <w:rPr>
          <w:rFonts w:ascii="Times New Roman" w:hAnsi="Times New Roman"/>
          <w:color w:val="000000" w:themeColor="text1"/>
          <w:sz w:val="24"/>
          <w:szCs w:val="24"/>
        </w:rPr>
        <w:t>Таким образом,</w:t>
      </w:r>
      <w:r w:rsidRPr="00FB29C1">
        <w:rPr>
          <w:rFonts w:ascii="Times New Roman" w:hAnsi="Times New Roman"/>
          <w:color w:val="000000" w:themeColor="text1"/>
          <w:sz w:val="24"/>
          <w:szCs w:val="24"/>
        </w:rPr>
        <w:t xml:space="preserve"> соблюдение сроков исполнения программных мероприятий </w:t>
      </w:r>
      <w:r>
        <w:rPr>
          <w:rFonts w:ascii="Times New Roman" w:hAnsi="Times New Roman"/>
          <w:color w:val="000000" w:themeColor="text1"/>
          <w:sz w:val="24"/>
          <w:szCs w:val="24"/>
        </w:rPr>
        <w:t>составляет 97,9</w:t>
      </w:r>
      <w:r w:rsidRPr="00F530A6">
        <w:rPr>
          <w:rFonts w:ascii="Times New Roman" w:hAnsi="Times New Roman"/>
          <w:sz w:val="24"/>
          <w:szCs w:val="24"/>
        </w:rPr>
        <w:t>%.</w:t>
      </w:r>
    </w:p>
    <w:p w:rsidR="00D011ED" w:rsidRPr="00164A1C" w:rsidRDefault="00D011ED" w:rsidP="00D011ED">
      <w:pPr>
        <w:spacing w:after="0" w:line="360" w:lineRule="auto"/>
        <w:ind w:firstLine="709"/>
        <w:jc w:val="both"/>
        <w:rPr>
          <w:rFonts w:ascii="Times New Roman" w:hAnsi="Times New Roman"/>
          <w:sz w:val="24"/>
          <w:szCs w:val="24"/>
        </w:rPr>
      </w:pPr>
      <w:r>
        <w:rPr>
          <w:rFonts w:ascii="Times New Roman" w:hAnsi="Times New Roman"/>
          <w:sz w:val="24"/>
          <w:szCs w:val="24"/>
        </w:rPr>
        <w:t xml:space="preserve">Частично выполнено мероприятие «Предоставление субсидий на возмещение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(исполнитель – департамент экономического развития администрации города Твери). В связи с несоответствием поданной заявки от субъекта малого и среднего предпринимательства (далее – МСП) условиям порядка предоставления субсидий, комиссией было принято решение отказать субъекту МСП в предоставлении субсидии. </w:t>
      </w:r>
      <w:r w:rsidRPr="00164A1C">
        <w:rPr>
          <w:rFonts w:ascii="Times New Roman" w:hAnsi="Times New Roman"/>
          <w:sz w:val="24"/>
          <w:szCs w:val="24"/>
        </w:rPr>
        <w:t>В тоже время отчет за 2018 год о соблюдении показателей результативности, установленных соглашений предоставлен получателем поддержки в срок (показатель 2 к мероприятию).</w:t>
      </w:r>
    </w:p>
    <w:p w:rsidR="00D011ED" w:rsidRPr="00F530A6" w:rsidRDefault="00D011ED" w:rsidP="00D011ED">
      <w:pPr>
        <w:spacing w:after="0" w:line="360" w:lineRule="auto"/>
        <w:ind w:firstLine="709"/>
        <w:jc w:val="both"/>
        <w:rPr>
          <w:rFonts w:ascii="Times New Roman" w:hAnsi="Times New Roman"/>
          <w:sz w:val="24"/>
          <w:szCs w:val="24"/>
        </w:rPr>
      </w:pPr>
    </w:p>
    <w:p w:rsidR="00D011ED" w:rsidRPr="00FB29C1" w:rsidRDefault="00D011ED" w:rsidP="00D011ED">
      <w:pPr>
        <w:keepNext/>
        <w:autoSpaceDE w:val="0"/>
        <w:autoSpaceDN w:val="0"/>
        <w:adjustRightInd w:val="0"/>
        <w:spacing w:after="0" w:line="360" w:lineRule="auto"/>
        <w:ind w:firstLine="709"/>
        <w:jc w:val="both"/>
        <w:rPr>
          <w:rFonts w:ascii="Times New Roman" w:hAnsi="Times New Roman"/>
          <w:b/>
          <w:bCs/>
          <w:color w:val="000000" w:themeColor="text1"/>
          <w:sz w:val="24"/>
          <w:szCs w:val="24"/>
        </w:rPr>
      </w:pPr>
      <w:r w:rsidRPr="00FB29C1">
        <w:rPr>
          <w:rFonts w:ascii="Times New Roman" w:hAnsi="Times New Roman"/>
          <w:b/>
          <w:bCs/>
          <w:color w:val="000000" w:themeColor="text1"/>
          <w:sz w:val="24"/>
          <w:szCs w:val="24"/>
        </w:rPr>
        <w:t>Использование финансовых ресурсов, достигнутые показатели</w:t>
      </w:r>
    </w:p>
    <w:p w:rsidR="00D011ED" w:rsidRPr="00FB29C1"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FB29C1">
        <w:rPr>
          <w:rFonts w:ascii="Times New Roman" w:hAnsi="Times New Roman"/>
          <w:color w:val="000000" w:themeColor="text1"/>
          <w:sz w:val="24"/>
          <w:szCs w:val="24"/>
        </w:rPr>
        <w:t>По состоянию на 31.12.201</w:t>
      </w:r>
      <w:r>
        <w:rPr>
          <w:rFonts w:ascii="Times New Roman" w:hAnsi="Times New Roman"/>
          <w:color w:val="000000" w:themeColor="text1"/>
          <w:sz w:val="24"/>
          <w:szCs w:val="24"/>
        </w:rPr>
        <w:t>9</w:t>
      </w:r>
      <w:r w:rsidRPr="00FB29C1">
        <w:rPr>
          <w:rFonts w:ascii="Times New Roman" w:hAnsi="Times New Roman"/>
          <w:color w:val="000000" w:themeColor="text1"/>
          <w:sz w:val="24"/>
          <w:szCs w:val="24"/>
        </w:rPr>
        <w:t xml:space="preserve"> года плановый объем финансирования программы с учетом внесения изменений в бюджет города Твери в 201</w:t>
      </w:r>
      <w:r>
        <w:rPr>
          <w:rFonts w:ascii="Times New Roman" w:hAnsi="Times New Roman"/>
          <w:color w:val="000000" w:themeColor="text1"/>
          <w:sz w:val="24"/>
          <w:szCs w:val="24"/>
        </w:rPr>
        <w:t>9</w:t>
      </w:r>
      <w:r w:rsidRPr="00FB29C1">
        <w:rPr>
          <w:rFonts w:ascii="Times New Roman" w:hAnsi="Times New Roman"/>
          <w:color w:val="000000" w:themeColor="text1"/>
          <w:sz w:val="24"/>
          <w:szCs w:val="24"/>
        </w:rPr>
        <w:t xml:space="preserve"> году сложился в объеме </w:t>
      </w:r>
      <w:r>
        <w:rPr>
          <w:rFonts w:ascii="Times New Roman" w:hAnsi="Times New Roman"/>
          <w:color w:val="000000" w:themeColor="text1"/>
          <w:sz w:val="24"/>
          <w:szCs w:val="24"/>
        </w:rPr>
        <w:t>5 542,0</w:t>
      </w:r>
      <w:r w:rsidRPr="00FB29C1">
        <w:rPr>
          <w:rFonts w:ascii="Times New Roman" w:hAnsi="Times New Roman"/>
          <w:color w:val="000000" w:themeColor="text1"/>
          <w:sz w:val="24"/>
          <w:szCs w:val="24"/>
        </w:rPr>
        <w:t xml:space="preserve"> тыс. рублей. </w:t>
      </w:r>
    </w:p>
    <w:p w:rsidR="00D011ED" w:rsidRPr="00760328" w:rsidRDefault="00D011ED" w:rsidP="00D011ED">
      <w:pPr>
        <w:pStyle w:val="a9"/>
        <w:tabs>
          <w:tab w:val="left" w:pos="426"/>
        </w:tabs>
        <w:autoSpaceDE w:val="0"/>
        <w:autoSpaceDN w:val="0"/>
        <w:adjustRightInd w:val="0"/>
        <w:spacing w:after="0" w:line="360" w:lineRule="auto"/>
        <w:ind w:left="0" w:firstLine="709"/>
        <w:jc w:val="both"/>
        <w:rPr>
          <w:rFonts w:ascii="Times New Roman" w:hAnsi="Times New Roman"/>
          <w:sz w:val="24"/>
          <w:szCs w:val="24"/>
        </w:rPr>
      </w:pPr>
      <w:r w:rsidRPr="00760328">
        <w:rPr>
          <w:rFonts w:ascii="Times New Roman" w:hAnsi="Times New Roman"/>
          <w:sz w:val="24"/>
          <w:szCs w:val="24"/>
        </w:rPr>
        <w:t>Увеличение в 2019 году объема финансирования по муниципальной программе по сравнению с первоначально утвержденным объемом связано с выделением средств в объеме 1 848,0 тыс. рублей на выполнение работ по внесению изменений в генеральный план города Твери, а также уменьшением объема финансирования мероприяти</w:t>
      </w:r>
      <w:r>
        <w:rPr>
          <w:rFonts w:ascii="Times New Roman" w:hAnsi="Times New Roman"/>
          <w:sz w:val="24"/>
          <w:szCs w:val="24"/>
        </w:rPr>
        <w:t>й</w:t>
      </w:r>
      <w:r w:rsidRPr="00760328">
        <w:rPr>
          <w:rFonts w:ascii="Times New Roman" w:hAnsi="Times New Roman"/>
          <w:sz w:val="24"/>
          <w:szCs w:val="24"/>
        </w:rPr>
        <w:t xml:space="preserve"> по предоставлению субсидий субъектам </w:t>
      </w:r>
      <w:r>
        <w:rPr>
          <w:rFonts w:ascii="Times New Roman" w:hAnsi="Times New Roman"/>
          <w:sz w:val="24"/>
          <w:szCs w:val="24"/>
        </w:rPr>
        <w:t>МСП</w:t>
      </w:r>
      <w:r w:rsidRPr="00760328">
        <w:rPr>
          <w:rFonts w:ascii="Times New Roman" w:hAnsi="Times New Roman"/>
          <w:sz w:val="24"/>
          <w:szCs w:val="24"/>
        </w:rPr>
        <w:t>.</w:t>
      </w:r>
    </w:p>
    <w:p w:rsidR="00D011ED" w:rsidRPr="00FB29C1"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FB29C1">
        <w:rPr>
          <w:rFonts w:ascii="Times New Roman" w:hAnsi="Times New Roman"/>
          <w:color w:val="000000" w:themeColor="text1"/>
          <w:sz w:val="24"/>
          <w:szCs w:val="24"/>
        </w:rPr>
        <w:t xml:space="preserve">Кассовое исполнение муниципальной программы в отчетном периоде составило </w:t>
      </w:r>
      <w:r>
        <w:rPr>
          <w:rFonts w:ascii="Times New Roman" w:hAnsi="Times New Roman"/>
          <w:color w:val="000000" w:themeColor="text1"/>
          <w:sz w:val="24"/>
          <w:szCs w:val="24"/>
        </w:rPr>
        <w:t>5 </w:t>
      </w:r>
      <w:r w:rsidRPr="00FB29C1">
        <w:rPr>
          <w:rFonts w:ascii="Times New Roman" w:hAnsi="Times New Roman"/>
          <w:color w:val="000000" w:themeColor="text1"/>
          <w:sz w:val="24"/>
          <w:szCs w:val="24"/>
        </w:rPr>
        <w:t>0</w:t>
      </w:r>
      <w:r>
        <w:rPr>
          <w:rFonts w:ascii="Times New Roman" w:hAnsi="Times New Roman"/>
          <w:color w:val="000000" w:themeColor="text1"/>
          <w:sz w:val="24"/>
          <w:szCs w:val="24"/>
        </w:rPr>
        <w:t>54,0</w:t>
      </w:r>
      <w:r w:rsidRPr="00FB29C1">
        <w:rPr>
          <w:rFonts w:ascii="Times New Roman" w:hAnsi="Times New Roman"/>
          <w:color w:val="000000" w:themeColor="text1"/>
          <w:sz w:val="24"/>
          <w:szCs w:val="24"/>
        </w:rPr>
        <w:t xml:space="preserve"> тыс. рублей. </w:t>
      </w:r>
    </w:p>
    <w:p w:rsidR="00D011ED" w:rsidRPr="001255C9" w:rsidRDefault="00D011ED" w:rsidP="00D011ED">
      <w:pPr>
        <w:pStyle w:val="a9"/>
        <w:autoSpaceDE w:val="0"/>
        <w:autoSpaceDN w:val="0"/>
        <w:adjustRightInd w:val="0"/>
        <w:spacing w:after="0" w:line="360" w:lineRule="auto"/>
        <w:ind w:left="0" w:firstLine="709"/>
        <w:jc w:val="both"/>
        <w:rPr>
          <w:rFonts w:ascii="Times New Roman" w:hAnsi="Times New Roman"/>
          <w:sz w:val="24"/>
          <w:szCs w:val="24"/>
        </w:rPr>
      </w:pPr>
      <w:r w:rsidRPr="001255C9">
        <w:rPr>
          <w:rFonts w:ascii="Times New Roman" w:hAnsi="Times New Roman"/>
          <w:sz w:val="24"/>
          <w:szCs w:val="24"/>
        </w:rPr>
        <w:t>Полнота освоения бюджетных средств, выделенных на реализацию муниципальной программы, составила 91,2%. При этом степень достижения плановых значений показателей муниципальной программы – 98,6%.</w:t>
      </w:r>
    </w:p>
    <w:p w:rsidR="00D011ED" w:rsidRPr="001255C9" w:rsidRDefault="00D011ED" w:rsidP="00D011ED">
      <w:pPr>
        <w:pStyle w:val="a9"/>
        <w:autoSpaceDE w:val="0"/>
        <w:autoSpaceDN w:val="0"/>
        <w:adjustRightInd w:val="0"/>
        <w:spacing w:after="0" w:line="360" w:lineRule="auto"/>
        <w:ind w:left="0" w:firstLine="709"/>
        <w:jc w:val="both"/>
        <w:rPr>
          <w:rFonts w:ascii="Times New Roman" w:hAnsi="Times New Roman"/>
          <w:sz w:val="24"/>
          <w:szCs w:val="24"/>
        </w:rPr>
      </w:pPr>
      <w:r w:rsidRPr="001255C9">
        <w:rPr>
          <w:rFonts w:ascii="Times New Roman" w:hAnsi="Times New Roman"/>
          <w:sz w:val="24"/>
          <w:szCs w:val="24"/>
        </w:rPr>
        <w:t>Финансирование мероприятий муниципальной программы полностью осуществлялось за счет средств бюджета города Твери.</w:t>
      </w:r>
    </w:p>
    <w:p w:rsidR="00D011ED" w:rsidRDefault="00D011ED" w:rsidP="00D011ED">
      <w:pPr>
        <w:widowControl w:val="0"/>
        <w:spacing w:after="0" w:line="360" w:lineRule="auto"/>
        <w:ind w:firstLine="709"/>
        <w:jc w:val="both"/>
        <w:rPr>
          <w:rFonts w:ascii="Times New Roman" w:eastAsia="Times New Roman" w:hAnsi="Times New Roman"/>
          <w:sz w:val="24"/>
          <w:szCs w:val="24"/>
        </w:rPr>
      </w:pPr>
      <w:r w:rsidRPr="007C785E">
        <w:rPr>
          <w:rFonts w:ascii="Times New Roman" w:eastAsia="Times New Roman" w:hAnsi="Times New Roman"/>
          <w:spacing w:val="2"/>
          <w:sz w:val="24"/>
          <w:szCs w:val="24"/>
        </w:rPr>
        <w:t>Исполнение муниципальной программы</w:t>
      </w:r>
      <w:r w:rsidRPr="007C785E">
        <w:rPr>
          <w:rFonts w:ascii="Times New Roman" w:eastAsia="Times New Roman" w:hAnsi="Times New Roman"/>
          <w:sz w:val="24"/>
          <w:szCs w:val="24"/>
        </w:rPr>
        <w:t xml:space="preserve"> в разрезе ее подпрограмм в 201</w:t>
      </w:r>
      <w:r>
        <w:rPr>
          <w:rFonts w:ascii="Times New Roman" w:eastAsia="Times New Roman" w:hAnsi="Times New Roman"/>
          <w:sz w:val="24"/>
          <w:szCs w:val="24"/>
        </w:rPr>
        <w:t>9</w:t>
      </w:r>
      <w:r w:rsidRPr="007C785E">
        <w:rPr>
          <w:rFonts w:ascii="Times New Roman" w:eastAsia="Times New Roman" w:hAnsi="Times New Roman"/>
          <w:sz w:val="24"/>
          <w:szCs w:val="24"/>
        </w:rPr>
        <w:t xml:space="preserve"> году характеризуется данными, представленными в таблице </w:t>
      </w:r>
      <w:r w:rsidRPr="00FE1CD1">
        <w:rPr>
          <w:rFonts w:ascii="Times New Roman" w:eastAsia="Times New Roman" w:hAnsi="Times New Roman"/>
          <w:sz w:val="24"/>
          <w:szCs w:val="24"/>
        </w:rPr>
        <w:t>3.1</w:t>
      </w:r>
      <w:r w:rsidR="00FE1CD1" w:rsidRPr="00FE1CD1">
        <w:rPr>
          <w:rFonts w:ascii="Times New Roman" w:eastAsia="Times New Roman" w:hAnsi="Times New Roman"/>
          <w:sz w:val="24"/>
          <w:szCs w:val="24"/>
        </w:rPr>
        <w:t>1</w:t>
      </w:r>
      <w:r w:rsidRPr="00FE1CD1">
        <w:rPr>
          <w:rFonts w:ascii="Times New Roman" w:eastAsia="Times New Roman" w:hAnsi="Times New Roman"/>
          <w:sz w:val="24"/>
          <w:szCs w:val="24"/>
        </w:rPr>
        <w:t>:</w:t>
      </w:r>
    </w:p>
    <w:p w:rsidR="00D011ED" w:rsidRPr="00FE1CD1" w:rsidRDefault="00D011ED" w:rsidP="00D011ED">
      <w:pPr>
        <w:spacing w:after="0" w:line="240" w:lineRule="auto"/>
        <w:jc w:val="right"/>
        <w:rPr>
          <w:rFonts w:ascii="Times New Roman" w:eastAsia="Times New Roman" w:hAnsi="Times New Roman"/>
          <w:i/>
          <w:sz w:val="24"/>
          <w:szCs w:val="24"/>
        </w:rPr>
      </w:pPr>
      <w:r w:rsidRPr="007C785E">
        <w:rPr>
          <w:rFonts w:ascii="Times New Roman" w:eastAsia="Times New Roman" w:hAnsi="Times New Roman"/>
          <w:i/>
          <w:sz w:val="24"/>
          <w:szCs w:val="24"/>
        </w:rPr>
        <w:t xml:space="preserve">Таблица </w:t>
      </w:r>
      <w:r w:rsidRPr="00FE1CD1">
        <w:rPr>
          <w:rFonts w:ascii="Times New Roman" w:eastAsia="Times New Roman" w:hAnsi="Times New Roman"/>
          <w:i/>
          <w:sz w:val="24"/>
          <w:szCs w:val="24"/>
        </w:rPr>
        <w:t>3.1</w:t>
      </w:r>
      <w:r w:rsidR="00FE1CD1" w:rsidRPr="00FE1CD1">
        <w:rPr>
          <w:rFonts w:ascii="Times New Roman" w:eastAsia="Times New Roman" w:hAnsi="Times New Roman"/>
          <w:i/>
          <w:sz w:val="24"/>
          <w:szCs w:val="24"/>
        </w:rPr>
        <w:t>1</w:t>
      </w:r>
    </w:p>
    <w:p w:rsidR="00D011ED" w:rsidRPr="007C785E" w:rsidRDefault="00D011ED" w:rsidP="00D011ED">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Освоение бюджетных средств в рамках муниципальной программы</w:t>
      </w:r>
      <w:r>
        <w:rPr>
          <w:rFonts w:ascii="Times New Roman" w:eastAsia="Times New Roman" w:hAnsi="Times New Roman"/>
          <w:sz w:val="24"/>
          <w:szCs w:val="24"/>
        </w:rPr>
        <w:t xml:space="preserve"> города Твери</w:t>
      </w:r>
    </w:p>
    <w:p w:rsidR="00D011ED" w:rsidRPr="007C785E" w:rsidRDefault="00D011ED" w:rsidP="00D011ED">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w:t>
      </w:r>
      <w:r>
        <w:rPr>
          <w:rFonts w:ascii="Times New Roman" w:eastAsia="Times New Roman" w:hAnsi="Times New Roman"/>
          <w:sz w:val="24"/>
          <w:szCs w:val="24"/>
        </w:rPr>
        <w:t>Содействие экономическому развитию города</w:t>
      </w:r>
      <w:r w:rsidRPr="007C785E">
        <w:rPr>
          <w:rFonts w:ascii="Times New Roman" w:eastAsia="Times New Roman" w:hAnsi="Times New Roman"/>
          <w:sz w:val="24"/>
          <w:szCs w:val="24"/>
        </w:rPr>
        <w:t xml:space="preserve"> Твери» </w:t>
      </w:r>
      <w:r w:rsidRPr="007C785E">
        <w:rPr>
          <w:rFonts w:ascii="Times New Roman" w:eastAsia="Times New Roman" w:hAnsi="Times New Roman"/>
          <w:sz w:val="24"/>
          <w:szCs w:val="24"/>
        </w:rPr>
        <w:br/>
        <w:t>на 201</w:t>
      </w:r>
      <w:r>
        <w:rPr>
          <w:rFonts w:ascii="Times New Roman" w:eastAsia="Times New Roman" w:hAnsi="Times New Roman"/>
          <w:sz w:val="24"/>
          <w:szCs w:val="24"/>
        </w:rPr>
        <w:t>9</w:t>
      </w:r>
      <w:r w:rsidRPr="007C785E">
        <w:rPr>
          <w:rFonts w:ascii="Times New Roman" w:eastAsia="Times New Roman" w:hAnsi="Times New Roman"/>
          <w:sz w:val="24"/>
          <w:szCs w:val="24"/>
        </w:rPr>
        <w:t>-202</w:t>
      </w:r>
      <w:r>
        <w:rPr>
          <w:rFonts w:ascii="Times New Roman" w:eastAsia="Times New Roman" w:hAnsi="Times New Roman"/>
          <w:sz w:val="24"/>
          <w:szCs w:val="24"/>
        </w:rPr>
        <w:t>4</w:t>
      </w:r>
      <w:r w:rsidRPr="007C785E">
        <w:rPr>
          <w:rFonts w:ascii="Times New Roman" w:eastAsia="Times New Roman" w:hAnsi="Times New Roman"/>
          <w:sz w:val="24"/>
          <w:szCs w:val="24"/>
        </w:rPr>
        <w:t xml:space="preserve"> годы в 201</w:t>
      </w:r>
      <w:r>
        <w:rPr>
          <w:rFonts w:ascii="Times New Roman" w:eastAsia="Times New Roman" w:hAnsi="Times New Roman"/>
          <w:sz w:val="24"/>
          <w:szCs w:val="24"/>
        </w:rPr>
        <w:t>9</w:t>
      </w:r>
      <w:r w:rsidRPr="007C785E">
        <w:rPr>
          <w:rFonts w:ascii="Times New Roman" w:eastAsia="Times New Roman" w:hAnsi="Times New Roman"/>
          <w:sz w:val="24"/>
          <w:szCs w:val="24"/>
        </w:rPr>
        <w:t xml:space="preserve"> году</w:t>
      </w:r>
    </w:p>
    <w:p w:rsidR="00D011ED" w:rsidRPr="007C785E" w:rsidRDefault="00D011ED" w:rsidP="00D011ED">
      <w:pPr>
        <w:widowControl w:val="0"/>
        <w:spacing w:after="0" w:line="240" w:lineRule="auto"/>
        <w:jc w:val="center"/>
        <w:rPr>
          <w:rFonts w:ascii="Times New Roman" w:eastAsia="Times New Roman" w:hAnsi="Times New Roman"/>
          <w:sz w:val="24"/>
          <w:szCs w:val="24"/>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78"/>
        <w:gridCol w:w="1276"/>
        <w:gridCol w:w="1276"/>
        <w:gridCol w:w="1558"/>
      </w:tblGrid>
      <w:tr w:rsidR="00D011ED" w:rsidRPr="007C785E" w:rsidTr="00D9606B">
        <w:tc>
          <w:tcPr>
            <w:tcW w:w="5778" w:type="dxa"/>
            <w:vMerge w:val="restart"/>
          </w:tcPr>
          <w:p w:rsidR="00D011ED" w:rsidRPr="007C785E" w:rsidRDefault="00D011ED" w:rsidP="00D9606B">
            <w:pPr>
              <w:widowControl w:val="0"/>
              <w:spacing w:after="0" w:line="360" w:lineRule="auto"/>
              <w:jc w:val="both"/>
              <w:rPr>
                <w:rFonts w:ascii="Times New Roman" w:eastAsia="Times New Roman" w:hAnsi="Times New Roman"/>
                <w:sz w:val="24"/>
                <w:szCs w:val="24"/>
              </w:rPr>
            </w:pPr>
          </w:p>
        </w:tc>
        <w:tc>
          <w:tcPr>
            <w:tcW w:w="2552" w:type="dxa"/>
            <w:gridSpan w:val="2"/>
            <w:vAlign w:val="center"/>
          </w:tcPr>
          <w:p w:rsidR="00D011ED" w:rsidRPr="007C785E" w:rsidRDefault="00D011ED" w:rsidP="00D9606B">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Финансирование МП, тыс. рублей</w:t>
            </w:r>
          </w:p>
        </w:tc>
        <w:tc>
          <w:tcPr>
            <w:tcW w:w="1558" w:type="dxa"/>
            <w:vMerge w:val="restart"/>
            <w:vAlign w:val="center"/>
          </w:tcPr>
          <w:p w:rsidR="00D011ED" w:rsidRPr="007C785E" w:rsidRDefault="00D011ED" w:rsidP="00D9606B">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Полнота освоения бюджетных средств, %</w:t>
            </w:r>
          </w:p>
        </w:tc>
      </w:tr>
      <w:tr w:rsidR="00D011ED" w:rsidRPr="007C785E" w:rsidTr="00D9606B">
        <w:tc>
          <w:tcPr>
            <w:tcW w:w="5778" w:type="dxa"/>
            <w:vMerge/>
          </w:tcPr>
          <w:p w:rsidR="00D011ED" w:rsidRPr="007C785E" w:rsidRDefault="00D011ED" w:rsidP="00D9606B">
            <w:pPr>
              <w:widowControl w:val="0"/>
              <w:spacing w:after="0" w:line="360" w:lineRule="auto"/>
              <w:jc w:val="both"/>
              <w:rPr>
                <w:rFonts w:ascii="Times New Roman" w:eastAsia="Times New Roman" w:hAnsi="Times New Roman"/>
                <w:sz w:val="24"/>
                <w:szCs w:val="24"/>
              </w:rPr>
            </w:pPr>
          </w:p>
        </w:tc>
        <w:tc>
          <w:tcPr>
            <w:tcW w:w="1276" w:type="dxa"/>
            <w:vAlign w:val="center"/>
          </w:tcPr>
          <w:p w:rsidR="00D011ED" w:rsidRPr="007C785E" w:rsidRDefault="00D011ED" w:rsidP="00D9606B">
            <w:pPr>
              <w:widowControl w:val="0"/>
              <w:spacing w:after="0" w:line="36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план</w:t>
            </w:r>
          </w:p>
        </w:tc>
        <w:tc>
          <w:tcPr>
            <w:tcW w:w="1276" w:type="dxa"/>
            <w:vAlign w:val="center"/>
          </w:tcPr>
          <w:p w:rsidR="00D011ED" w:rsidRPr="007C785E" w:rsidRDefault="00D011ED" w:rsidP="00D9606B">
            <w:pPr>
              <w:widowControl w:val="0"/>
              <w:spacing w:after="0" w:line="36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факт</w:t>
            </w:r>
          </w:p>
        </w:tc>
        <w:tc>
          <w:tcPr>
            <w:tcW w:w="1558" w:type="dxa"/>
            <w:vMerge/>
          </w:tcPr>
          <w:p w:rsidR="00D011ED" w:rsidRPr="007C785E" w:rsidRDefault="00D011ED" w:rsidP="00D9606B">
            <w:pPr>
              <w:widowControl w:val="0"/>
              <w:spacing w:after="0" w:line="360" w:lineRule="auto"/>
              <w:jc w:val="both"/>
              <w:rPr>
                <w:rFonts w:ascii="Times New Roman" w:eastAsia="Times New Roman" w:hAnsi="Times New Roman"/>
                <w:sz w:val="24"/>
                <w:szCs w:val="24"/>
              </w:rPr>
            </w:pPr>
          </w:p>
        </w:tc>
      </w:tr>
      <w:tr w:rsidR="00D011ED" w:rsidRPr="007C785E" w:rsidTr="00D9606B">
        <w:trPr>
          <w:trHeight w:val="487"/>
        </w:trPr>
        <w:tc>
          <w:tcPr>
            <w:tcW w:w="5778" w:type="dxa"/>
            <w:vAlign w:val="center"/>
          </w:tcPr>
          <w:p w:rsidR="00D011ED" w:rsidRPr="007C785E" w:rsidRDefault="00D011ED" w:rsidP="00D9606B">
            <w:pPr>
              <w:widowControl w:val="0"/>
              <w:spacing w:after="0" w:line="240" w:lineRule="auto"/>
              <w:rPr>
                <w:rFonts w:ascii="Times New Roman" w:eastAsia="Times New Roman" w:hAnsi="Times New Roman"/>
                <w:sz w:val="24"/>
                <w:szCs w:val="24"/>
              </w:rPr>
            </w:pPr>
            <w:r w:rsidRPr="007C785E">
              <w:rPr>
                <w:rFonts w:ascii="Times New Roman" w:eastAsia="Times New Roman" w:hAnsi="Times New Roman"/>
                <w:sz w:val="24"/>
                <w:szCs w:val="24"/>
              </w:rPr>
              <w:t>Подпрограмма 1 «</w:t>
            </w:r>
            <w:r>
              <w:rPr>
                <w:rFonts w:ascii="Times New Roman" w:eastAsia="Times New Roman" w:hAnsi="Times New Roman"/>
                <w:sz w:val="24"/>
                <w:szCs w:val="24"/>
              </w:rPr>
              <w:t>Содействие развитию экономического потенциала</w:t>
            </w:r>
            <w:r w:rsidRPr="007C785E">
              <w:rPr>
                <w:rFonts w:ascii="Times New Roman" w:eastAsia="Times New Roman" w:hAnsi="Times New Roman"/>
                <w:sz w:val="24"/>
                <w:szCs w:val="24"/>
              </w:rPr>
              <w:t>»</w:t>
            </w:r>
          </w:p>
        </w:tc>
        <w:tc>
          <w:tcPr>
            <w:tcW w:w="1276" w:type="dxa"/>
            <w:vAlign w:val="center"/>
          </w:tcPr>
          <w:p w:rsidR="00D011ED" w:rsidRPr="007C785E" w:rsidRDefault="00D011ED" w:rsidP="00D9606B">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2 036,0</w:t>
            </w:r>
          </w:p>
        </w:tc>
        <w:tc>
          <w:tcPr>
            <w:tcW w:w="1276" w:type="dxa"/>
            <w:vAlign w:val="center"/>
          </w:tcPr>
          <w:p w:rsidR="00D011ED" w:rsidRPr="007C785E" w:rsidRDefault="00D011ED" w:rsidP="00D9606B">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1 748,0</w:t>
            </w:r>
          </w:p>
        </w:tc>
        <w:tc>
          <w:tcPr>
            <w:tcW w:w="1558" w:type="dxa"/>
            <w:vAlign w:val="center"/>
          </w:tcPr>
          <w:p w:rsidR="00D011ED" w:rsidRPr="007C785E" w:rsidRDefault="00D011ED" w:rsidP="00D9606B">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85,6</w:t>
            </w:r>
          </w:p>
        </w:tc>
      </w:tr>
      <w:tr w:rsidR="00D011ED" w:rsidRPr="007C785E" w:rsidTr="00D9606B">
        <w:trPr>
          <w:trHeight w:val="551"/>
        </w:trPr>
        <w:tc>
          <w:tcPr>
            <w:tcW w:w="5778" w:type="dxa"/>
            <w:vAlign w:val="center"/>
          </w:tcPr>
          <w:p w:rsidR="00D011ED" w:rsidRPr="007C785E" w:rsidRDefault="00D011ED" w:rsidP="00D9606B">
            <w:pPr>
              <w:widowControl w:val="0"/>
              <w:spacing w:after="0" w:line="240" w:lineRule="auto"/>
              <w:rPr>
                <w:rFonts w:ascii="Times New Roman" w:eastAsia="Times New Roman" w:hAnsi="Times New Roman"/>
                <w:sz w:val="24"/>
                <w:szCs w:val="24"/>
              </w:rPr>
            </w:pPr>
            <w:r w:rsidRPr="007C785E">
              <w:rPr>
                <w:rFonts w:ascii="Times New Roman" w:eastAsia="Times New Roman" w:hAnsi="Times New Roman"/>
                <w:sz w:val="24"/>
                <w:szCs w:val="24"/>
              </w:rPr>
              <w:t>Подпрограмма 2 «</w:t>
            </w:r>
            <w:r>
              <w:rPr>
                <w:rFonts w:ascii="Times New Roman" w:eastAsia="Times New Roman" w:hAnsi="Times New Roman"/>
                <w:sz w:val="24"/>
                <w:szCs w:val="24"/>
              </w:rPr>
              <w:t>Малое и среднее предпринимательство</w:t>
            </w:r>
            <w:r w:rsidRPr="007C785E">
              <w:rPr>
                <w:rFonts w:ascii="Times New Roman" w:eastAsia="Times New Roman" w:hAnsi="Times New Roman"/>
                <w:sz w:val="24"/>
                <w:szCs w:val="24"/>
              </w:rPr>
              <w:t>»</w:t>
            </w:r>
          </w:p>
        </w:tc>
        <w:tc>
          <w:tcPr>
            <w:tcW w:w="1276" w:type="dxa"/>
            <w:vAlign w:val="center"/>
          </w:tcPr>
          <w:p w:rsidR="00D011ED" w:rsidRPr="007C785E" w:rsidRDefault="00D011ED" w:rsidP="00D9606B">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3 506,0</w:t>
            </w:r>
          </w:p>
        </w:tc>
        <w:tc>
          <w:tcPr>
            <w:tcW w:w="1276" w:type="dxa"/>
            <w:vAlign w:val="center"/>
          </w:tcPr>
          <w:p w:rsidR="00D011ED" w:rsidRPr="007C785E" w:rsidRDefault="00D011ED" w:rsidP="00D9606B">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3 306,0</w:t>
            </w:r>
          </w:p>
        </w:tc>
        <w:tc>
          <w:tcPr>
            <w:tcW w:w="1558" w:type="dxa"/>
            <w:vAlign w:val="center"/>
          </w:tcPr>
          <w:p w:rsidR="00D011ED" w:rsidRPr="007C785E" w:rsidRDefault="00D011ED" w:rsidP="00D9606B">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94,3</w:t>
            </w:r>
          </w:p>
        </w:tc>
      </w:tr>
      <w:tr w:rsidR="00D011ED" w:rsidRPr="007C785E" w:rsidTr="00D9606B">
        <w:tc>
          <w:tcPr>
            <w:tcW w:w="5778" w:type="dxa"/>
            <w:vAlign w:val="center"/>
          </w:tcPr>
          <w:p w:rsidR="00D011ED" w:rsidRPr="007C785E" w:rsidRDefault="00D011ED" w:rsidP="00D9606B">
            <w:pPr>
              <w:widowControl w:val="0"/>
              <w:spacing w:after="0" w:line="240" w:lineRule="auto"/>
              <w:rPr>
                <w:rFonts w:ascii="Times New Roman" w:eastAsia="Times New Roman" w:hAnsi="Times New Roman"/>
                <w:sz w:val="24"/>
                <w:szCs w:val="24"/>
              </w:rPr>
            </w:pPr>
            <w:r w:rsidRPr="007C785E">
              <w:rPr>
                <w:rFonts w:ascii="Times New Roman" w:eastAsia="Times New Roman" w:hAnsi="Times New Roman"/>
                <w:sz w:val="24"/>
                <w:szCs w:val="24"/>
              </w:rPr>
              <w:t>Подпрограмма 3 «</w:t>
            </w:r>
            <w:r>
              <w:rPr>
                <w:rFonts w:ascii="Times New Roman" w:eastAsia="Times New Roman" w:hAnsi="Times New Roman"/>
                <w:sz w:val="24"/>
                <w:szCs w:val="24"/>
              </w:rPr>
              <w:t>Развитие потребительского рынка и услуг на территории города Твери</w:t>
            </w:r>
            <w:r w:rsidRPr="007C785E">
              <w:rPr>
                <w:rFonts w:ascii="Times New Roman" w:eastAsia="Times New Roman" w:hAnsi="Times New Roman"/>
                <w:sz w:val="24"/>
                <w:szCs w:val="24"/>
              </w:rPr>
              <w:t>»</w:t>
            </w:r>
          </w:p>
        </w:tc>
        <w:tc>
          <w:tcPr>
            <w:tcW w:w="1276" w:type="dxa"/>
            <w:vAlign w:val="center"/>
          </w:tcPr>
          <w:p w:rsidR="00D011ED" w:rsidRPr="007C785E" w:rsidRDefault="00D011ED" w:rsidP="00D9606B">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0,0</w:t>
            </w:r>
          </w:p>
        </w:tc>
        <w:tc>
          <w:tcPr>
            <w:tcW w:w="1276" w:type="dxa"/>
            <w:vAlign w:val="center"/>
          </w:tcPr>
          <w:p w:rsidR="00D011ED" w:rsidRPr="007C785E" w:rsidRDefault="00D011ED" w:rsidP="00D9606B">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0,0</w:t>
            </w:r>
          </w:p>
        </w:tc>
        <w:tc>
          <w:tcPr>
            <w:tcW w:w="1558" w:type="dxa"/>
            <w:vAlign w:val="center"/>
          </w:tcPr>
          <w:p w:rsidR="00D011ED" w:rsidRPr="007C785E" w:rsidRDefault="00D011ED" w:rsidP="00D9606B">
            <w:pPr>
              <w:widowControl w:val="0"/>
              <w:spacing w:after="0" w:line="240" w:lineRule="auto"/>
              <w:jc w:val="center"/>
              <w:rPr>
                <w:rFonts w:ascii="Times New Roman" w:eastAsia="Times New Roman" w:hAnsi="Times New Roman"/>
                <w:sz w:val="24"/>
                <w:szCs w:val="24"/>
              </w:rPr>
            </w:pPr>
            <w:r w:rsidRPr="007C785E">
              <w:rPr>
                <w:rFonts w:ascii="Times New Roman" w:eastAsia="Times New Roman" w:hAnsi="Times New Roman"/>
                <w:sz w:val="24"/>
                <w:szCs w:val="24"/>
              </w:rPr>
              <w:t>х</w:t>
            </w:r>
          </w:p>
        </w:tc>
      </w:tr>
      <w:tr w:rsidR="00D011ED" w:rsidRPr="007C785E" w:rsidTr="00D9606B">
        <w:tc>
          <w:tcPr>
            <w:tcW w:w="5778" w:type="dxa"/>
            <w:vAlign w:val="center"/>
          </w:tcPr>
          <w:p w:rsidR="00D011ED" w:rsidRPr="00F263DC" w:rsidRDefault="00D011ED" w:rsidP="00D9606B">
            <w:pPr>
              <w:widowControl w:val="0"/>
              <w:spacing w:after="0" w:line="240" w:lineRule="auto"/>
              <w:rPr>
                <w:rFonts w:ascii="Times New Roman" w:eastAsia="Times New Roman" w:hAnsi="Times New Roman"/>
                <w:b/>
                <w:sz w:val="24"/>
                <w:szCs w:val="24"/>
              </w:rPr>
            </w:pPr>
            <w:r w:rsidRPr="00F263DC">
              <w:rPr>
                <w:rFonts w:ascii="Times New Roman" w:eastAsia="Times New Roman" w:hAnsi="Times New Roman"/>
                <w:b/>
                <w:sz w:val="24"/>
                <w:szCs w:val="24"/>
              </w:rPr>
              <w:t>Итого по программе</w:t>
            </w:r>
          </w:p>
        </w:tc>
        <w:tc>
          <w:tcPr>
            <w:tcW w:w="1276" w:type="dxa"/>
            <w:vAlign w:val="center"/>
          </w:tcPr>
          <w:p w:rsidR="00D011ED" w:rsidRPr="00F263DC" w:rsidRDefault="00D011ED" w:rsidP="00D9606B">
            <w:pPr>
              <w:widowControl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5 542,0</w:t>
            </w:r>
          </w:p>
        </w:tc>
        <w:tc>
          <w:tcPr>
            <w:tcW w:w="1276" w:type="dxa"/>
            <w:vAlign w:val="center"/>
          </w:tcPr>
          <w:p w:rsidR="00D011ED" w:rsidRPr="00F263DC" w:rsidRDefault="00D011ED" w:rsidP="00D9606B">
            <w:pPr>
              <w:widowControl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5 054,0</w:t>
            </w:r>
          </w:p>
        </w:tc>
        <w:tc>
          <w:tcPr>
            <w:tcW w:w="1558" w:type="dxa"/>
            <w:vAlign w:val="center"/>
          </w:tcPr>
          <w:p w:rsidR="00D011ED" w:rsidRPr="00F263DC" w:rsidRDefault="00D011ED" w:rsidP="00D9606B">
            <w:pPr>
              <w:widowControl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91,2</w:t>
            </w:r>
          </w:p>
        </w:tc>
      </w:tr>
    </w:tbl>
    <w:p w:rsidR="00D011ED" w:rsidRPr="004F3003"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18"/>
          <w:szCs w:val="18"/>
        </w:rPr>
      </w:pPr>
    </w:p>
    <w:p w:rsidR="00D011ED" w:rsidRPr="00731F0A"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В рамках реализации </w:t>
      </w:r>
      <w:r w:rsidRPr="00731D45">
        <w:rPr>
          <w:rFonts w:ascii="Times New Roman" w:hAnsi="Times New Roman"/>
          <w:b/>
          <w:color w:val="000000" w:themeColor="text1"/>
          <w:sz w:val="24"/>
          <w:szCs w:val="24"/>
        </w:rPr>
        <w:t xml:space="preserve">подпрограммы «Содействие развитию экономического потенциала» </w:t>
      </w:r>
      <w:r w:rsidRPr="00731F0A">
        <w:rPr>
          <w:rFonts w:ascii="Times New Roman" w:hAnsi="Times New Roman"/>
          <w:color w:val="000000" w:themeColor="text1"/>
          <w:sz w:val="24"/>
          <w:szCs w:val="24"/>
        </w:rPr>
        <w:t>выполнено:</w:t>
      </w:r>
    </w:p>
    <w:p w:rsidR="00D011ED" w:rsidRPr="002C3D79"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Разработано 4 документа стратегического планирования</w:t>
      </w:r>
      <w:r w:rsidRPr="002C3D79">
        <w:rPr>
          <w:rFonts w:ascii="Times New Roman" w:hAnsi="Times New Roman"/>
          <w:color w:val="000000" w:themeColor="text1"/>
          <w:sz w:val="24"/>
          <w:szCs w:val="24"/>
        </w:rPr>
        <w:t>:</w:t>
      </w:r>
    </w:p>
    <w:p w:rsidR="00D011ED" w:rsidRPr="000C14DF"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0C14DF">
        <w:rPr>
          <w:rFonts w:ascii="Times New Roman" w:hAnsi="Times New Roman"/>
          <w:color w:val="000000" w:themeColor="text1"/>
          <w:sz w:val="24"/>
          <w:szCs w:val="24"/>
        </w:rPr>
        <w:t>- муниципальная программа города Твери «Содействие экономическому развитию города Твери» на 2019-2024 годы (постановление Администрации города Твери от 18.01.2019 № 29);</w:t>
      </w:r>
    </w:p>
    <w:p w:rsidR="00D011ED" w:rsidRPr="000C14DF" w:rsidRDefault="00D011ED" w:rsidP="00D011ED">
      <w:pPr>
        <w:pStyle w:val="a9"/>
        <w:autoSpaceDE w:val="0"/>
        <w:autoSpaceDN w:val="0"/>
        <w:adjustRightInd w:val="0"/>
        <w:spacing w:after="0" w:line="360" w:lineRule="auto"/>
        <w:ind w:left="0" w:firstLine="709"/>
        <w:jc w:val="both"/>
        <w:rPr>
          <w:rFonts w:ascii="Times New Roman" w:hAnsi="Times New Roman"/>
          <w:sz w:val="24"/>
          <w:szCs w:val="24"/>
        </w:rPr>
      </w:pPr>
      <w:r w:rsidRPr="000C14DF">
        <w:rPr>
          <w:rFonts w:ascii="Times New Roman" w:hAnsi="Times New Roman"/>
          <w:color w:val="000000" w:themeColor="text1"/>
          <w:sz w:val="24"/>
          <w:szCs w:val="24"/>
        </w:rPr>
        <w:t>- прогноз социально-экономического развития города Твери на 2020 год и на плановый период 2021 и 2022 годов (</w:t>
      </w:r>
      <w:r w:rsidRPr="000C14DF">
        <w:rPr>
          <w:rFonts w:ascii="Times New Roman" w:hAnsi="Times New Roman"/>
          <w:sz w:val="24"/>
          <w:szCs w:val="24"/>
        </w:rPr>
        <w:t>постановление Администрации города Твери от 30.10.2019 № 1316);</w:t>
      </w:r>
    </w:p>
    <w:p w:rsidR="00D011ED" w:rsidRPr="000C14DF"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0C14DF">
        <w:rPr>
          <w:rFonts w:ascii="Times New Roman" w:hAnsi="Times New Roman"/>
          <w:color w:val="000000" w:themeColor="text1"/>
          <w:sz w:val="24"/>
          <w:szCs w:val="24"/>
        </w:rPr>
        <w:t xml:space="preserve">- прогноз социально-экономического развития города Твери на долгосрочный период до 2025 года (постановление Администрации города Твери от 30.10.2019 </w:t>
      </w:r>
      <w:r w:rsidRPr="000C14DF">
        <w:rPr>
          <w:rFonts w:ascii="Times New Roman" w:hAnsi="Times New Roman"/>
          <w:color w:val="000000" w:themeColor="text1"/>
          <w:sz w:val="24"/>
          <w:szCs w:val="24"/>
        </w:rPr>
        <w:br/>
        <w:t>№ 1317);</w:t>
      </w:r>
    </w:p>
    <w:p w:rsidR="00D011ED" w:rsidRPr="000C14DF"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0C14DF">
        <w:rPr>
          <w:rFonts w:ascii="Times New Roman" w:hAnsi="Times New Roman"/>
          <w:color w:val="000000" w:themeColor="text1"/>
          <w:sz w:val="24"/>
          <w:szCs w:val="24"/>
        </w:rPr>
        <w:t xml:space="preserve">- стратегия социально-экономического развития города Твери до 2035 года (решение Тверской городской Думы </w:t>
      </w:r>
      <w:r w:rsidRPr="000C14DF">
        <w:rPr>
          <w:rFonts w:ascii="Times New Roman CYR" w:hAnsi="Times New Roman CYR" w:cs="Times New Roman CYR"/>
          <w:sz w:val="24"/>
          <w:szCs w:val="24"/>
          <w:lang w:eastAsia="ru-RU"/>
        </w:rPr>
        <w:t>19.12.2019 № 267</w:t>
      </w:r>
      <w:r w:rsidRPr="000C14DF">
        <w:rPr>
          <w:rFonts w:ascii="Times New Roman" w:hAnsi="Times New Roman"/>
          <w:color w:val="000000" w:themeColor="text1"/>
          <w:sz w:val="24"/>
          <w:szCs w:val="24"/>
        </w:rPr>
        <w:t>).</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D62593">
        <w:rPr>
          <w:rFonts w:ascii="Times New Roman" w:hAnsi="Times New Roman"/>
          <w:color w:val="000000" w:themeColor="text1"/>
          <w:sz w:val="24"/>
          <w:szCs w:val="24"/>
        </w:rPr>
        <w:t>В соответствии с решением Тверской городской Думы от 23 апреля 2014 № 170 «Об основных положениях Стратегии развития города Твери до 2030 года» подготовлен и представлен в Тверскую городскую Думу отчет за 2018 год о реализации Стратегии развития города Твери до 2030 года.</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D62593">
        <w:rPr>
          <w:rFonts w:ascii="Times New Roman" w:hAnsi="Times New Roman"/>
          <w:color w:val="000000" w:themeColor="text1"/>
          <w:sz w:val="24"/>
          <w:szCs w:val="24"/>
        </w:rPr>
        <w:t>В 2019 году актуализирован и размещен на официальном сайте Администрации города Твери в разделе «Развитие» паспорт города Твери, включающий в себя информацию о показателях социально-экономического положения города Твери в динамике за ряд лет.</w:t>
      </w:r>
    </w:p>
    <w:p w:rsidR="00D011ED" w:rsidRPr="00D62593"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D62593">
        <w:rPr>
          <w:rFonts w:ascii="Times New Roman" w:hAnsi="Times New Roman"/>
          <w:color w:val="000000" w:themeColor="text1"/>
          <w:sz w:val="24"/>
          <w:szCs w:val="24"/>
        </w:rPr>
        <w:t xml:space="preserve">В рамках муниципального контракта с Территориальным органом Федеральной службы государственной статистики по Тверской области получено 111 официальных статистических изданий. Предоставленная информация использовалась всеми структурными подразделениями Администрации города Твери в процессе подготовки проекта бюджета, нормативных актов и документов, разработки прогнозов социально–экономического развития города Твери. </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Проводился мониторинг реализации муниципальных программ города Твери и адресной инвестиционной программы города Твери</w:t>
      </w:r>
      <w:r w:rsidRPr="004C5F06">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подготовлено 9 сводных информационных справок о выполнении в 2019 году планов реализации муниципальных программ;</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размещено на официальном сайте Администрации города Твери 10 информационных справок о реализации муниципальных программ в 2019 году;</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подготовлен сводный годовой доклад о ходе реализации и об оценке эффективности муниципальных программ в 2018 году;</w:t>
      </w:r>
    </w:p>
    <w:p w:rsidR="00D011ED" w:rsidRPr="004C5F06"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подготовлены 4 отчета об итогах реализации адресной инвестиционной программы.</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Решением Тверской городской Думы от 03.07.2019 № 108 внесены изменения в генеральный план города Твери.</w:t>
      </w:r>
    </w:p>
    <w:p w:rsidR="00D011ED" w:rsidRPr="007D6B78" w:rsidRDefault="00D011ED" w:rsidP="00D011ED">
      <w:pPr>
        <w:spacing w:after="0" w:line="360" w:lineRule="auto"/>
        <w:ind w:firstLine="709"/>
        <w:jc w:val="both"/>
        <w:rPr>
          <w:rFonts w:ascii="Times New Roman" w:hAnsi="Times New Roman"/>
          <w:sz w:val="24"/>
          <w:szCs w:val="24"/>
        </w:rPr>
      </w:pPr>
      <w:r w:rsidRPr="007D6B78">
        <w:rPr>
          <w:rFonts w:ascii="Times New Roman" w:hAnsi="Times New Roman"/>
          <w:sz w:val="24"/>
          <w:szCs w:val="24"/>
        </w:rPr>
        <w:t xml:space="preserve">В целях выработки предложений по социально-экономическому развитию города, а также осуществления мер по защите интересов хозяйствующих субъектов, обеспечения взаимодействия директоров предприятий с Администрацией города Твери и создания благоприятных условий для их функционирования и развития работает Совет руководителей предприятий при </w:t>
      </w:r>
      <w:r>
        <w:rPr>
          <w:rFonts w:ascii="Times New Roman" w:hAnsi="Times New Roman"/>
          <w:sz w:val="24"/>
          <w:szCs w:val="24"/>
        </w:rPr>
        <w:t>а</w:t>
      </w:r>
      <w:r w:rsidRPr="007D6B78">
        <w:rPr>
          <w:rFonts w:ascii="Times New Roman" w:hAnsi="Times New Roman"/>
          <w:sz w:val="24"/>
          <w:szCs w:val="24"/>
        </w:rPr>
        <w:t>дминистрации города Твери (далее – Совет). В состав Совета входят руководители предприятий производственной сферы деятельности, представители органов местного самоуправления, учреждений профессионального образования, Тверской торгово-промышленной палаты и иных некоммерческих организаций. В 2019 году проведены 4 заседания Совета.</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120BFD">
        <w:rPr>
          <w:rFonts w:ascii="Times New Roman" w:hAnsi="Times New Roman"/>
          <w:color w:val="000000" w:themeColor="text1"/>
          <w:sz w:val="24"/>
          <w:szCs w:val="24"/>
        </w:rPr>
        <w:t xml:space="preserve">В соответствии с Соглашением между Министерством экономического развития Тверской области и Администрацией города Твери по внедрению на территории города Твери стандарта развития конкуренции в субъектах Российской Федерации от 25.08.2017 </w:t>
      </w:r>
      <w:r>
        <w:rPr>
          <w:rFonts w:ascii="Times New Roman" w:hAnsi="Times New Roman"/>
          <w:color w:val="000000" w:themeColor="text1"/>
          <w:sz w:val="24"/>
          <w:szCs w:val="24"/>
        </w:rPr>
        <w:br/>
      </w:r>
      <w:r w:rsidRPr="00120BFD">
        <w:rPr>
          <w:rFonts w:ascii="Times New Roman" w:hAnsi="Times New Roman"/>
          <w:color w:val="000000" w:themeColor="text1"/>
          <w:sz w:val="24"/>
          <w:szCs w:val="24"/>
        </w:rPr>
        <w:t xml:space="preserve">№ 39-СРК/17 департаментом экономического развития </w:t>
      </w:r>
      <w:r>
        <w:rPr>
          <w:rFonts w:ascii="Times New Roman" w:hAnsi="Times New Roman"/>
          <w:color w:val="000000" w:themeColor="text1"/>
          <w:sz w:val="24"/>
          <w:szCs w:val="24"/>
        </w:rPr>
        <w:t xml:space="preserve">администрации города Твери </w:t>
      </w:r>
      <w:r w:rsidRPr="00120BFD">
        <w:rPr>
          <w:rFonts w:ascii="Times New Roman" w:hAnsi="Times New Roman"/>
          <w:color w:val="000000" w:themeColor="text1"/>
          <w:sz w:val="24"/>
          <w:szCs w:val="24"/>
        </w:rPr>
        <w:t xml:space="preserve">осуществлено анкетирование субъектов предпринимательской деятельности и потребителей товаров, работ и услуг на территории города Твери. Анкетирование и анализ результатов проводились в электронном виде посредством использования сервиса </w:t>
      </w:r>
      <w:proofErr w:type="spellStart"/>
      <w:r w:rsidRPr="00120BFD">
        <w:rPr>
          <w:rFonts w:ascii="Times New Roman" w:hAnsi="Times New Roman"/>
          <w:color w:val="000000" w:themeColor="text1"/>
          <w:sz w:val="24"/>
          <w:szCs w:val="24"/>
        </w:rPr>
        <w:t>Google</w:t>
      </w:r>
      <w:proofErr w:type="spellEnd"/>
      <w:r w:rsidRPr="00120BFD">
        <w:rPr>
          <w:rFonts w:ascii="Times New Roman" w:hAnsi="Times New Roman"/>
          <w:color w:val="000000" w:themeColor="text1"/>
          <w:sz w:val="24"/>
          <w:szCs w:val="24"/>
        </w:rPr>
        <w:t xml:space="preserve"> «Формы». Сводные результаты анкетирования, доклад о состоянии и развитии конкурентной среды на рынках товаров и услуг города Твери представлены в Министерство экономического развития Тверской области в установленные сроки с последующим размещением на официальном сайте Администрации города Твери. </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Подготовлены 27 заключений об оценке регулирующего воздействия проектов муниципальных нормативных правовых актов, устанавливающих новые или изменяющих ранее предусмотренные обязанности для субъектов предпринимательской и инвестиционной деятельности.</w:t>
      </w:r>
    </w:p>
    <w:p w:rsidR="00D011ED" w:rsidRPr="000214C4"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В течение года велась работа по регулированию деятельности муниципальных унитарных предприятий города Твери</w:t>
      </w:r>
      <w:r w:rsidRPr="000214C4">
        <w:rPr>
          <w:rFonts w:ascii="Times New Roman" w:hAnsi="Times New Roman"/>
          <w:color w:val="000000" w:themeColor="text1"/>
          <w:sz w:val="24"/>
          <w:szCs w:val="24"/>
        </w:rPr>
        <w:t>:</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0214C4">
        <w:rPr>
          <w:rFonts w:ascii="Times New Roman" w:hAnsi="Times New Roman"/>
          <w:color w:val="000000" w:themeColor="text1"/>
          <w:sz w:val="24"/>
          <w:szCs w:val="24"/>
        </w:rPr>
        <w:t xml:space="preserve">- </w:t>
      </w:r>
      <w:r>
        <w:rPr>
          <w:rFonts w:ascii="Times New Roman" w:hAnsi="Times New Roman"/>
          <w:color w:val="000000" w:themeColor="text1"/>
          <w:sz w:val="24"/>
          <w:szCs w:val="24"/>
        </w:rPr>
        <w:t>подготовлено 12 аналитических заключений по исполнению муниципальными унитарными предприятиями установленных показателей планов (программ) финансово- хозяйственной деятельности;</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проведены 12 заседаний комиссии по определению эффективности деятельности муниципальных унитарных предприятий города Твери.</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Доля муниципальных унитарных предприятий города Твери, деятельность которых признана эффективной по итогам отчетного года, составляет 58,3%.</w:t>
      </w:r>
    </w:p>
    <w:p w:rsidR="00D011ED" w:rsidRPr="00E27034" w:rsidRDefault="00D011ED" w:rsidP="00D011ED">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С</w:t>
      </w:r>
      <w:r w:rsidRPr="00E27034">
        <w:rPr>
          <w:rFonts w:ascii="Times New Roman" w:hAnsi="Times New Roman" w:cs="Times New Roman"/>
          <w:sz w:val="24"/>
          <w:szCs w:val="24"/>
        </w:rPr>
        <w:t>овместно с некоммерческими организациями в сфере предпринимательства проведено 7 мероприятий, в том числе:</w:t>
      </w:r>
    </w:p>
    <w:p w:rsidR="00D011ED" w:rsidRPr="00E27034" w:rsidRDefault="00D011ED" w:rsidP="00D011ED">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E27034">
        <w:rPr>
          <w:rFonts w:ascii="Times New Roman" w:hAnsi="Times New Roman" w:cs="Times New Roman"/>
          <w:sz w:val="24"/>
          <w:szCs w:val="24"/>
        </w:rPr>
        <w:t xml:space="preserve"> </w:t>
      </w:r>
      <w:r>
        <w:rPr>
          <w:rFonts w:ascii="Times New Roman" w:hAnsi="Times New Roman" w:cs="Times New Roman"/>
          <w:sz w:val="24"/>
          <w:szCs w:val="24"/>
        </w:rPr>
        <w:t>С</w:t>
      </w:r>
      <w:r w:rsidRPr="00E27034">
        <w:rPr>
          <w:rFonts w:ascii="Times New Roman" w:hAnsi="Times New Roman" w:cs="Times New Roman"/>
          <w:sz w:val="24"/>
          <w:szCs w:val="24"/>
        </w:rPr>
        <w:t xml:space="preserve"> Ассоциацией туризма Тверской области проведены:</w:t>
      </w:r>
    </w:p>
    <w:p w:rsidR="00D011ED" w:rsidRPr="00E27034" w:rsidRDefault="00D011ED" w:rsidP="00D011ED">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E27034">
        <w:rPr>
          <w:rFonts w:ascii="Times New Roman" w:hAnsi="Times New Roman" w:cs="Times New Roman"/>
          <w:sz w:val="24"/>
          <w:szCs w:val="24"/>
        </w:rPr>
        <w:t xml:space="preserve">круглый стол по реализации проекта </w:t>
      </w:r>
      <w:r w:rsidRPr="006C1354">
        <w:rPr>
          <w:rFonts w:ascii="Times New Roman" w:hAnsi="Times New Roman" w:cs="Times New Roman"/>
          <w:sz w:val="24"/>
          <w:szCs w:val="24"/>
        </w:rPr>
        <w:t xml:space="preserve">«Вкус Верхневолжья» </w:t>
      </w:r>
      <w:r w:rsidRPr="00E27034">
        <w:rPr>
          <w:rFonts w:ascii="Times New Roman" w:hAnsi="Times New Roman" w:cs="Times New Roman"/>
          <w:sz w:val="24"/>
          <w:szCs w:val="24"/>
        </w:rPr>
        <w:t>совместно с тверскими товаропроизводителями» (06.03.2019);</w:t>
      </w:r>
    </w:p>
    <w:p w:rsidR="00D011ED" w:rsidRPr="00E27034" w:rsidRDefault="00D011ED" w:rsidP="00D011ED">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E27034">
        <w:rPr>
          <w:rFonts w:ascii="Times New Roman" w:hAnsi="Times New Roman" w:cs="Times New Roman"/>
          <w:sz w:val="24"/>
          <w:szCs w:val="24"/>
        </w:rPr>
        <w:t>совещание с туроператорами по организации участия туристов в событийных мер</w:t>
      </w:r>
      <w:r>
        <w:rPr>
          <w:rFonts w:ascii="Times New Roman" w:hAnsi="Times New Roman" w:cs="Times New Roman"/>
          <w:sz w:val="24"/>
          <w:szCs w:val="24"/>
        </w:rPr>
        <w:t>оприятиях г. Твери (28.10.2019).</w:t>
      </w:r>
    </w:p>
    <w:p w:rsidR="00D011ED" w:rsidRPr="00E27034" w:rsidRDefault="00D011ED" w:rsidP="00D011ED">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E27034">
        <w:rPr>
          <w:rFonts w:ascii="Times New Roman" w:hAnsi="Times New Roman" w:cs="Times New Roman"/>
          <w:sz w:val="24"/>
          <w:szCs w:val="24"/>
        </w:rPr>
        <w:t xml:space="preserve"> </w:t>
      </w:r>
      <w:r>
        <w:rPr>
          <w:rFonts w:ascii="Times New Roman" w:hAnsi="Times New Roman" w:cs="Times New Roman"/>
          <w:sz w:val="24"/>
          <w:szCs w:val="24"/>
        </w:rPr>
        <w:t>С</w:t>
      </w:r>
      <w:r w:rsidRPr="00E27034">
        <w:rPr>
          <w:rFonts w:ascii="Times New Roman" w:hAnsi="Times New Roman" w:cs="Times New Roman"/>
          <w:sz w:val="24"/>
          <w:szCs w:val="24"/>
        </w:rPr>
        <w:t xml:space="preserve"> Благотворительным фондом «Свое дело»:</w:t>
      </w:r>
    </w:p>
    <w:p w:rsidR="00D011ED" w:rsidRPr="00E27034" w:rsidRDefault="00D011ED" w:rsidP="00D011ED">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E27034">
        <w:rPr>
          <w:rFonts w:ascii="Times New Roman" w:hAnsi="Times New Roman" w:cs="Times New Roman"/>
          <w:sz w:val="24"/>
          <w:szCs w:val="24"/>
        </w:rPr>
        <w:t>открытие курсов «Создай свое дело» и «Школа социального бизнеса» (26.06.2019);</w:t>
      </w:r>
    </w:p>
    <w:p w:rsidR="00D011ED" w:rsidRPr="00E27034" w:rsidRDefault="00D011ED" w:rsidP="00D011ED">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E27034">
        <w:rPr>
          <w:rFonts w:ascii="Times New Roman" w:hAnsi="Times New Roman" w:cs="Times New Roman"/>
          <w:sz w:val="24"/>
          <w:szCs w:val="24"/>
        </w:rPr>
        <w:t>круглый стол «Опыт успешных практик социального предпринимательства» (27.08.2019);</w:t>
      </w:r>
    </w:p>
    <w:p w:rsidR="00D011ED" w:rsidRPr="00E27034" w:rsidRDefault="00D011ED" w:rsidP="00D011ED">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E27034">
        <w:rPr>
          <w:rFonts w:ascii="Times New Roman" w:hAnsi="Times New Roman" w:cs="Times New Roman"/>
          <w:sz w:val="24"/>
          <w:szCs w:val="24"/>
        </w:rPr>
        <w:t>семинар «Социальное предпринимательство – бизнес-инструмент решения социальных проблем общества» (19.11.2019)</w:t>
      </w:r>
      <w:r>
        <w:rPr>
          <w:rFonts w:ascii="Times New Roman" w:hAnsi="Times New Roman" w:cs="Times New Roman"/>
          <w:sz w:val="24"/>
          <w:szCs w:val="24"/>
        </w:rPr>
        <w:t>.</w:t>
      </w:r>
    </w:p>
    <w:p w:rsidR="00D011ED" w:rsidRPr="00E27034" w:rsidRDefault="00D011ED" w:rsidP="00D011ED">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Pr="00E27034">
        <w:rPr>
          <w:rFonts w:ascii="Times New Roman" w:hAnsi="Times New Roman" w:cs="Times New Roman"/>
          <w:sz w:val="24"/>
          <w:szCs w:val="24"/>
        </w:rPr>
        <w:t xml:space="preserve"> </w:t>
      </w:r>
      <w:r>
        <w:rPr>
          <w:rFonts w:ascii="Times New Roman" w:hAnsi="Times New Roman" w:cs="Times New Roman"/>
          <w:sz w:val="24"/>
          <w:szCs w:val="24"/>
        </w:rPr>
        <w:t>С</w:t>
      </w:r>
      <w:r w:rsidRPr="00E27034">
        <w:rPr>
          <w:rFonts w:ascii="Times New Roman" w:hAnsi="Times New Roman" w:cs="Times New Roman"/>
          <w:sz w:val="24"/>
          <w:szCs w:val="24"/>
        </w:rPr>
        <w:t xml:space="preserve"> Фондом содействия кредитованию малого и среднего предпринимательства Тверской области (</w:t>
      </w:r>
      <w:proofErr w:type="spellStart"/>
      <w:r w:rsidRPr="00E27034">
        <w:rPr>
          <w:rFonts w:ascii="Times New Roman" w:hAnsi="Times New Roman" w:cs="Times New Roman"/>
          <w:sz w:val="24"/>
          <w:szCs w:val="24"/>
        </w:rPr>
        <w:t>микрокредитная</w:t>
      </w:r>
      <w:proofErr w:type="spellEnd"/>
      <w:r w:rsidRPr="00E27034">
        <w:rPr>
          <w:rFonts w:ascii="Times New Roman" w:hAnsi="Times New Roman" w:cs="Times New Roman"/>
          <w:sz w:val="24"/>
          <w:szCs w:val="24"/>
        </w:rPr>
        <w:t xml:space="preserve"> компания) проведен семинар «Меры государственной поддержки и финансовая грамотность субъектов малого и среднего пр</w:t>
      </w:r>
      <w:r>
        <w:rPr>
          <w:rFonts w:ascii="Times New Roman" w:hAnsi="Times New Roman" w:cs="Times New Roman"/>
          <w:sz w:val="24"/>
          <w:szCs w:val="24"/>
        </w:rPr>
        <w:t>едпринимательства» (01.03.2019).</w:t>
      </w:r>
    </w:p>
    <w:p w:rsidR="00D011ED" w:rsidRPr="00E27034" w:rsidRDefault="00D011ED" w:rsidP="00D011ED">
      <w:pPr>
        <w:pStyle w:val="ConsPlusNormal"/>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Pr="00E27034">
        <w:rPr>
          <w:rFonts w:ascii="Times New Roman" w:hAnsi="Times New Roman" w:cs="Times New Roman"/>
          <w:sz w:val="24"/>
          <w:szCs w:val="24"/>
        </w:rPr>
        <w:t xml:space="preserve"> </w:t>
      </w:r>
      <w:r>
        <w:rPr>
          <w:rFonts w:ascii="Times New Roman" w:hAnsi="Times New Roman" w:cs="Times New Roman"/>
          <w:sz w:val="24"/>
          <w:szCs w:val="24"/>
        </w:rPr>
        <w:t>С</w:t>
      </w:r>
      <w:r w:rsidRPr="00E27034">
        <w:rPr>
          <w:rFonts w:ascii="Times New Roman" w:hAnsi="Times New Roman" w:cs="Times New Roman"/>
          <w:sz w:val="24"/>
          <w:szCs w:val="24"/>
        </w:rPr>
        <w:t xml:space="preserve"> Тверской торгово-промышленной палатой проведена конференция «Итоги государственной кадастровой оценки. Снижение налогов через оспаривание кадастровой стоимости» (30.10.2019).</w:t>
      </w:r>
    </w:p>
    <w:p w:rsidR="00D011ED" w:rsidRPr="0045693A"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45693A">
        <w:rPr>
          <w:rFonts w:ascii="Times New Roman" w:hAnsi="Times New Roman"/>
          <w:color w:val="000000" w:themeColor="text1"/>
          <w:sz w:val="24"/>
          <w:szCs w:val="24"/>
        </w:rPr>
        <w:t>В целях развития инвестиционного потенциала города Твери в 2019 году на официальном сайте Администрации города Твери осуществлена актуализация следующей информации:</w:t>
      </w:r>
    </w:p>
    <w:p w:rsidR="00D011ED" w:rsidRPr="0045693A"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45693A">
        <w:rPr>
          <w:rFonts w:ascii="Times New Roman" w:hAnsi="Times New Roman"/>
          <w:color w:val="000000" w:themeColor="text1"/>
          <w:sz w:val="24"/>
          <w:szCs w:val="24"/>
        </w:rPr>
        <w:t>- перечень свободных производственных площадей;</w:t>
      </w:r>
    </w:p>
    <w:p w:rsidR="00D011ED" w:rsidRPr="0045693A"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45693A">
        <w:rPr>
          <w:rFonts w:ascii="Times New Roman" w:hAnsi="Times New Roman"/>
          <w:color w:val="000000" w:themeColor="text1"/>
          <w:sz w:val="24"/>
          <w:szCs w:val="24"/>
        </w:rPr>
        <w:t>- о тарифах естественных монополий;</w:t>
      </w:r>
    </w:p>
    <w:p w:rsidR="00D011ED" w:rsidRPr="0045693A"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45693A">
        <w:rPr>
          <w:rFonts w:ascii="Times New Roman" w:hAnsi="Times New Roman"/>
          <w:color w:val="000000" w:themeColor="text1"/>
          <w:sz w:val="24"/>
          <w:szCs w:val="24"/>
        </w:rPr>
        <w:t>- перечень реализуемых и реализованных инвестиционных проектов;</w:t>
      </w:r>
    </w:p>
    <w:p w:rsidR="00D011ED" w:rsidRPr="0045693A"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45693A">
        <w:rPr>
          <w:rFonts w:ascii="Times New Roman" w:hAnsi="Times New Roman"/>
          <w:color w:val="000000" w:themeColor="text1"/>
          <w:sz w:val="24"/>
          <w:szCs w:val="24"/>
        </w:rPr>
        <w:t>-  инвестиционные предложения.</w:t>
      </w:r>
    </w:p>
    <w:p w:rsidR="00D011ED" w:rsidRPr="0045693A"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45693A">
        <w:rPr>
          <w:rFonts w:ascii="Times New Roman" w:hAnsi="Times New Roman"/>
          <w:color w:val="000000" w:themeColor="text1"/>
          <w:sz w:val="24"/>
          <w:szCs w:val="24"/>
        </w:rPr>
        <w:t>В рамках проведения мониторинга инвестиционной деятельности на территории города Твери в 2019 году подготовлены и представлены руководству города Твери отчетные данные, в том числе о муниципальной поддержке инвестиционной деятельности.</w:t>
      </w:r>
    </w:p>
    <w:p w:rsidR="00D011ED" w:rsidRPr="0045693A"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45693A">
        <w:rPr>
          <w:rFonts w:ascii="Times New Roman" w:hAnsi="Times New Roman"/>
          <w:color w:val="000000" w:themeColor="text1"/>
          <w:sz w:val="24"/>
          <w:szCs w:val="24"/>
        </w:rPr>
        <w:t xml:space="preserve">Подготовлены презентационные материалы об инвестиционных возможностях города Твери. </w:t>
      </w:r>
    </w:p>
    <w:p w:rsidR="00D011ED" w:rsidRPr="0045693A"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45693A">
        <w:rPr>
          <w:rFonts w:ascii="Times New Roman" w:hAnsi="Times New Roman"/>
          <w:color w:val="000000" w:themeColor="text1"/>
          <w:sz w:val="24"/>
          <w:szCs w:val="24"/>
        </w:rPr>
        <w:t xml:space="preserve">В течение года уточнены сведения инвестиционного паспорта города Твери. </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45693A">
        <w:rPr>
          <w:rFonts w:ascii="Times New Roman" w:hAnsi="Times New Roman"/>
          <w:color w:val="000000" w:themeColor="text1"/>
          <w:sz w:val="24"/>
          <w:szCs w:val="24"/>
        </w:rPr>
        <w:t>Представителями Администрации города Твери принято участие в семинаре по вопросам инвестиционного развития, проводимом Министерством экономического развития Тверской области.</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В рамках реализации </w:t>
      </w:r>
      <w:r w:rsidRPr="00731D45">
        <w:rPr>
          <w:rFonts w:ascii="Times New Roman" w:hAnsi="Times New Roman"/>
          <w:b/>
          <w:color w:val="000000" w:themeColor="text1"/>
          <w:sz w:val="24"/>
          <w:szCs w:val="24"/>
        </w:rPr>
        <w:t>подпрограммы «</w:t>
      </w:r>
      <w:r>
        <w:rPr>
          <w:rFonts w:ascii="Times New Roman" w:hAnsi="Times New Roman"/>
          <w:b/>
          <w:color w:val="000000" w:themeColor="text1"/>
          <w:sz w:val="24"/>
          <w:szCs w:val="24"/>
        </w:rPr>
        <w:t>Малое и среднее предпринимательство»</w:t>
      </w:r>
      <w:r w:rsidRPr="00731F0A">
        <w:rPr>
          <w:rFonts w:ascii="Times New Roman" w:hAnsi="Times New Roman"/>
          <w:color w:val="000000" w:themeColor="text1"/>
          <w:sz w:val="24"/>
          <w:szCs w:val="24"/>
        </w:rPr>
        <w:t>:</w:t>
      </w:r>
    </w:p>
    <w:p w:rsidR="00D011ED" w:rsidRPr="00FF5CFE" w:rsidRDefault="00D011ED" w:rsidP="00D011ED">
      <w:pPr>
        <w:spacing w:after="0" w:line="360" w:lineRule="auto"/>
        <w:ind w:firstLine="709"/>
        <w:jc w:val="both"/>
        <w:rPr>
          <w:rFonts w:ascii="Times New Roman" w:hAnsi="Times New Roman"/>
          <w:sz w:val="24"/>
          <w:szCs w:val="24"/>
        </w:rPr>
      </w:pPr>
      <w:r>
        <w:rPr>
          <w:rFonts w:ascii="Times New Roman" w:hAnsi="Times New Roman"/>
          <w:color w:val="000000" w:themeColor="text1"/>
          <w:sz w:val="24"/>
          <w:szCs w:val="24"/>
        </w:rPr>
        <w:t xml:space="preserve">В </w:t>
      </w:r>
      <w:r w:rsidRPr="00FB29C1">
        <w:rPr>
          <w:rFonts w:ascii="Times New Roman" w:hAnsi="Times New Roman"/>
          <w:color w:val="000000" w:themeColor="text1"/>
          <w:sz w:val="24"/>
          <w:szCs w:val="24"/>
        </w:rPr>
        <w:t xml:space="preserve">целях поддержки субъектов </w:t>
      </w:r>
      <w:r>
        <w:rPr>
          <w:rFonts w:ascii="Times New Roman" w:hAnsi="Times New Roman"/>
          <w:color w:val="000000" w:themeColor="text1"/>
          <w:sz w:val="24"/>
          <w:szCs w:val="24"/>
        </w:rPr>
        <w:t>МСП</w:t>
      </w:r>
      <w:r w:rsidRPr="00FB29C1">
        <w:rPr>
          <w:rFonts w:ascii="Times New Roman" w:hAnsi="Times New Roman"/>
          <w:color w:val="000000" w:themeColor="text1"/>
          <w:sz w:val="24"/>
          <w:szCs w:val="24"/>
        </w:rPr>
        <w:t xml:space="preserve"> муниципальным автономным учреждением «Агентство социально-экономического развития» в рамках муниципального задания оказаны информационные услуги</w:t>
      </w:r>
      <w:r w:rsidRPr="00FB29C1">
        <w:rPr>
          <w:rFonts w:ascii="Times New Roman" w:hAnsi="Times New Roman"/>
          <w:color w:val="7030A0"/>
          <w:sz w:val="24"/>
          <w:szCs w:val="24"/>
        </w:rPr>
        <w:t xml:space="preserve"> </w:t>
      </w:r>
      <w:r w:rsidRPr="00FB29C1">
        <w:rPr>
          <w:rFonts w:ascii="Times New Roman" w:hAnsi="Times New Roman"/>
          <w:color w:val="000000" w:themeColor="text1"/>
          <w:sz w:val="24"/>
          <w:szCs w:val="24"/>
        </w:rPr>
        <w:t>4</w:t>
      </w:r>
      <w:r>
        <w:rPr>
          <w:rFonts w:ascii="Times New Roman" w:hAnsi="Times New Roman"/>
          <w:color w:val="000000" w:themeColor="text1"/>
          <w:sz w:val="24"/>
          <w:szCs w:val="24"/>
        </w:rPr>
        <w:t>7</w:t>
      </w:r>
      <w:r w:rsidRPr="00FB29C1">
        <w:rPr>
          <w:rFonts w:ascii="Times New Roman" w:hAnsi="Times New Roman"/>
          <w:color w:val="000000" w:themeColor="text1"/>
          <w:sz w:val="24"/>
          <w:szCs w:val="24"/>
        </w:rPr>
        <w:t> </w:t>
      </w:r>
      <w:r>
        <w:rPr>
          <w:rFonts w:ascii="Times New Roman" w:hAnsi="Times New Roman"/>
          <w:color w:val="000000" w:themeColor="text1"/>
          <w:sz w:val="24"/>
          <w:szCs w:val="24"/>
        </w:rPr>
        <w:t>698</w:t>
      </w:r>
      <w:r w:rsidRPr="00FB29C1">
        <w:rPr>
          <w:rFonts w:ascii="Times New Roman" w:hAnsi="Times New Roman"/>
          <w:color w:val="000000" w:themeColor="text1"/>
          <w:sz w:val="24"/>
          <w:szCs w:val="24"/>
        </w:rPr>
        <w:t xml:space="preserve"> субъектам предпринимательства </w:t>
      </w:r>
      <w:r>
        <w:rPr>
          <w:rFonts w:ascii="Times New Roman" w:hAnsi="Times New Roman"/>
          <w:color w:val="000000" w:themeColor="text1"/>
          <w:sz w:val="24"/>
          <w:szCs w:val="24"/>
        </w:rPr>
        <w:t xml:space="preserve">(МП «Развитие малого и среднего предпринимательства в городе Твери» </w:t>
      </w:r>
      <w:r w:rsidRPr="00FB29C1">
        <w:rPr>
          <w:rFonts w:ascii="Times New Roman" w:hAnsi="Times New Roman"/>
          <w:color w:val="000000" w:themeColor="text1"/>
          <w:sz w:val="24"/>
          <w:szCs w:val="24"/>
        </w:rPr>
        <w:t>в 201</w:t>
      </w:r>
      <w:r>
        <w:rPr>
          <w:rFonts w:ascii="Times New Roman" w:hAnsi="Times New Roman"/>
          <w:color w:val="000000" w:themeColor="text1"/>
          <w:sz w:val="24"/>
          <w:szCs w:val="24"/>
        </w:rPr>
        <w:t>8</w:t>
      </w:r>
      <w:r w:rsidRPr="00FB29C1">
        <w:rPr>
          <w:rFonts w:ascii="Times New Roman" w:hAnsi="Times New Roman"/>
          <w:color w:val="000000" w:themeColor="text1"/>
          <w:sz w:val="24"/>
          <w:szCs w:val="24"/>
        </w:rPr>
        <w:t xml:space="preserve"> году</w:t>
      </w:r>
      <w:r>
        <w:rPr>
          <w:rFonts w:ascii="Times New Roman" w:hAnsi="Times New Roman"/>
          <w:color w:val="000000" w:themeColor="text1"/>
          <w:sz w:val="24"/>
          <w:szCs w:val="24"/>
        </w:rPr>
        <w:t xml:space="preserve"> – 43 530). </w:t>
      </w:r>
      <w:r w:rsidRPr="00FF5CFE">
        <w:rPr>
          <w:rFonts w:ascii="Times New Roman" w:hAnsi="Times New Roman"/>
          <w:sz w:val="24"/>
          <w:szCs w:val="24"/>
        </w:rPr>
        <w:t>Увеличение данного показателя связано с активностью в социальных сетях (</w:t>
      </w:r>
      <w:proofErr w:type="spellStart"/>
      <w:r w:rsidRPr="00FF5CFE">
        <w:rPr>
          <w:rFonts w:ascii="Times New Roman" w:hAnsi="Times New Roman"/>
          <w:sz w:val="24"/>
          <w:szCs w:val="24"/>
        </w:rPr>
        <w:t>Facebook</w:t>
      </w:r>
      <w:proofErr w:type="spellEnd"/>
      <w:r w:rsidRPr="00FF5CFE">
        <w:rPr>
          <w:rFonts w:ascii="Times New Roman" w:hAnsi="Times New Roman"/>
          <w:sz w:val="24"/>
          <w:szCs w:val="24"/>
        </w:rPr>
        <w:t xml:space="preserve">, </w:t>
      </w:r>
      <w:proofErr w:type="spellStart"/>
      <w:r w:rsidRPr="00FF5CFE">
        <w:rPr>
          <w:rFonts w:ascii="Times New Roman" w:hAnsi="Times New Roman"/>
          <w:sz w:val="24"/>
          <w:szCs w:val="24"/>
        </w:rPr>
        <w:t>Вконтакте</w:t>
      </w:r>
      <w:proofErr w:type="spellEnd"/>
      <w:r w:rsidRPr="00FF5CFE">
        <w:rPr>
          <w:rFonts w:ascii="Times New Roman" w:hAnsi="Times New Roman"/>
          <w:sz w:val="24"/>
          <w:szCs w:val="24"/>
        </w:rPr>
        <w:t xml:space="preserve">), а также через Интернет сайт тверьбизнес.рф. </w:t>
      </w:r>
    </w:p>
    <w:p w:rsidR="00D011ED" w:rsidRPr="00FB29C1"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Имущественная поддержка оказана 12 субъектам МСП, что составляет 100% от планового значения.</w:t>
      </w:r>
    </w:p>
    <w:p w:rsidR="00D011ED" w:rsidRPr="00294D58" w:rsidRDefault="00D011ED" w:rsidP="00D011ED">
      <w:pPr>
        <w:spacing w:after="0" w:line="360" w:lineRule="auto"/>
        <w:ind w:firstLine="709"/>
        <w:jc w:val="both"/>
        <w:rPr>
          <w:rFonts w:ascii="Times New Roman" w:hAnsi="Times New Roman"/>
          <w:sz w:val="24"/>
          <w:szCs w:val="24"/>
        </w:rPr>
      </w:pPr>
      <w:r w:rsidRPr="00294D58">
        <w:rPr>
          <w:rFonts w:ascii="Times New Roman" w:hAnsi="Times New Roman"/>
          <w:sz w:val="24"/>
          <w:szCs w:val="24"/>
        </w:rPr>
        <w:t xml:space="preserve">На территории тверского городского бизнес-инкубатора размещено 17 субъектов </w:t>
      </w:r>
      <w:r>
        <w:rPr>
          <w:rFonts w:ascii="Times New Roman" w:hAnsi="Times New Roman"/>
          <w:sz w:val="24"/>
          <w:szCs w:val="24"/>
        </w:rPr>
        <w:t>МСП</w:t>
      </w:r>
      <w:r w:rsidRPr="00294D58">
        <w:rPr>
          <w:rFonts w:ascii="Times New Roman" w:hAnsi="Times New Roman"/>
          <w:sz w:val="24"/>
          <w:szCs w:val="24"/>
        </w:rPr>
        <w:t xml:space="preserve">, которыми создано 26 рабочих мест, что составило 100% </w:t>
      </w:r>
      <w:r>
        <w:rPr>
          <w:rFonts w:ascii="Times New Roman" w:hAnsi="Times New Roman"/>
          <w:sz w:val="24"/>
          <w:szCs w:val="24"/>
        </w:rPr>
        <w:t xml:space="preserve">от планового значения. В 2018 году в рамках </w:t>
      </w:r>
      <w:r w:rsidRPr="00294D58">
        <w:rPr>
          <w:rFonts w:ascii="Times New Roman" w:hAnsi="Times New Roman"/>
          <w:sz w:val="24"/>
          <w:szCs w:val="24"/>
        </w:rPr>
        <w:t>МП «Развитие малого и среднего пред</w:t>
      </w:r>
      <w:r>
        <w:rPr>
          <w:rFonts w:ascii="Times New Roman" w:hAnsi="Times New Roman"/>
          <w:sz w:val="24"/>
          <w:szCs w:val="24"/>
        </w:rPr>
        <w:t>принимательства в городе Твери»</w:t>
      </w:r>
      <w:r w:rsidRPr="00294D58">
        <w:rPr>
          <w:rFonts w:ascii="Times New Roman" w:hAnsi="Times New Roman"/>
          <w:sz w:val="24"/>
          <w:szCs w:val="24"/>
        </w:rPr>
        <w:t xml:space="preserve"> </w:t>
      </w:r>
      <w:r>
        <w:rPr>
          <w:rFonts w:ascii="Times New Roman" w:hAnsi="Times New Roman"/>
          <w:sz w:val="24"/>
          <w:szCs w:val="24"/>
        </w:rPr>
        <w:t xml:space="preserve">создано </w:t>
      </w:r>
      <w:r w:rsidRPr="00294D58">
        <w:rPr>
          <w:rFonts w:ascii="Times New Roman" w:hAnsi="Times New Roman"/>
          <w:sz w:val="24"/>
          <w:szCs w:val="24"/>
        </w:rPr>
        <w:t>13 рабочих мест.</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sidRPr="00FB29C1">
        <w:rPr>
          <w:rFonts w:ascii="Times New Roman" w:hAnsi="Times New Roman"/>
          <w:color w:val="000000" w:themeColor="text1"/>
          <w:sz w:val="24"/>
          <w:szCs w:val="24"/>
        </w:rPr>
        <w:t>В 201</w:t>
      </w:r>
      <w:r>
        <w:rPr>
          <w:rFonts w:ascii="Times New Roman" w:hAnsi="Times New Roman"/>
          <w:color w:val="000000" w:themeColor="text1"/>
          <w:sz w:val="24"/>
          <w:szCs w:val="24"/>
        </w:rPr>
        <w:t>9</w:t>
      </w:r>
      <w:r w:rsidRPr="00FB29C1">
        <w:rPr>
          <w:rFonts w:ascii="Times New Roman" w:hAnsi="Times New Roman"/>
          <w:color w:val="000000" w:themeColor="text1"/>
          <w:sz w:val="24"/>
          <w:szCs w:val="24"/>
        </w:rPr>
        <w:t xml:space="preserve"> году в целях реализации задачи по расширению доступа субъектов </w:t>
      </w:r>
      <w:r w:rsidRPr="00E312D4">
        <w:rPr>
          <w:rFonts w:ascii="Times New Roman" w:hAnsi="Times New Roman"/>
          <w:sz w:val="24"/>
          <w:szCs w:val="24"/>
        </w:rPr>
        <w:t>МСП</w:t>
      </w:r>
      <w:r w:rsidRPr="00294D58">
        <w:rPr>
          <w:rFonts w:ascii="Times New Roman" w:hAnsi="Times New Roman"/>
          <w:color w:val="FF0000"/>
          <w:sz w:val="24"/>
          <w:szCs w:val="24"/>
        </w:rPr>
        <w:t xml:space="preserve"> </w:t>
      </w:r>
      <w:r w:rsidRPr="00FB29C1">
        <w:rPr>
          <w:rFonts w:ascii="Times New Roman" w:hAnsi="Times New Roman"/>
          <w:color w:val="000000" w:themeColor="text1"/>
          <w:sz w:val="24"/>
          <w:szCs w:val="24"/>
        </w:rPr>
        <w:t xml:space="preserve">к финансовым ресурсам в рамках муниципальной программы в соответствии с утвержденными порядками оказана поддержка </w:t>
      </w:r>
      <w:r>
        <w:rPr>
          <w:rFonts w:ascii="Times New Roman" w:hAnsi="Times New Roman"/>
          <w:color w:val="000000" w:themeColor="text1"/>
          <w:sz w:val="24"/>
          <w:szCs w:val="24"/>
        </w:rPr>
        <w:t>3</w:t>
      </w:r>
      <w:r w:rsidRPr="00FB29C1">
        <w:rPr>
          <w:rFonts w:ascii="Times New Roman" w:hAnsi="Times New Roman"/>
          <w:color w:val="000000" w:themeColor="text1"/>
          <w:sz w:val="24"/>
          <w:szCs w:val="24"/>
        </w:rPr>
        <w:t xml:space="preserve"> субъектам МСП</w:t>
      </w:r>
      <w:r>
        <w:rPr>
          <w:rFonts w:ascii="Times New Roman" w:hAnsi="Times New Roman"/>
          <w:color w:val="000000" w:themeColor="text1"/>
          <w:sz w:val="24"/>
          <w:szCs w:val="24"/>
        </w:rPr>
        <w:t>, направленная на возмещение части затрат, связанных с приобретением оборудования, в целях создания и (или) развития либо модернизации производства товаров</w:t>
      </w:r>
      <w:r w:rsidRPr="00FB29C1">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(работ, услуг) </w:t>
      </w:r>
      <w:r w:rsidRPr="00FB29C1">
        <w:rPr>
          <w:rFonts w:ascii="Times New Roman" w:hAnsi="Times New Roman"/>
          <w:color w:val="000000" w:themeColor="text1"/>
          <w:sz w:val="24"/>
          <w:szCs w:val="24"/>
        </w:rPr>
        <w:t xml:space="preserve">в общем объеме финансирования </w:t>
      </w:r>
      <w:r>
        <w:rPr>
          <w:rFonts w:ascii="Times New Roman" w:hAnsi="Times New Roman"/>
          <w:color w:val="000000" w:themeColor="text1"/>
          <w:sz w:val="24"/>
          <w:szCs w:val="24"/>
        </w:rPr>
        <w:t>600,0 тыс. рублей (в 2018 году поддержка оказана 4 субъектам МСП).</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Актуализирован перечень муниципального имущества, предназначенного для предоставления субъектам МСП и организациям, образующим инфраструктуру поддержки данных субъектов (решение Тверской городской Думы от 19.12.2019 № 264).</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В целях реализации задачи «Развитие форм и методов взаимодействия органов местного самоуправления и бизнес-сообщества» администрациями районов города Твери проведено 17 культурно-массовых мероприятий с участием субъектов МСП (100% от планового значения).</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Проведены </w:t>
      </w:r>
      <w:r w:rsidRPr="00430E0B">
        <w:rPr>
          <w:rFonts w:ascii="Times New Roman" w:hAnsi="Times New Roman"/>
          <w:sz w:val="24"/>
          <w:szCs w:val="24"/>
        </w:rPr>
        <w:t xml:space="preserve">15 </w:t>
      </w:r>
      <w:r>
        <w:rPr>
          <w:rFonts w:ascii="Times New Roman" w:hAnsi="Times New Roman"/>
          <w:color w:val="000000" w:themeColor="text1"/>
          <w:sz w:val="24"/>
          <w:szCs w:val="24"/>
        </w:rPr>
        <w:t>массовых мероприятий (конференции, семинары, круглые столы, совещания) по актуальным проблемам предпринимательства (</w:t>
      </w:r>
      <w:r w:rsidRPr="00430E0B">
        <w:rPr>
          <w:rFonts w:ascii="Times New Roman" w:hAnsi="Times New Roman"/>
          <w:sz w:val="24"/>
          <w:szCs w:val="24"/>
        </w:rPr>
        <w:t xml:space="preserve">100% </w:t>
      </w:r>
      <w:r>
        <w:rPr>
          <w:rFonts w:ascii="Times New Roman" w:hAnsi="Times New Roman"/>
          <w:color w:val="000000" w:themeColor="text1"/>
          <w:sz w:val="24"/>
          <w:szCs w:val="24"/>
        </w:rPr>
        <w:t>от планового значения).</w:t>
      </w:r>
    </w:p>
    <w:p w:rsidR="00D011ED" w:rsidRPr="00A9453E" w:rsidRDefault="00D011ED" w:rsidP="00D011ED">
      <w:pPr>
        <w:pStyle w:val="a9"/>
        <w:autoSpaceDE w:val="0"/>
        <w:autoSpaceDN w:val="0"/>
        <w:adjustRightInd w:val="0"/>
        <w:spacing w:after="0" w:line="360" w:lineRule="auto"/>
        <w:ind w:left="0" w:firstLine="709"/>
        <w:jc w:val="both"/>
        <w:rPr>
          <w:rFonts w:ascii="Times New Roman" w:hAnsi="Times New Roman"/>
          <w:sz w:val="24"/>
          <w:szCs w:val="24"/>
        </w:rPr>
      </w:pPr>
      <w:r w:rsidRPr="00A9453E">
        <w:rPr>
          <w:rFonts w:ascii="Times New Roman" w:eastAsia="Times New Roman" w:hAnsi="Times New Roman"/>
          <w:sz w:val="24"/>
          <w:szCs w:val="24"/>
          <w:lang w:eastAsia="ru-RU"/>
        </w:rPr>
        <w:t xml:space="preserve">В рамках мероприятия «Проведение исследовательских работ, социологических исследований в сфере разработки и совершенствования поддержки МСП» департаментом экономического развития администрации города Твери в целях внесения изменений в порядок предоставления субсидий начинающим субъектам МСП на создание собственного дела (грантовая поддержка) в части определения приоритетных видов экономической деятельности </w:t>
      </w:r>
      <w:r w:rsidRPr="00A9453E">
        <w:rPr>
          <w:rFonts w:ascii="Times New Roman" w:hAnsi="Times New Roman"/>
          <w:sz w:val="24"/>
          <w:szCs w:val="24"/>
        </w:rPr>
        <w:t>проведен анализ годовой статистической налоговой отчетности, на основании которого выявлены приоритетные виды деятельности субъектов малого и среднего предпринимательства в городе Твери (постановление Администрации города Твери от 24.07.2019 № 766). В рамках мониторинга состояния и развития конкурентной среды на рынках Тверской области в 2019 году проведено анкетирование 1,7 тыс. субъектов предпринимательства.</w:t>
      </w:r>
    </w:p>
    <w:p w:rsidR="00D011ED" w:rsidRPr="00BB1300" w:rsidRDefault="00D011ED" w:rsidP="00D011ED">
      <w:pPr>
        <w:spacing w:after="0" w:line="360" w:lineRule="auto"/>
        <w:ind w:firstLine="709"/>
        <w:jc w:val="both"/>
        <w:rPr>
          <w:rFonts w:ascii="Times New Roman" w:hAnsi="Times New Roman"/>
          <w:sz w:val="24"/>
          <w:szCs w:val="24"/>
        </w:rPr>
      </w:pPr>
      <w:r w:rsidRPr="00BB1300">
        <w:rPr>
          <w:rFonts w:ascii="Times New Roman" w:hAnsi="Times New Roman"/>
          <w:sz w:val="24"/>
          <w:szCs w:val="24"/>
        </w:rPr>
        <w:t xml:space="preserve">В целях информирования о мероприятиях, направленных на развитие экономики и предпринимательства города Твери, в средствах массовой информации размещено 15 публикаций, посвященных проблемам и достижениям экономики города Твери. </w:t>
      </w:r>
    </w:p>
    <w:p w:rsidR="00D011ED" w:rsidRPr="00BB1300" w:rsidRDefault="00D011ED" w:rsidP="00D011ED">
      <w:pPr>
        <w:spacing w:after="0" w:line="360" w:lineRule="auto"/>
        <w:ind w:firstLine="709"/>
        <w:jc w:val="both"/>
        <w:rPr>
          <w:rFonts w:ascii="Times New Roman" w:hAnsi="Times New Roman"/>
          <w:sz w:val="24"/>
          <w:szCs w:val="24"/>
        </w:rPr>
      </w:pPr>
      <w:r w:rsidRPr="00BB1300">
        <w:rPr>
          <w:rFonts w:ascii="Times New Roman" w:hAnsi="Times New Roman"/>
          <w:sz w:val="24"/>
          <w:szCs w:val="24"/>
        </w:rPr>
        <w:t>Проведено 2 мероприятия, направленных на повышение имиджа предпринимательства:</w:t>
      </w:r>
    </w:p>
    <w:p w:rsidR="00D011ED" w:rsidRPr="00E13B05" w:rsidRDefault="00D011ED" w:rsidP="00E13B05">
      <w:pPr>
        <w:pStyle w:val="a9"/>
        <w:numPr>
          <w:ilvl w:val="0"/>
          <w:numId w:val="27"/>
        </w:numPr>
        <w:spacing w:after="0" w:line="360" w:lineRule="auto"/>
        <w:jc w:val="both"/>
        <w:rPr>
          <w:rFonts w:ascii="Times New Roman" w:hAnsi="Times New Roman"/>
          <w:sz w:val="24"/>
          <w:szCs w:val="24"/>
        </w:rPr>
      </w:pPr>
      <w:r w:rsidRPr="00E13B05">
        <w:rPr>
          <w:rFonts w:ascii="Times New Roman" w:hAnsi="Times New Roman"/>
          <w:sz w:val="24"/>
          <w:szCs w:val="24"/>
        </w:rPr>
        <w:t>конференция Бизнес 24 (05.04.2019);</w:t>
      </w:r>
    </w:p>
    <w:p w:rsidR="00D011ED" w:rsidRPr="00E13B05" w:rsidRDefault="00D011ED" w:rsidP="00E13B05">
      <w:pPr>
        <w:pStyle w:val="a9"/>
        <w:numPr>
          <w:ilvl w:val="0"/>
          <w:numId w:val="27"/>
        </w:numPr>
        <w:spacing w:after="0" w:line="360" w:lineRule="auto"/>
        <w:jc w:val="both"/>
        <w:rPr>
          <w:rFonts w:ascii="Times New Roman" w:hAnsi="Times New Roman"/>
          <w:sz w:val="24"/>
          <w:szCs w:val="24"/>
        </w:rPr>
      </w:pPr>
      <w:r w:rsidRPr="00E13B05">
        <w:rPr>
          <w:rFonts w:ascii="Times New Roman" w:hAnsi="Times New Roman"/>
          <w:sz w:val="24"/>
          <w:szCs w:val="24"/>
        </w:rPr>
        <w:t>Дни предпринимательства, в рамках которых прошли следующие мероприятия:</w:t>
      </w:r>
    </w:p>
    <w:p w:rsidR="00D011ED" w:rsidRPr="00BB1300" w:rsidRDefault="00D011ED" w:rsidP="00D011ED">
      <w:pPr>
        <w:spacing w:after="0" w:line="360" w:lineRule="auto"/>
        <w:ind w:firstLine="709"/>
        <w:jc w:val="both"/>
        <w:rPr>
          <w:rFonts w:ascii="Times New Roman" w:eastAsia="Times New Roman" w:hAnsi="Times New Roman"/>
          <w:sz w:val="24"/>
          <w:szCs w:val="24"/>
          <w:lang w:eastAsia="ru-RU"/>
        </w:rPr>
      </w:pPr>
      <w:r w:rsidRPr="00BB1300">
        <w:rPr>
          <w:rFonts w:ascii="Times New Roman" w:hAnsi="Times New Roman"/>
          <w:sz w:val="24"/>
          <w:szCs w:val="24"/>
        </w:rPr>
        <w:t xml:space="preserve">- </w:t>
      </w:r>
      <w:r w:rsidRPr="00BB1300">
        <w:rPr>
          <w:rFonts w:ascii="Times New Roman" w:eastAsia="Times New Roman" w:hAnsi="Times New Roman"/>
          <w:sz w:val="24"/>
          <w:szCs w:val="24"/>
          <w:lang w:eastAsia="ru-RU"/>
        </w:rPr>
        <w:t>круглый стол о мерах поддержи малого и среднего предпринимательства в рамках реализации национального проекта «Малое и среднее предпринимательство и поддержка индивидуальной предпринимательской инициативы» (23.05.2019);</w:t>
      </w:r>
    </w:p>
    <w:p w:rsidR="00D011ED" w:rsidRPr="00BB1300" w:rsidRDefault="00D011ED" w:rsidP="00D011ED">
      <w:pPr>
        <w:spacing w:after="0" w:line="360" w:lineRule="auto"/>
        <w:ind w:firstLine="709"/>
        <w:jc w:val="both"/>
        <w:rPr>
          <w:rFonts w:ascii="Times New Roman" w:eastAsia="Times New Roman" w:hAnsi="Times New Roman"/>
          <w:sz w:val="24"/>
          <w:szCs w:val="24"/>
          <w:lang w:eastAsia="ru-RU"/>
        </w:rPr>
      </w:pPr>
      <w:r w:rsidRPr="00BB1300">
        <w:rPr>
          <w:rFonts w:ascii="Times New Roman" w:eastAsia="Times New Roman" w:hAnsi="Times New Roman"/>
          <w:sz w:val="24"/>
          <w:szCs w:val="24"/>
          <w:lang w:eastAsia="ru-RU"/>
        </w:rPr>
        <w:t>- пресс-конференция по гастрономическому фестивалю «Вкус Верхневолжья» (24.05.2019);</w:t>
      </w:r>
    </w:p>
    <w:p w:rsidR="00D011ED" w:rsidRPr="00BB1300" w:rsidRDefault="00D011ED" w:rsidP="00D011ED">
      <w:pPr>
        <w:spacing w:after="0" w:line="360" w:lineRule="auto"/>
        <w:ind w:firstLine="709"/>
        <w:jc w:val="both"/>
        <w:rPr>
          <w:rFonts w:ascii="Times New Roman" w:eastAsia="Times New Roman" w:hAnsi="Times New Roman"/>
          <w:sz w:val="24"/>
          <w:szCs w:val="24"/>
          <w:lang w:eastAsia="ru-RU"/>
        </w:rPr>
      </w:pPr>
      <w:r w:rsidRPr="00BB1300">
        <w:rPr>
          <w:rFonts w:ascii="Times New Roman" w:eastAsia="Times New Roman" w:hAnsi="Times New Roman"/>
          <w:sz w:val="24"/>
          <w:szCs w:val="24"/>
          <w:lang w:eastAsia="ru-RU"/>
        </w:rPr>
        <w:t>- круглый стол о правонарушениях в области правил продажи алкогольной и спиртосодержащей продукции в местах общественного питания (27.05.2019).</w:t>
      </w:r>
    </w:p>
    <w:p w:rsidR="00D011ED" w:rsidRPr="00BB6483" w:rsidRDefault="00D011ED" w:rsidP="00D011ED">
      <w:pPr>
        <w:spacing w:after="0" w:line="360" w:lineRule="auto"/>
        <w:ind w:firstLine="709"/>
        <w:jc w:val="both"/>
        <w:rPr>
          <w:rFonts w:ascii="Times New Roman" w:hAnsi="Times New Roman"/>
          <w:sz w:val="24"/>
          <w:szCs w:val="24"/>
        </w:rPr>
      </w:pPr>
      <w:r w:rsidRPr="004A0B30">
        <w:rPr>
          <w:rFonts w:ascii="Times New Roman" w:hAnsi="Times New Roman"/>
          <w:sz w:val="24"/>
          <w:szCs w:val="24"/>
        </w:rPr>
        <w:t>Организовано участи</w:t>
      </w:r>
      <w:r>
        <w:rPr>
          <w:rFonts w:ascii="Times New Roman" w:hAnsi="Times New Roman"/>
          <w:sz w:val="24"/>
          <w:szCs w:val="24"/>
        </w:rPr>
        <w:t>е</w:t>
      </w:r>
      <w:r w:rsidRPr="004A0B30">
        <w:rPr>
          <w:rFonts w:ascii="Times New Roman" w:hAnsi="Times New Roman"/>
          <w:sz w:val="24"/>
          <w:szCs w:val="24"/>
        </w:rPr>
        <w:t xml:space="preserve"> субъектов </w:t>
      </w:r>
      <w:r>
        <w:rPr>
          <w:rFonts w:ascii="Times New Roman" w:hAnsi="Times New Roman"/>
          <w:sz w:val="24"/>
          <w:szCs w:val="24"/>
        </w:rPr>
        <w:t>МСП в 5 международных, межрегиональных и городских мероприятиях</w:t>
      </w:r>
      <w:r w:rsidRPr="00BB6483">
        <w:rPr>
          <w:rFonts w:ascii="Times New Roman" w:hAnsi="Times New Roman"/>
          <w:sz w:val="24"/>
          <w:szCs w:val="24"/>
        </w:rPr>
        <w:t>:</w:t>
      </w:r>
    </w:p>
    <w:p w:rsidR="00D011ED" w:rsidRDefault="00D011ED" w:rsidP="00D011ED">
      <w:pPr>
        <w:spacing w:after="0" w:line="360" w:lineRule="auto"/>
        <w:ind w:firstLine="709"/>
        <w:jc w:val="both"/>
        <w:rPr>
          <w:rFonts w:ascii="Times New Roman" w:hAnsi="Times New Roman"/>
          <w:sz w:val="24"/>
          <w:szCs w:val="24"/>
        </w:rPr>
      </w:pPr>
      <w:r w:rsidRPr="00BB6483">
        <w:rPr>
          <w:rFonts w:ascii="Times New Roman" w:hAnsi="Times New Roman"/>
          <w:sz w:val="24"/>
          <w:szCs w:val="24"/>
        </w:rPr>
        <w:t xml:space="preserve">1. </w:t>
      </w:r>
      <w:r w:rsidRPr="004A0B30">
        <w:rPr>
          <w:rFonts w:ascii="Times New Roman" w:hAnsi="Times New Roman"/>
          <w:sz w:val="24"/>
          <w:szCs w:val="24"/>
        </w:rPr>
        <w:t xml:space="preserve">В целях популяризация предпринимательской, ремесленной деятельности организовано проведение ярмарки «Тверь мастеровая» с мастер-классами народного творчества в рамках празднования Дня города Твери. Количество участников ярмарки составило 109 </w:t>
      </w:r>
      <w:r>
        <w:rPr>
          <w:rFonts w:ascii="Times New Roman" w:hAnsi="Times New Roman"/>
          <w:sz w:val="24"/>
          <w:szCs w:val="24"/>
        </w:rPr>
        <w:t>субъектов МСП</w:t>
      </w:r>
      <w:r w:rsidRPr="004A0B30">
        <w:rPr>
          <w:rFonts w:ascii="Times New Roman" w:hAnsi="Times New Roman"/>
          <w:sz w:val="24"/>
          <w:szCs w:val="24"/>
        </w:rPr>
        <w:t xml:space="preserve">. </w:t>
      </w:r>
    </w:p>
    <w:p w:rsidR="00D011ED" w:rsidRPr="00F96887" w:rsidRDefault="00D011ED" w:rsidP="00D011ED">
      <w:pPr>
        <w:pStyle w:val="ConsPlusNormal"/>
        <w:spacing w:line="360" w:lineRule="auto"/>
        <w:ind w:firstLine="709"/>
        <w:jc w:val="both"/>
        <w:rPr>
          <w:rFonts w:ascii="Times New Roman" w:hAnsi="Times New Roman" w:cs="Times New Roman"/>
          <w:sz w:val="24"/>
          <w:szCs w:val="24"/>
        </w:rPr>
      </w:pPr>
      <w:r w:rsidRPr="00BB6483">
        <w:rPr>
          <w:rFonts w:ascii="Times New Roman" w:hAnsi="Times New Roman" w:cs="Times New Roman"/>
          <w:sz w:val="24"/>
          <w:szCs w:val="24"/>
        </w:rPr>
        <w:t xml:space="preserve">2. </w:t>
      </w:r>
      <w:r w:rsidRPr="00F96887">
        <w:rPr>
          <w:rFonts w:ascii="Times New Roman" w:hAnsi="Times New Roman" w:cs="Times New Roman"/>
          <w:sz w:val="24"/>
          <w:szCs w:val="24"/>
        </w:rPr>
        <w:t>Субъекты МСП приняли участие в следующих выставках:</w:t>
      </w:r>
    </w:p>
    <w:p w:rsidR="00D011ED" w:rsidRPr="00F96887" w:rsidRDefault="00D011ED" w:rsidP="00D011ED">
      <w:pPr>
        <w:pStyle w:val="ConsPlusNormal"/>
        <w:spacing w:line="360" w:lineRule="auto"/>
        <w:ind w:firstLine="709"/>
        <w:jc w:val="both"/>
        <w:rPr>
          <w:rFonts w:ascii="Times New Roman" w:hAnsi="Times New Roman" w:cs="Times New Roman"/>
          <w:sz w:val="24"/>
          <w:szCs w:val="24"/>
        </w:rPr>
      </w:pPr>
      <w:r w:rsidRPr="00F96887">
        <w:rPr>
          <w:rFonts w:ascii="Times New Roman" w:hAnsi="Times New Roman" w:cs="Times New Roman"/>
          <w:sz w:val="24"/>
          <w:szCs w:val="24"/>
        </w:rPr>
        <w:t xml:space="preserve">- </w:t>
      </w:r>
      <w:r>
        <w:rPr>
          <w:rFonts w:ascii="Times New Roman" w:hAnsi="Times New Roman" w:cs="Times New Roman"/>
          <w:sz w:val="24"/>
          <w:szCs w:val="24"/>
        </w:rPr>
        <w:t xml:space="preserve">международная выставка </w:t>
      </w:r>
      <w:r w:rsidRPr="00F96887">
        <w:rPr>
          <w:rFonts w:ascii="Times New Roman" w:hAnsi="Times New Roman" w:cs="Times New Roman"/>
          <w:sz w:val="24"/>
          <w:szCs w:val="24"/>
        </w:rPr>
        <w:t>«Красивые дома. Российский архитектурный салон – 2019» (24 – 27 октября 2019 года, Москва, Крокус Экспо). Количест</w:t>
      </w:r>
      <w:r>
        <w:rPr>
          <w:rFonts w:ascii="Times New Roman" w:hAnsi="Times New Roman" w:cs="Times New Roman"/>
          <w:sz w:val="24"/>
          <w:szCs w:val="24"/>
        </w:rPr>
        <w:t>во участников – 4 субъекта МСП;</w:t>
      </w:r>
    </w:p>
    <w:p w:rsidR="00D011ED" w:rsidRPr="00F96887" w:rsidRDefault="00D011ED" w:rsidP="00D011ED">
      <w:pPr>
        <w:pStyle w:val="ConsPlusNormal"/>
        <w:spacing w:line="360" w:lineRule="auto"/>
        <w:ind w:firstLine="709"/>
        <w:jc w:val="both"/>
        <w:rPr>
          <w:rFonts w:ascii="Times New Roman" w:hAnsi="Times New Roman" w:cs="Times New Roman"/>
          <w:sz w:val="24"/>
          <w:szCs w:val="24"/>
        </w:rPr>
      </w:pPr>
      <w:r w:rsidRPr="00F96887">
        <w:rPr>
          <w:rFonts w:ascii="Times New Roman" w:hAnsi="Times New Roman" w:cs="Times New Roman"/>
          <w:sz w:val="24"/>
          <w:szCs w:val="24"/>
        </w:rPr>
        <w:t xml:space="preserve">- международная специализированная строительная выставка «Цемент. Бетон. Сухие смеси 2019» (27 – 29 ноября 2019 года, Москва, ЦВК </w:t>
      </w:r>
      <w:r>
        <w:rPr>
          <w:rFonts w:ascii="Times New Roman" w:hAnsi="Times New Roman" w:cs="Times New Roman"/>
          <w:sz w:val="24"/>
          <w:szCs w:val="24"/>
        </w:rPr>
        <w:t>«Экспоцентр») – 4 субъекта МСП;</w:t>
      </w:r>
    </w:p>
    <w:p w:rsidR="00D011ED" w:rsidRPr="00F96887" w:rsidRDefault="00D011ED" w:rsidP="00D011ED">
      <w:pPr>
        <w:pStyle w:val="ConsPlusNormal"/>
        <w:spacing w:line="360" w:lineRule="auto"/>
        <w:ind w:firstLine="709"/>
        <w:jc w:val="both"/>
        <w:rPr>
          <w:rFonts w:ascii="Times New Roman" w:hAnsi="Times New Roman" w:cs="Times New Roman"/>
          <w:sz w:val="24"/>
          <w:szCs w:val="24"/>
        </w:rPr>
      </w:pPr>
      <w:r w:rsidRPr="00F96887">
        <w:rPr>
          <w:rFonts w:ascii="Times New Roman" w:hAnsi="Times New Roman" w:cs="Times New Roman"/>
          <w:sz w:val="24"/>
          <w:szCs w:val="24"/>
        </w:rPr>
        <w:t xml:space="preserve">- </w:t>
      </w:r>
      <w:r>
        <w:rPr>
          <w:rFonts w:ascii="Times New Roman" w:hAnsi="Times New Roman" w:cs="Times New Roman"/>
          <w:sz w:val="24"/>
          <w:szCs w:val="24"/>
        </w:rPr>
        <w:t xml:space="preserve">выставка – ярмарка </w:t>
      </w:r>
      <w:r w:rsidRPr="00F96887">
        <w:rPr>
          <w:rFonts w:ascii="Times New Roman" w:hAnsi="Times New Roman" w:cs="Times New Roman"/>
          <w:sz w:val="24"/>
          <w:szCs w:val="24"/>
        </w:rPr>
        <w:t xml:space="preserve">«Ладья. Зимняя сказка» (11 – 15 декабря 2019 года, ЦВК «Экспоцентр») – 8 субъектов МСП. </w:t>
      </w:r>
    </w:p>
    <w:p w:rsidR="00D011ED" w:rsidRPr="00F96887" w:rsidRDefault="00D011ED" w:rsidP="00D011ED">
      <w:pPr>
        <w:pStyle w:val="ConsPlusNormal"/>
        <w:spacing w:line="360" w:lineRule="auto"/>
        <w:ind w:firstLine="709"/>
        <w:jc w:val="both"/>
        <w:rPr>
          <w:rFonts w:ascii="Times New Roman" w:hAnsi="Times New Roman" w:cs="Times New Roman"/>
          <w:sz w:val="24"/>
          <w:szCs w:val="24"/>
          <w:shd w:val="clear" w:color="auto" w:fill="FFFFFF"/>
        </w:rPr>
      </w:pPr>
      <w:r w:rsidRPr="00BB6483">
        <w:rPr>
          <w:rFonts w:ascii="Times New Roman" w:hAnsi="Times New Roman"/>
          <w:sz w:val="24"/>
          <w:szCs w:val="24"/>
        </w:rPr>
        <w:t xml:space="preserve">- </w:t>
      </w:r>
      <w:r>
        <w:rPr>
          <w:rFonts w:ascii="Times New Roman" w:hAnsi="Times New Roman"/>
          <w:sz w:val="24"/>
          <w:szCs w:val="24"/>
          <w:lang w:val="en-US"/>
        </w:rPr>
        <w:t>c</w:t>
      </w:r>
      <w:r w:rsidRPr="00F96887">
        <w:rPr>
          <w:rFonts w:ascii="Times New Roman" w:hAnsi="Times New Roman"/>
          <w:sz w:val="24"/>
          <w:szCs w:val="24"/>
        </w:rPr>
        <w:t xml:space="preserve"> 14.12.2019 по </w:t>
      </w:r>
      <w:r>
        <w:rPr>
          <w:rFonts w:ascii="Times New Roman" w:hAnsi="Times New Roman"/>
          <w:sz w:val="24"/>
          <w:szCs w:val="24"/>
        </w:rPr>
        <w:t>0</w:t>
      </w:r>
      <w:r w:rsidRPr="00F96887">
        <w:rPr>
          <w:rFonts w:ascii="Times New Roman" w:hAnsi="Times New Roman"/>
          <w:sz w:val="24"/>
          <w:szCs w:val="24"/>
        </w:rPr>
        <w:t>7.01.2020 (постановление Администрации города Твери от 10.12.2019 № 1487) проводилось ежегодное культурно-массовое мероприятие «Рождественская ярмарка» (далее – Ярмарка), в которой приняли участие 25 субъектов МСП.</w:t>
      </w:r>
      <w:r w:rsidRPr="00BB6483">
        <w:rPr>
          <w:rFonts w:ascii="Times New Roman" w:hAnsi="Times New Roman" w:cs="Times New Roman"/>
          <w:sz w:val="24"/>
          <w:szCs w:val="24"/>
        </w:rPr>
        <w:t xml:space="preserve"> </w:t>
      </w:r>
      <w:r w:rsidRPr="00F96887">
        <w:rPr>
          <w:rFonts w:ascii="Times New Roman" w:hAnsi="Times New Roman" w:cs="Times New Roman"/>
          <w:sz w:val="24"/>
          <w:szCs w:val="24"/>
        </w:rPr>
        <w:t>Общее количество посетителей Ярмарки составило более 25 000 человек.</w:t>
      </w:r>
    </w:p>
    <w:p w:rsidR="00D011ED" w:rsidRPr="00F96887" w:rsidRDefault="00D011ED" w:rsidP="00D011ED">
      <w:pPr>
        <w:spacing w:after="0" w:line="360" w:lineRule="auto"/>
        <w:ind w:firstLine="709"/>
        <w:jc w:val="both"/>
        <w:rPr>
          <w:rFonts w:ascii="Times New Roman" w:hAnsi="Times New Roman"/>
          <w:sz w:val="24"/>
          <w:szCs w:val="24"/>
        </w:rPr>
      </w:pPr>
      <w:r w:rsidRPr="00F96887">
        <w:rPr>
          <w:rFonts w:ascii="Times New Roman" w:hAnsi="Times New Roman"/>
          <w:sz w:val="24"/>
          <w:szCs w:val="24"/>
        </w:rPr>
        <w:t>Разработаны дизайн-макет брошюры об инвестиционном потенциале города Твери; концепция дизайн-макета книги о социально-экономическом положении в городе Твери. Изданы брошюры об инвестиционном потенциале города Твери в объеме 1470 экземпляров.</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В рамках реализации </w:t>
      </w:r>
      <w:r w:rsidRPr="00731D45">
        <w:rPr>
          <w:rFonts w:ascii="Times New Roman" w:hAnsi="Times New Roman"/>
          <w:b/>
          <w:color w:val="000000" w:themeColor="text1"/>
          <w:sz w:val="24"/>
          <w:szCs w:val="24"/>
        </w:rPr>
        <w:t>подпрограммы «</w:t>
      </w:r>
      <w:r>
        <w:rPr>
          <w:rFonts w:ascii="Times New Roman" w:hAnsi="Times New Roman"/>
          <w:b/>
          <w:color w:val="000000" w:themeColor="text1"/>
          <w:sz w:val="24"/>
          <w:szCs w:val="24"/>
        </w:rPr>
        <w:t>Развитие потребительского рынка и услуг на территории города Твери</w:t>
      </w:r>
      <w:r w:rsidRPr="00731D45">
        <w:rPr>
          <w:rFonts w:ascii="Times New Roman" w:hAnsi="Times New Roman"/>
          <w:b/>
          <w:color w:val="000000" w:themeColor="text1"/>
          <w:sz w:val="24"/>
          <w:szCs w:val="24"/>
        </w:rPr>
        <w:t xml:space="preserve">» </w:t>
      </w:r>
      <w:r>
        <w:rPr>
          <w:rFonts w:ascii="Times New Roman" w:hAnsi="Times New Roman"/>
          <w:color w:val="000000" w:themeColor="text1"/>
          <w:sz w:val="24"/>
          <w:szCs w:val="24"/>
        </w:rPr>
        <w:t>в целях повышения качества и доступности услуг муниципальных учреждений утверждено 171 муниципальное задание (100% от планового значения), подготовлено 69 заключений по расчетам тарифов на дополнительные платные услуги муниципальных учреждений (107,8% от планового значения),</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В целях повышения качества и доступности муниципальных услуг проводился мониторинг качества муниципальных услуг, обновление реестра муниципальных услуг.</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С целью содействия развития потребительского рынка проведено 6 мероприятий (100% от планового значения)</w:t>
      </w:r>
      <w:r w:rsidRPr="00E10B97">
        <w:rPr>
          <w:rFonts w:ascii="Times New Roman" w:hAnsi="Times New Roman"/>
          <w:color w:val="000000" w:themeColor="text1"/>
          <w:sz w:val="24"/>
          <w:szCs w:val="24"/>
        </w:rPr>
        <w:t>:</w:t>
      </w:r>
    </w:p>
    <w:p w:rsidR="00D011ED" w:rsidRPr="00BB6483"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cs="Calibri"/>
          <w:color w:val="000000" w:themeColor="text1"/>
          <w:sz w:val="24"/>
          <w:szCs w:val="24"/>
        </w:rPr>
        <w:t xml:space="preserve">• </w:t>
      </w:r>
      <w:r>
        <w:rPr>
          <w:rFonts w:ascii="Times New Roman" w:hAnsi="Times New Roman"/>
          <w:color w:val="000000" w:themeColor="text1"/>
          <w:sz w:val="24"/>
          <w:szCs w:val="24"/>
        </w:rPr>
        <w:t>смотр-конкурс «Лучшее праздничное оформление объектов потребительского рынка к Новому 2020 году и Рождеству Христову»;</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cs="Calibri"/>
          <w:color w:val="000000" w:themeColor="text1"/>
          <w:sz w:val="24"/>
          <w:szCs w:val="24"/>
        </w:rPr>
        <w:t>•</w:t>
      </w:r>
      <w:r>
        <w:rPr>
          <w:rFonts w:ascii="Times New Roman" w:hAnsi="Times New Roman"/>
          <w:color w:val="000000" w:themeColor="text1"/>
          <w:sz w:val="24"/>
          <w:szCs w:val="24"/>
        </w:rPr>
        <w:t xml:space="preserve"> организовано торговое обслуживание населения при проведении 4 мероприятий</w:t>
      </w:r>
      <w:r w:rsidRPr="00E10B97">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Всероссийская массовая лыжная гонка «Лыжня России 2019» (9 субъектов);</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масленичные гуляния (11 субъектов);</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День Победы (29 субъектов);</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 День города Твери (34 субъекта).</w:t>
      </w:r>
    </w:p>
    <w:p w:rsidR="00D011ED" w:rsidRPr="00E10B97"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r>
        <w:rPr>
          <w:rFonts w:cs="Calibri"/>
          <w:color w:val="000000" w:themeColor="text1"/>
          <w:sz w:val="24"/>
          <w:szCs w:val="24"/>
        </w:rPr>
        <w:t>•</w:t>
      </w:r>
      <w:r>
        <w:rPr>
          <w:rFonts w:ascii="Times New Roman" w:hAnsi="Times New Roman"/>
          <w:color w:val="000000" w:themeColor="text1"/>
          <w:sz w:val="24"/>
          <w:szCs w:val="24"/>
        </w:rPr>
        <w:t xml:space="preserve"> организована торговля хвойными деревьями (4 субъекта).</w:t>
      </w:r>
    </w:p>
    <w:p w:rsidR="00D011ED" w:rsidRDefault="00D011ED" w:rsidP="00D011ED">
      <w:pPr>
        <w:pStyle w:val="a9"/>
        <w:autoSpaceDE w:val="0"/>
        <w:autoSpaceDN w:val="0"/>
        <w:adjustRightInd w:val="0"/>
        <w:spacing w:after="0" w:line="360" w:lineRule="auto"/>
        <w:ind w:left="0" w:firstLine="709"/>
        <w:jc w:val="both"/>
        <w:rPr>
          <w:rFonts w:ascii="Times New Roman" w:hAnsi="Times New Roman"/>
          <w:color w:val="000000" w:themeColor="text1"/>
          <w:sz w:val="24"/>
          <w:szCs w:val="24"/>
        </w:rPr>
      </w:pPr>
    </w:p>
    <w:p w:rsidR="00D011ED" w:rsidRPr="00FB29C1" w:rsidRDefault="00D011ED" w:rsidP="00D011ED">
      <w:pPr>
        <w:keepNext/>
        <w:autoSpaceDE w:val="0"/>
        <w:autoSpaceDN w:val="0"/>
        <w:adjustRightInd w:val="0"/>
        <w:spacing w:after="0" w:line="360" w:lineRule="auto"/>
        <w:ind w:firstLine="709"/>
        <w:jc w:val="both"/>
        <w:rPr>
          <w:rFonts w:ascii="Times New Roman" w:hAnsi="Times New Roman"/>
          <w:b/>
          <w:bCs/>
          <w:color w:val="000000" w:themeColor="text1"/>
          <w:sz w:val="24"/>
          <w:szCs w:val="24"/>
        </w:rPr>
      </w:pPr>
      <w:r w:rsidRPr="00FB29C1">
        <w:rPr>
          <w:rFonts w:ascii="Times New Roman" w:hAnsi="Times New Roman"/>
          <w:b/>
          <w:bCs/>
          <w:color w:val="000000" w:themeColor="text1"/>
          <w:sz w:val="24"/>
          <w:szCs w:val="24"/>
        </w:rPr>
        <w:t>Оценка эффективности реализации программы</w:t>
      </w:r>
    </w:p>
    <w:p w:rsidR="00D011ED" w:rsidRPr="002B3A15" w:rsidRDefault="00D011ED" w:rsidP="00D011ED">
      <w:pPr>
        <w:pStyle w:val="af"/>
        <w:widowControl w:val="0"/>
        <w:spacing w:line="360" w:lineRule="auto"/>
        <w:ind w:firstLine="851"/>
        <w:rPr>
          <w:rFonts w:ascii="Times New Roman" w:hAnsi="Times New Roman"/>
        </w:rPr>
      </w:pPr>
      <w:r w:rsidRPr="00FB29C1">
        <w:rPr>
          <w:rFonts w:ascii="Times New Roman" w:hAnsi="Times New Roman"/>
          <w:color w:val="000000" w:themeColor="text1"/>
        </w:rPr>
        <w:t>Интегральный показатель эффективности реализации муниципальной программы в 201</w:t>
      </w:r>
      <w:r>
        <w:rPr>
          <w:rFonts w:ascii="Times New Roman" w:hAnsi="Times New Roman"/>
          <w:color w:val="000000" w:themeColor="text1"/>
        </w:rPr>
        <w:t>9</w:t>
      </w:r>
      <w:r w:rsidRPr="00FB29C1">
        <w:rPr>
          <w:rFonts w:ascii="Times New Roman" w:hAnsi="Times New Roman"/>
          <w:color w:val="000000" w:themeColor="text1"/>
        </w:rPr>
        <w:t xml:space="preserve"> году составил 9</w:t>
      </w:r>
      <w:r>
        <w:rPr>
          <w:rFonts w:ascii="Times New Roman" w:hAnsi="Times New Roman"/>
          <w:color w:val="000000" w:themeColor="text1"/>
        </w:rPr>
        <w:t>5</w:t>
      </w:r>
      <w:r w:rsidRPr="00FB29C1">
        <w:rPr>
          <w:rFonts w:ascii="Times New Roman" w:hAnsi="Times New Roman"/>
          <w:color w:val="000000" w:themeColor="text1"/>
        </w:rPr>
        <w:t>,</w:t>
      </w:r>
      <w:r>
        <w:rPr>
          <w:rFonts w:ascii="Times New Roman" w:hAnsi="Times New Roman"/>
          <w:color w:val="000000" w:themeColor="text1"/>
        </w:rPr>
        <w:t>6%.</w:t>
      </w:r>
      <w:r w:rsidRPr="00C90C46">
        <w:rPr>
          <w:rFonts w:ascii="Times New Roman" w:hAnsi="Times New Roman"/>
        </w:rPr>
        <w:t xml:space="preserve"> </w:t>
      </w:r>
      <w:r>
        <w:rPr>
          <w:rFonts w:ascii="Times New Roman" w:hAnsi="Times New Roman"/>
        </w:rPr>
        <w:t>При этом достигнуты следующие</w:t>
      </w:r>
      <w:r w:rsidRPr="00C90C46">
        <w:rPr>
          <w:rFonts w:ascii="Times New Roman" w:hAnsi="Times New Roman"/>
          <w:color w:val="FF0000"/>
        </w:rPr>
        <w:t xml:space="preserve"> </w:t>
      </w:r>
      <w:r w:rsidRPr="002B3A15">
        <w:rPr>
          <w:rFonts w:ascii="Times New Roman" w:hAnsi="Times New Roman"/>
        </w:rPr>
        <w:t xml:space="preserve">итоговые показатели эффективности подпрограмм муниципальной программы: </w:t>
      </w:r>
    </w:p>
    <w:p w:rsidR="00D011ED" w:rsidRPr="002B3A15" w:rsidRDefault="00D011ED" w:rsidP="00D011ED">
      <w:pPr>
        <w:pStyle w:val="af"/>
        <w:widowControl w:val="0"/>
        <w:spacing w:line="360" w:lineRule="auto"/>
        <w:ind w:firstLine="851"/>
        <w:rPr>
          <w:rFonts w:ascii="Times New Roman" w:hAnsi="Times New Roman"/>
        </w:rPr>
      </w:pPr>
      <w:r w:rsidRPr="002B3A15">
        <w:rPr>
          <w:rFonts w:ascii="Times New Roman" w:hAnsi="Times New Roman"/>
        </w:rPr>
        <w:t>- подпрограммы 1 «Содействие развитию экономического потенциала» –</w:t>
      </w:r>
      <w:r>
        <w:rPr>
          <w:rFonts w:ascii="Times New Roman" w:hAnsi="Times New Roman"/>
        </w:rPr>
        <w:t xml:space="preserve"> </w:t>
      </w:r>
      <w:r w:rsidRPr="002B3A15">
        <w:rPr>
          <w:rFonts w:ascii="Times New Roman" w:hAnsi="Times New Roman"/>
        </w:rPr>
        <w:t>98,1%;</w:t>
      </w:r>
    </w:p>
    <w:p w:rsidR="00D011ED" w:rsidRPr="002B3A15" w:rsidRDefault="00D011ED" w:rsidP="00D011ED">
      <w:pPr>
        <w:pStyle w:val="af"/>
        <w:widowControl w:val="0"/>
        <w:spacing w:line="360" w:lineRule="auto"/>
        <w:ind w:firstLine="851"/>
        <w:rPr>
          <w:rFonts w:ascii="Times New Roman" w:hAnsi="Times New Roman"/>
        </w:rPr>
      </w:pPr>
      <w:r w:rsidRPr="002B3A15">
        <w:rPr>
          <w:rFonts w:ascii="Times New Roman" w:hAnsi="Times New Roman"/>
        </w:rPr>
        <w:t>- подпрограммы 2 «Малое и среднее предпринимательство» – 91,7%;</w:t>
      </w:r>
    </w:p>
    <w:p w:rsidR="00D011ED" w:rsidRPr="002B3A15" w:rsidRDefault="00D011ED" w:rsidP="00D011ED">
      <w:pPr>
        <w:pStyle w:val="af"/>
        <w:widowControl w:val="0"/>
        <w:spacing w:line="360" w:lineRule="auto"/>
        <w:ind w:firstLine="851"/>
        <w:rPr>
          <w:rFonts w:ascii="Times New Roman" w:hAnsi="Times New Roman"/>
        </w:rPr>
      </w:pPr>
      <w:r w:rsidRPr="002B3A15">
        <w:rPr>
          <w:rFonts w:ascii="Times New Roman" w:hAnsi="Times New Roman"/>
        </w:rPr>
        <w:t>- подпрограммы 3 «Развитие потребительского рынка и услуг на территории города Твери» – 100%.</w:t>
      </w:r>
    </w:p>
    <w:p w:rsidR="00D011ED" w:rsidRPr="00FB29C1" w:rsidRDefault="00D011ED" w:rsidP="00D011ED">
      <w:pPr>
        <w:pStyle w:val="af"/>
        <w:spacing w:line="360" w:lineRule="auto"/>
        <w:ind w:firstLine="709"/>
        <w:rPr>
          <w:rFonts w:ascii="Times New Roman" w:hAnsi="Times New Roman"/>
          <w:color w:val="000000" w:themeColor="text1"/>
        </w:rPr>
      </w:pPr>
      <w:r w:rsidRPr="00FB29C1">
        <w:rPr>
          <w:rFonts w:ascii="Times New Roman" w:hAnsi="Times New Roman"/>
          <w:color w:val="000000" w:themeColor="text1"/>
        </w:rPr>
        <w:t>Согласно Методике оценки эффективности реализации муниципальной программы города Твери (приложение № 9 к Порядку разработки, реализации и оценки эффективности реализации муниципальных программ города Твери) выполнение муниципальной программы в 201</w:t>
      </w:r>
      <w:r>
        <w:rPr>
          <w:rFonts w:ascii="Times New Roman" w:hAnsi="Times New Roman"/>
          <w:color w:val="000000" w:themeColor="text1"/>
        </w:rPr>
        <w:t>9</w:t>
      </w:r>
      <w:r w:rsidRPr="00FB29C1">
        <w:rPr>
          <w:rFonts w:ascii="Times New Roman" w:hAnsi="Times New Roman"/>
          <w:color w:val="000000" w:themeColor="text1"/>
        </w:rPr>
        <w:t xml:space="preserve"> году признается эффективной.</w:t>
      </w:r>
    </w:p>
    <w:p w:rsidR="007725F2" w:rsidRDefault="007725F2" w:rsidP="00396A29">
      <w:pPr>
        <w:pStyle w:val="af"/>
        <w:widowControl w:val="0"/>
        <w:spacing w:line="360" w:lineRule="auto"/>
        <w:rPr>
          <w:rFonts w:ascii="Times New Roman" w:hAnsi="Times New Roman"/>
        </w:rPr>
      </w:pPr>
    </w:p>
    <w:p w:rsidR="00BC5AB5" w:rsidRDefault="00BC5AB5">
      <w:pPr>
        <w:spacing w:after="0" w:line="240" w:lineRule="auto"/>
        <w:rPr>
          <w:rFonts w:ascii="Times New Roman" w:hAnsi="Times New Roman"/>
          <w:b/>
          <w:sz w:val="24"/>
          <w:szCs w:val="24"/>
        </w:rPr>
      </w:pPr>
      <w:r>
        <w:rPr>
          <w:rFonts w:ascii="Times New Roman" w:hAnsi="Times New Roman"/>
          <w:b/>
          <w:sz w:val="24"/>
          <w:szCs w:val="24"/>
        </w:rPr>
        <w:br w:type="page"/>
      </w:r>
    </w:p>
    <w:p w:rsidR="00EE43E5" w:rsidRPr="00E55581" w:rsidRDefault="00EE43E5" w:rsidP="00102BC4">
      <w:pPr>
        <w:widowControl w:val="0"/>
        <w:spacing w:after="0" w:line="240" w:lineRule="auto"/>
        <w:jc w:val="center"/>
        <w:rPr>
          <w:rFonts w:ascii="Times New Roman" w:hAnsi="Times New Roman"/>
          <w:b/>
          <w:sz w:val="24"/>
          <w:szCs w:val="24"/>
        </w:rPr>
      </w:pPr>
      <w:r w:rsidRPr="00E55581">
        <w:rPr>
          <w:rFonts w:ascii="Times New Roman" w:hAnsi="Times New Roman"/>
          <w:b/>
          <w:sz w:val="24"/>
          <w:szCs w:val="24"/>
        </w:rPr>
        <w:t xml:space="preserve">4. Оценка деятельности ответственных исполнителей в части, </w:t>
      </w:r>
      <w:r w:rsidRPr="00E55581">
        <w:rPr>
          <w:rFonts w:ascii="Times New Roman" w:hAnsi="Times New Roman"/>
          <w:b/>
          <w:sz w:val="24"/>
          <w:szCs w:val="24"/>
        </w:rPr>
        <w:br/>
        <w:t>касающейся реализации муниципальных программ</w:t>
      </w:r>
    </w:p>
    <w:p w:rsidR="00EE43E5" w:rsidRPr="00E55581" w:rsidRDefault="00EE43E5" w:rsidP="00102BC4">
      <w:pPr>
        <w:widowControl w:val="0"/>
        <w:spacing w:after="0" w:line="360" w:lineRule="auto"/>
        <w:rPr>
          <w:rFonts w:ascii="Times New Roman" w:hAnsi="Times New Roman"/>
          <w:sz w:val="24"/>
          <w:szCs w:val="24"/>
        </w:rPr>
      </w:pPr>
    </w:p>
    <w:p w:rsidR="00EE43E5" w:rsidRPr="008F498E" w:rsidRDefault="00EE43E5" w:rsidP="00102BC4">
      <w:pPr>
        <w:pStyle w:val="21"/>
        <w:shd w:val="clear" w:color="auto" w:fill="auto"/>
        <w:spacing w:before="0" w:after="0" w:line="360" w:lineRule="auto"/>
        <w:ind w:firstLine="709"/>
        <w:jc w:val="both"/>
        <w:rPr>
          <w:sz w:val="24"/>
          <w:szCs w:val="24"/>
        </w:rPr>
      </w:pPr>
      <w:r w:rsidRPr="008F498E">
        <w:rPr>
          <w:sz w:val="24"/>
          <w:szCs w:val="24"/>
        </w:rPr>
        <w:t>Согласно принципам проектного управления</w:t>
      </w:r>
      <w:r w:rsidR="00BC5AB5">
        <w:rPr>
          <w:sz w:val="24"/>
          <w:szCs w:val="24"/>
        </w:rPr>
        <w:t>,</w:t>
      </w:r>
      <w:r w:rsidRPr="008F498E">
        <w:rPr>
          <w:sz w:val="24"/>
          <w:szCs w:val="24"/>
        </w:rPr>
        <w:t xml:space="preserve"> в течение отчетного года производился ежемесячный мониторинг муниципальных программ в части исполнения планов реализации муниципальных программ и использования выделенных бюджетных средств. Мониторинг направлен на раннее выявление возникновения проблем и отклонений хода реализации муниципальных программ от запланированного уровня исполнения, а его данные используются при расчете интегральных показателей эффективности реализации муниципальных программ за отчетный период. </w:t>
      </w:r>
    </w:p>
    <w:p w:rsidR="00EE43E5" w:rsidRPr="007E3423" w:rsidRDefault="00EE43E5" w:rsidP="00102BC4">
      <w:pPr>
        <w:pStyle w:val="21"/>
        <w:shd w:val="clear" w:color="auto" w:fill="auto"/>
        <w:spacing w:before="0" w:after="0" w:line="360" w:lineRule="auto"/>
        <w:ind w:firstLine="709"/>
        <w:jc w:val="both"/>
        <w:rPr>
          <w:sz w:val="24"/>
          <w:szCs w:val="24"/>
        </w:rPr>
      </w:pPr>
      <w:r w:rsidRPr="007E3423">
        <w:rPr>
          <w:sz w:val="24"/>
          <w:szCs w:val="24"/>
        </w:rPr>
        <w:t>Таким образом, оценка эффективности реализации муниципальных программ выполнена на основе данных о степени кассового их исполнения, степени достижения плановых значений показателей эффективности и соблюдении сроков реализации программных мероприятий с учетом действующей «Методики оценки эффективности реализации муниципальной программы города Твери». Обобщенные результаты оценки эффективности реализовывавшихся в 201</w:t>
      </w:r>
      <w:r w:rsidR="007E3423" w:rsidRPr="007E3423">
        <w:rPr>
          <w:sz w:val="24"/>
          <w:szCs w:val="24"/>
        </w:rPr>
        <w:t>9</w:t>
      </w:r>
      <w:r w:rsidRPr="007E3423">
        <w:rPr>
          <w:sz w:val="24"/>
          <w:szCs w:val="24"/>
        </w:rPr>
        <w:t xml:space="preserve"> году муниципальных программ представлены в Таблице </w:t>
      </w:r>
      <w:r w:rsidR="000146EE" w:rsidRPr="007E3423">
        <w:rPr>
          <w:sz w:val="24"/>
          <w:szCs w:val="24"/>
        </w:rPr>
        <w:t>4.</w:t>
      </w:r>
      <w:r w:rsidRPr="007E3423">
        <w:rPr>
          <w:sz w:val="24"/>
          <w:szCs w:val="24"/>
        </w:rPr>
        <w:t>1.</w:t>
      </w:r>
    </w:p>
    <w:p w:rsidR="00EE43E5" w:rsidRPr="00523E75" w:rsidRDefault="00EE43E5" w:rsidP="00102BC4">
      <w:pPr>
        <w:pStyle w:val="21"/>
        <w:widowControl w:val="0"/>
        <w:shd w:val="clear" w:color="auto" w:fill="auto"/>
        <w:spacing w:before="0" w:after="0" w:line="360" w:lineRule="auto"/>
        <w:ind w:firstLine="709"/>
        <w:jc w:val="both"/>
        <w:rPr>
          <w:sz w:val="24"/>
          <w:szCs w:val="24"/>
        </w:rPr>
      </w:pPr>
      <w:r w:rsidRPr="00523E75">
        <w:rPr>
          <w:sz w:val="24"/>
          <w:szCs w:val="24"/>
        </w:rPr>
        <w:t>Выполненные расчеты показывают, что среднее значение интегрального показателя эффективности реализации муниципальных программ (И) в 201</w:t>
      </w:r>
      <w:r w:rsidR="00523E75" w:rsidRPr="00523E75">
        <w:rPr>
          <w:sz w:val="24"/>
          <w:szCs w:val="24"/>
        </w:rPr>
        <w:t>9</w:t>
      </w:r>
      <w:r w:rsidRPr="00523E75">
        <w:rPr>
          <w:sz w:val="24"/>
          <w:szCs w:val="24"/>
        </w:rPr>
        <w:t xml:space="preserve"> году составило </w:t>
      </w:r>
      <w:r w:rsidR="00667A7A" w:rsidRPr="00523E75">
        <w:rPr>
          <w:sz w:val="24"/>
          <w:szCs w:val="24"/>
        </w:rPr>
        <w:t>9</w:t>
      </w:r>
      <w:r w:rsidR="00FE6AF0">
        <w:rPr>
          <w:sz w:val="24"/>
          <w:szCs w:val="24"/>
        </w:rPr>
        <w:t>4,0</w:t>
      </w:r>
      <w:r w:rsidRPr="00523E75">
        <w:rPr>
          <w:sz w:val="24"/>
          <w:szCs w:val="24"/>
        </w:rPr>
        <w:t xml:space="preserve">% </w:t>
      </w:r>
      <w:r w:rsidRPr="00523E75">
        <w:rPr>
          <w:sz w:val="24"/>
          <w:szCs w:val="24"/>
        </w:rPr>
        <w:br/>
        <w:t xml:space="preserve">(справочно: </w:t>
      </w:r>
      <w:r w:rsidR="00523E75" w:rsidRPr="00523E75">
        <w:rPr>
          <w:sz w:val="24"/>
          <w:szCs w:val="24"/>
        </w:rPr>
        <w:t xml:space="preserve">в 2018 году – 92,4%, </w:t>
      </w:r>
      <w:r w:rsidR="00A04691" w:rsidRPr="00523E75">
        <w:rPr>
          <w:sz w:val="24"/>
          <w:szCs w:val="24"/>
        </w:rPr>
        <w:t xml:space="preserve">в 2017 году – 92,0%, </w:t>
      </w:r>
      <w:r w:rsidR="004D4F8E" w:rsidRPr="00523E75">
        <w:rPr>
          <w:sz w:val="24"/>
          <w:szCs w:val="24"/>
        </w:rPr>
        <w:t xml:space="preserve">в 2016 году – 95,8%, </w:t>
      </w:r>
      <w:r w:rsidRPr="00523E75">
        <w:rPr>
          <w:sz w:val="24"/>
          <w:szCs w:val="24"/>
        </w:rPr>
        <w:t>в 201</w:t>
      </w:r>
      <w:r w:rsidR="00EB276F" w:rsidRPr="00523E75">
        <w:rPr>
          <w:sz w:val="24"/>
          <w:szCs w:val="24"/>
        </w:rPr>
        <w:t>5</w:t>
      </w:r>
      <w:r w:rsidRPr="00523E75">
        <w:rPr>
          <w:sz w:val="24"/>
          <w:szCs w:val="24"/>
        </w:rPr>
        <w:t xml:space="preserve"> году – </w:t>
      </w:r>
      <w:r w:rsidR="00EB276F" w:rsidRPr="00523E75">
        <w:rPr>
          <w:sz w:val="24"/>
          <w:szCs w:val="24"/>
        </w:rPr>
        <w:t>86,9</w:t>
      </w:r>
      <w:r w:rsidRPr="00523E75">
        <w:rPr>
          <w:sz w:val="24"/>
          <w:szCs w:val="24"/>
        </w:rPr>
        <w:t>%), в том числе по направлениям:</w:t>
      </w:r>
    </w:p>
    <w:p w:rsidR="00EE43E5" w:rsidRPr="00025851" w:rsidRDefault="00EE43E5" w:rsidP="00102BC4">
      <w:pPr>
        <w:pStyle w:val="21"/>
        <w:widowControl w:val="0"/>
        <w:shd w:val="clear" w:color="auto" w:fill="auto"/>
        <w:spacing w:before="0" w:after="0" w:line="360" w:lineRule="auto"/>
        <w:ind w:firstLine="0"/>
        <w:jc w:val="both"/>
        <w:rPr>
          <w:bCs/>
          <w:sz w:val="24"/>
          <w:szCs w:val="24"/>
          <w:lang w:eastAsia="ru-RU"/>
        </w:rPr>
      </w:pPr>
      <w:r w:rsidRPr="00025851">
        <w:rPr>
          <w:sz w:val="24"/>
          <w:szCs w:val="24"/>
        </w:rPr>
        <w:t>- «</w:t>
      </w:r>
      <w:r w:rsidRPr="00025851">
        <w:rPr>
          <w:bCs/>
          <w:sz w:val="24"/>
          <w:szCs w:val="24"/>
          <w:lang w:eastAsia="ru-RU"/>
        </w:rPr>
        <w:t>Новое качество жизни: Человеческий капитал» – 9</w:t>
      </w:r>
      <w:r w:rsidR="00FE6AF0">
        <w:rPr>
          <w:bCs/>
          <w:sz w:val="24"/>
          <w:szCs w:val="24"/>
          <w:lang w:eastAsia="ru-RU"/>
        </w:rPr>
        <w:t>7,6</w:t>
      </w:r>
      <w:r w:rsidRPr="00025851">
        <w:rPr>
          <w:bCs/>
          <w:sz w:val="24"/>
          <w:szCs w:val="24"/>
          <w:lang w:eastAsia="ru-RU"/>
        </w:rPr>
        <w:t>% (</w:t>
      </w:r>
      <w:r w:rsidR="00895C24" w:rsidRPr="00025851">
        <w:rPr>
          <w:bCs/>
          <w:sz w:val="24"/>
          <w:szCs w:val="24"/>
          <w:lang w:eastAsia="ru-RU"/>
        </w:rPr>
        <w:t xml:space="preserve">в 2018 году – 92,3%, </w:t>
      </w:r>
      <w:r w:rsidR="00A04691" w:rsidRPr="00025851">
        <w:rPr>
          <w:bCs/>
          <w:sz w:val="24"/>
          <w:szCs w:val="24"/>
          <w:lang w:eastAsia="ru-RU"/>
        </w:rPr>
        <w:t xml:space="preserve">в 2017 году – 98,3%, </w:t>
      </w:r>
      <w:r w:rsidR="00667A7A" w:rsidRPr="00025851">
        <w:rPr>
          <w:bCs/>
          <w:sz w:val="24"/>
          <w:szCs w:val="24"/>
          <w:lang w:eastAsia="ru-RU"/>
        </w:rPr>
        <w:t xml:space="preserve">в 2016 году – 99,2%, </w:t>
      </w:r>
      <w:r w:rsidRPr="00025851">
        <w:rPr>
          <w:sz w:val="24"/>
          <w:szCs w:val="24"/>
        </w:rPr>
        <w:t>в 201</w:t>
      </w:r>
      <w:r w:rsidR="007D3905" w:rsidRPr="00025851">
        <w:rPr>
          <w:sz w:val="24"/>
          <w:szCs w:val="24"/>
        </w:rPr>
        <w:t>5</w:t>
      </w:r>
      <w:r w:rsidRPr="00025851">
        <w:rPr>
          <w:sz w:val="24"/>
          <w:szCs w:val="24"/>
        </w:rPr>
        <w:t xml:space="preserve"> году – </w:t>
      </w:r>
      <w:r w:rsidRPr="00025851">
        <w:rPr>
          <w:bCs/>
          <w:sz w:val="24"/>
          <w:szCs w:val="24"/>
          <w:lang w:eastAsia="ru-RU"/>
        </w:rPr>
        <w:t>98</w:t>
      </w:r>
      <w:r w:rsidR="009538EA" w:rsidRPr="00025851">
        <w:rPr>
          <w:bCs/>
          <w:sz w:val="24"/>
          <w:szCs w:val="24"/>
          <w:lang w:eastAsia="ru-RU"/>
        </w:rPr>
        <w:t>,</w:t>
      </w:r>
      <w:r w:rsidR="007D3905" w:rsidRPr="00025851">
        <w:rPr>
          <w:bCs/>
          <w:sz w:val="24"/>
          <w:szCs w:val="24"/>
          <w:lang w:eastAsia="ru-RU"/>
        </w:rPr>
        <w:t>1</w:t>
      </w:r>
      <w:r w:rsidRPr="00025851">
        <w:rPr>
          <w:bCs/>
          <w:sz w:val="24"/>
          <w:szCs w:val="24"/>
          <w:lang w:eastAsia="ru-RU"/>
        </w:rPr>
        <w:t>%);</w:t>
      </w:r>
    </w:p>
    <w:p w:rsidR="00EE43E5" w:rsidRPr="00025851" w:rsidRDefault="00EE43E5" w:rsidP="00102BC4">
      <w:pPr>
        <w:pStyle w:val="21"/>
        <w:widowControl w:val="0"/>
        <w:shd w:val="clear" w:color="auto" w:fill="auto"/>
        <w:spacing w:before="0" w:after="0" w:line="360" w:lineRule="auto"/>
        <w:ind w:firstLine="0"/>
        <w:jc w:val="both"/>
        <w:rPr>
          <w:bCs/>
          <w:sz w:val="24"/>
          <w:szCs w:val="24"/>
          <w:lang w:eastAsia="ru-RU"/>
        </w:rPr>
      </w:pPr>
      <w:r w:rsidRPr="00025851">
        <w:rPr>
          <w:bCs/>
          <w:sz w:val="24"/>
          <w:szCs w:val="24"/>
          <w:lang w:eastAsia="ru-RU"/>
        </w:rPr>
        <w:t xml:space="preserve">- </w:t>
      </w:r>
      <w:r w:rsidRPr="00025851">
        <w:rPr>
          <w:sz w:val="24"/>
          <w:szCs w:val="24"/>
        </w:rPr>
        <w:t>«</w:t>
      </w:r>
      <w:r w:rsidRPr="00025851">
        <w:rPr>
          <w:bCs/>
          <w:sz w:val="24"/>
          <w:szCs w:val="24"/>
          <w:lang w:eastAsia="ru-RU"/>
        </w:rPr>
        <w:t xml:space="preserve">Новое качество жизни: Комфортная городская среда» – </w:t>
      </w:r>
      <w:r w:rsidR="006B3B64" w:rsidRPr="00025851">
        <w:rPr>
          <w:bCs/>
          <w:sz w:val="24"/>
          <w:szCs w:val="24"/>
          <w:lang w:eastAsia="ru-RU"/>
        </w:rPr>
        <w:t>90,6</w:t>
      </w:r>
      <w:r w:rsidR="00206353" w:rsidRPr="00025851">
        <w:rPr>
          <w:bCs/>
          <w:sz w:val="24"/>
          <w:szCs w:val="24"/>
          <w:lang w:eastAsia="ru-RU"/>
        </w:rPr>
        <w:t>% (</w:t>
      </w:r>
      <w:r w:rsidR="00895C24" w:rsidRPr="00025851">
        <w:rPr>
          <w:bCs/>
          <w:sz w:val="24"/>
          <w:szCs w:val="24"/>
          <w:lang w:eastAsia="ru-RU"/>
        </w:rPr>
        <w:t xml:space="preserve">в 2018 году – 88,0%, </w:t>
      </w:r>
      <w:r w:rsidR="00A04691" w:rsidRPr="00025851">
        <w:rPr>
          <w:bCs/>
          <w:sz w:val="24"/>
          <w:szCs w:val="24"/>
          <w:lang w:eastAsia="ru-RU"/>
        </w:rPr>
        <w:t xml:space="preserve">в 2017 году – 83,7%, </w:t>
      </w:r>
      <w:r w:rsidR="00667A7A" w:rsidRPr="00025851">
        <w:rPr>
          <w:bCs/>
          <w:sz w:val="24"/>
          <w:szCs w:val="24"/>
          <w:lang w:eastAsia="ru-RU"/>
        </w:rPr>
        <w:t xml:space="preserve">в 2016 году – 93,1%, </w:t>
      </w:r>
      <w:r w:rsidRPr="00025851">
        <w:rPr>
          <w:sz w:val="24"/>
          <w:szCs w:val="24"/>
        </w:rPr>
        <w:t>в 201</w:t>
      </w:r>
      <w:r w:rsidR="007D3905" w:rsidRPr="00025851">
        <w:rPr>
          <w:sz w:val="24"/>
          <w:szCs w:val="24"/>
        </w:rPr>
        <w:t>5</w:t>
      </w:r>
      <w:r w:rsidRPr="00025851">
        <w:rPr>
          <w:sz w:val="24"/>
          <w:szCs w:val="24"/>
        </w:rPr>
        <w:t xml:space="preserve"> году – </w:t>
      </w:r>
      <w:r w:rsidR="007D3905" w:rsidRPr="00025851">
        <w:rPr>
          <w:sz w:val="24"/>
          <w:szCs w:val="24"/>
        </w:rPr>
        <w:t>76,</w:t>
      </w:r>
      <w:r w:rsidRPr="00025851">
        <w:rPr>
          <w:bCs/>
          <w:sz w:val="24"/>
          <w:szCs w:val="24"/>
          <w:lang w:eastAsia="ru-RU"/>
        </w:rPr>
        <w:t>7%);</w:t>
      </w:r>
    </w:p>
    <w:p w:rsidR="00EE43E5" w:rsidRPr="00025851" w:rsidRDefault="00EE43E5" w:rsidP="00102BC4">
      <w:pPr>
        <w:pStyle w:val="21"/>
        <w:widowControl w:val="0"/>
        <w:shd w:val="clear" w:color="auto" w:fill="auto"/>
        <w:spacing w:before="0" w:after="0" w:line="360" w:lineRule="auto"/>
        <w:ind w:firstLine="0"/>
        <w:jc w:val="both"/>
        <w:rPr>
          <w:sz w:val="24"/>
          <w:szCs w:val="24"/>
        </w:rPr>
      </w:pPr>
      <w:r w:rsidRPr="00025851">
        <w:rPr>
          <w:bCs/>
          <w:sz w:val="24"/>
          <w:szCs w:val="24"/>
          <w:lang w:eastAsia="ru-RU"/>
        </w:rPr>
        <w:t xml:space="preserve">- «Совершенствование управления» – </w:t>
      </w:r>
      <w:r w:rsidR="007D3905" w:rsidRPr="00025851">
        <w:rPr>
          <w:bCs/>
          <w:sz w:val="24"/>
          <w:szCs w:val="24"/>
          <w:lang w:eastAsia="ru-RU"/>
        </w:rPr>
        <w:t>9</w:t>
      </w:r>
      <w:r w:rsidR="00FE6AF0">
        <w:rPr>
          <w:bCs/>
          <w:sz w:val="24"/>
          <w:szCs w:val="24"/>
          <w:lang w:eastAsia="ru-RU"/>
        </w:rPr>
        <w:t>4,6</w:t>
      </w:r>
      <w:r w:rsidRPr="00025851">
        <w:rPr>
          <w:bCs/>
          <w:sz w:val="24"/>
          <w:szCs w:val="24"/>
          <w:lang w:eastAsia="ru-RU"/>
        </w:rPr>
        <w:t>% (</w:t>
      </w:r>
      <w:r w:rsidR="00895C24" w:rsidRPr="00025851">
        <w:rPr>
          <w:bCs/>
          <w:sz w:val="24"/>
          <w:szCs w:val="24"/>
          <w:lang w:eastAsia="ru-RU"/>
        </w:rPr>
        <w:t xml:space="preserve">в 2018 году – 96,8%, </w:t>
      </w:r>
      <w:r w:rsidR="00A061C8" w:rsidRPr="00025851">
        <w:rPr>
          <w:bCs/>
          <w:sz w:val="24"/>
          <w:szCs w:val="24"/>
          <w:lang w:eastAsia="ru-RU"/>
        </w:rPr>
        <w:t xml:space="preserve">в 2017 году – 96,0%, </w:t>
      </w:r>
      <w:r w:rsidR="00667A7A" w:rsidRPr="00025851">
        <w:rPr>
          <w:bCs/>
          <w:sz w:val="24"/>
          <w:szCs w:val="24"/>
          <w:lang w:eastAsia="ru-RU"/>
        </w:rPr>
        <w:t xml:space="preserve">в 2016 году- 95,9%, </w:t>
      </w:r>
      <w:r w:rsidRPr="00025851">
        <w:rPr>
          <w:sz w:val="24"/>
          <w:szCs w:val="24"/>
        </w:rPr>
        <w:t>в 201</w:t>
      </w:r>
      <w:r w:rsidR="007D3905" w:rsidRPr="00025851">
        <w:rPr>
          <w:sz w:val="24"/>
          <w:szCs w:val="24"/>
        </w:rPr>
        <w:t>5</w:t>
      </w:r>
      <w:r w:rsidRPr="00025851">
        <w:rPr>
          <w:sz w:val="24"/>
          <w:szCs w:val="24"/>
        </w:rPr>
        <w:t xml:space="preserve"> году – </w:t>
      </w:r>
      <w:r w:rsidR="007D3905" w:rsidRPr="00025851">
        <w:rPr>
          <w:sz w:val="24"/>
          <w:szCs w:val="24"/>
        </w:rPr>
        <w:t>88</w:t>
      </w:r>
      <w:r w:rsidRPr="00025851">
        <w:rPr>
          <w:bCs/>
          <w:sz w:val="24"/>
          <w:szCs w:val="24"/>
          <w:lang w:eastAsia="ru-RU"/>
        </w:rPr>
        <w:t>,</w:t>
      </w:r>
      <w:r w:rsidR="007D3905" w:rsidRPr="00025851">
        <w:rPr>
          <w:bCs/>
          <w:sz w:val="24"/>
          <w:szCs w:val="24"/>
          <w:lang w:eastAsia="ru-RU"/>
        </w:rPr>
        <w:t>5</w:t>
      </w:r>
      <w:r w:rsidRPr="00025851">
        <w:rPr>
          <w:bCs/>
          <w:sz w:val="24"/>
          <w:szCs w:val="24"/>
          <w:lang w:eastAsia="ru-RU"/>
        </w:rPr>
        <w:t>%).</w:t>
      </w:r>
    </w:p>
    <w:p w:rsidR="00943386" w:rsidRPr="00BB3713" w:rsidRDefault="00FD51D5" w:rsidP="00102BC4">
      <w:pPr>
        <w:pStyle w:val="21"/>
        <w:shd w:val="clear" w:color="auto" w:fill="auto"/>
        <w:spacing w:before="0" w:after="0" w:line="360" w:lineRule="auto"/>
        <w:ind w:firstLine="709"/>
        <w:jc w:val="both"/>
        <w:rPr>
          <w:sz w:val="24"/>
          <w:szCs w:val="24"/>
        </w:rPr>
      </w:pPr>
      <w:r w:rsidRPr="00BB3713">
        <w:rPr>
          <w:sz w:val="24"/>
          <w:szCs w:val="24"/>
        </w:rPr>
        <w:t>Таким образом, в 201</w:t>
      </w:r>
      <w:r w:rsidR="00052AA7" w:rsidRPr="00BB3713">
        <w:rPr>
          <w:sz w:val="24"/>
          <w:szCs w:val="24"/>
        </w:rPr>
        <w:t>9</w:t>
      </w:r>
      <w:r w:rsidRPr="00BB3713">
        <w:rPr>
          <w:sz w:val="24"/>
          <w:szCs w:val="24"/>
        </w:rPr>
        <w:t xml:space="preserve"> году муниципальные программы города Твери реализованы </w:t>
      </w:r>
      <w:r w:rsidR="00943386" w:rsidRPr="00BB3713">
        <w:rPr>
          <w:sz w:val="24"/>
          <w:szCs w:val="24"/>
        </w:rPr>
        <w:t>с большей эффективностью, чем это было в 201</w:t>
      </w:r>
      <w:r w:rsidR="00FE6AF0" w:rsidRPr="00BB3713">
        <w:rPr>
          <w:sz w:val="24"/>
          <w:szCs w:val="24"/>
        </w:rPr>
        <w:t>7 и 2018</w:t>
      </w:r>
      <w:r w:rsidR="00943386" w:rsidRPr="00BB3713">
        <w:rPr>
          <w:sz w:val="24"/>
          <w:szCs w:val="24"/>
        </w:rPr>
        <w:t xml:space="preserve"> год</w:t>
      </w:r>
      <w:r w:rsidR="00FE6AF0" w:rsidRPr="00BB3713">
        <w:rPr>
          <w:sz w:val="24"/>
          <w:szCs w:val="24"/>
        </w:rPr>
        <w:t>ах</w:t>
      </w:r>
      <w:r w:rsidR="00943386" w:rsidRPr="00BB3713">
        <w:rPr>
          <w:sz w:val="24"/>
          <w:szCs w:val="24"/>
        </w:rPr>
        <w:t xml:space="preserve">, но </w:t>
      </w:r>
      <w:r w:rsidRPr="00BB3713">
        <w:rPr>
          <w:sz w:val="24"/>
          <w:szCs w:val="24"/>
        </w:rPr>
        <w:t xml:space="preserve">с </w:t>
      </w:r>
      <w:r w:rsidR="00667A7A" w:rsidRPr="00BB3713">
        <w:rPr>
          <w:sz w:val="24"/>
          <w:szCs w:val="24"/>
        </w:rPr>
        <w:t>меньшей</w:t>
      </w:r>
      <w:r w:rsidRPr="00BB3713">
        <w:rPr>
          <w:sz w:val="24"/>
          <w:szCs w:val="24"/>
        </w:rPr>
        <w:t xml:space="preserve"> эффективностью, чем в 201</w:t>
      </w:r>
      <w:r w:rsidR="00667A7A" w:rsidRPr="00BB3713">
        <w:rPr>
          <w:sz w:val="24"/>
          <w:szCs w:val="24"/>
        </w:rPr>
        <w:t>6</w:t>
      </w:r>
      <w:r w:rsidRPr="00BB3713">
        <w:rPr>
          <w:sz w:val="24"/>
          <w:szCs w:val="24"/>
        </w:rPr>
        <w:t xml:space="preserve"> году</w:t>
      </w:r>
      <w:r w:rsidR="00943386" w:rsidRPr="00BB3713">
        <w:rPr>
          <w:sz w:val="24"/>
          <w:szCs w:val="24"/>
        </w:rPr>
        <w:t>.</w:t>
      </w:r>
    </w:p>
    <w:p w:rsidR="00EE43E5" w:rsidRPr="00BB3713" w:rsidRDefault="00EE43E5" w:rsidP="00102BC4">
      <w:pPr>
        <w:pStyle w:val="21"/>
        <w:shd w:val="clear" w:color="auto" w:fill="auto"/>
        <w:spacing w:before="0" w:after="0" w:line="360" w:lineRule="auto"/>
        <w:ind w:firstLine="709"/>
        <w:jc w:val="both"/>
        <w:rPr>
          <w:sz w:val="24"/>
          <w:szCs w:val="24"/>
        </w:rPr>
      </w:pPr>
      <w:r w:rsidRPr="00BB3713">
        <w:rPr>
          <w:sz w:val="24"/>
          <w:szCs w:val="24"/>
        </w:rPr>
        <w:t>Согласно действующей методике оценки эффективности реализации муниципальных программ средний уровень реализации муниципальных программ соответствует эффективно</w:t>
      </w:r>
      <w:r w:rsidR="007D3905" w:rsidRPr="00BB3713">
        <w:rPr>
          <w:sz w:val="24"/>
          <w:szCs w:val="24"/>
        </w:rPr>
        <w:t>й</w:t>
      </w:r>
      <w:r w:rsidRPr="00BB3713">
        <w:rPr>
          <w:sz w:val="24"/>
          <w:szCs w:val="24"/>
        </w:rPr>
        <w:t xml:space="preserve"> реализации.</w:t>
      </w:r>
    </w:p>
    <w:p w:rsidR="0003680B" w:rsidRDefault="00206353" w:rsidP="00621233">
      <w:pPr>
        <w:pStyle w:val="21"/>
        <w:shd w:val="clear" w:color="auto" w:fill="auto"/>
        <w:spacing w:before="0" w:after="0" w:line="360" w:lineRule="auto"/>
        <w:ind w:firstLine="709"/>
        <w:jc w:val="both"/>
        <w:rPr>
          <w:i/>
          <w:sz w:val="24"/>
          <w:szCs w:val="24"/>
        </w:rPr>
      </w:pPr>
      <w:r w:rsidRPr="00BB3713">
        <w:rPr>
          <w:sz w:val="24"/>
          <w:szCs w:val="24"/>
        </w:rPr>
        <w:t xml:space="preserve">При этом в зависимости от полученных значений интегральных показателей эффективности реализации все муниципальные программы разделились на </w:t>
      </w:r>
      <w:r w:rsidR="00810EED" w:rsidRPr="00BB3713">
        <w:rPr>
          <w:sz w:val="24"/>
          <w:szCs w:val="24"/>
        </w:rPr>
        <w:t>три</w:t>
      </w:r>
      <w:r w:rsidRPr="00BB3713">
        <w:rPr>
          <w:sz w:val="24"/>
          <w:szCs w:val="24"/>
        </w:rPr>
        <w:t xml:space="preserve"> группы (таблица </w:t>
      </w:r>
      <w:r w:rsidR="00D0785D" w:rsidRPr="00BB3713">
        <w:rPr>
          <w:sz w:val="24"/>
          <w:szCs w:val="24"/>
        </w:rPr>
        <w:t>4.</w:t>
      </w:r>
      <w:r w:rsidRPr="00BB3713">
        <w:rPr>
          <w:sz w:val="24"/>
          <w:szCs w:val="24"/>
        </w:rPr>
        <w:t>1).</w:t>
      </w:r>
      <w:r w:rsidR="00621233">
        <w:rPr>
          <w:i/>
          <w:sz w:val="24"/>
          <w:szCs w:val="24"/>
        </w:rPr>
        <w:t xml:space="preserve"> </w:t>
      </w:r>
    </w:p>
    <w:p w:rsidR="00EE43E5" w:rsidRPr="00F552C8" w:rsidRDefault="00EE43E5" w:rsidP="000146EE">
      <w:pPr>
        <w:pStyle w:val="21"/>
        <w:shd w:val="clear" w:color="auto" w:fill="auto"/>
        <w:spacing w:before="0" w:after="0" w:line="360" w:lineRule="auto"/>
        <w:ind w:firstLine="0"/>
        <w:jc w:val="right"/>
        <w:rPr>
          <w:i/>
          <w:sz w:val="24"/>
          <w:szCs w:val="24"/>
        </w:rPr>
      </w:pPr>
      <w:r w:rsidRPr="00F552C8">
        <w:rPr>
          <w:i/>
          <w:sz w:val="24"/>
          <w:szCs w:val="24"/>
        </w:rPr>
        <w:t xml:space="preserve">Таблица </w:t>
      </w:r>
      <w:r w:rsidR="00FD51D5" w:rsidRPr="00F552C8">
        <w:rPr>
          <w:i/>
          <w:sz w:val="24"/>
          <w:szCs w:val="24"/>
        </w:rPr>
        <w:t>4.</w:t>
      </w:r>
      <w:r w:rsidRPr="00F552C8">
        <w:rPr>
          <w:i/>
          <w:sz w:val="24"/>
          <w:szCs w:val="24"/>
        </w:rPr>
        <w:t>1</w:t>
      </w:r>
    </w:p>
    <w:p w:rsidR="00EE43E5" w:rsidRPr="00F552C8" w:rsidRDefault="00EE43E5" w:rsidP="009319FB">
      <w:pPr>
        <w:spacing w:after="0" w:line="240" w:lineRule="auto"/>
        <w:jc w:val="center"/>
        <w:rPr>
          <w:rFonts w:ascii="Times New Roman" w:hAnsi="Times New Roman"/>
          <w:sz w:val="24"/>
          <w:szCs w:val="24"/>
          <w:lang w:eastAsia="ru-RU"/>
        </w:rPr>
      </w:pPr>
      <w:r w:rsidRPr="00F552C8">
        <w:rPr>
          <w:rFonts w:ascii="Times New Roman" w:hAnsi="Times New Roman"/>
          <w:sz w:val="24"/>
          <w:szCs w:val="24"/>
          <w:lang w:eastAsia="ru-RU"/>
        </w:rPr>
        <w:t>Распределение муниципальных программ</w:t>
      </w:r>
    </w:p>
    <w:p w:rsidR="00EE43E5" w:rsidRPr="00F552C8" w:rsidRDefault="00EE43E5" w:rsidP="009319FB">
      <w:pPr>
        <w:spacing w:after="0" w:line="240" w:lineRule="auto"/>
        <w:jc w:val="center"/>
        <w:rPr>
          <w:rFonts w:ascii="Times New Roman" w:hAnsi="Times New Roman"/>
          <w:sz w:val="24"/>
          <w:szCs w:val="24"/>
          <w:lang w:eastAsia="ru-RU"/>
        </w:rPr>
      </w:pPr>
      <w:r w:rsidRPr="00F552C8">
        <w:rPr>
          <w:rFonts w:ascii="Times New Roman" w:hAnsi="Times New Roman"/>
          <w:sz w:val="24"/>
          <w:szCs w:val="24"/>
          <w:lang w:eastAsia="ru-RU"/>
        </w:rPr>
        <w:t>по степени эффективности реализации</w:t>
      </w:r>
    </w:p>
    <w:p w:rsidR="00EE43E5" w:rsidRPr="00F552C8" w:rsidRDefault="00EE43E5" w:rsidP="009319FB">
      <w:pPr>
        <w:pStyle w:val="21"/>
        <w:shd w:val="clear" w:color="auto" w:fill="auto"/>
        <w:spacing w:before="0" w:after="0" w:line="360" w:lineRule="auto"/>
        <w:ind w:firstLine="0"/>
        <w:jc w:val="center"/>
        <w:rPr>
          <w:sz w:val="24"/>
          <w:szCs w:val="24"/>
        </w:rPr>
      </w:pPr>
      <w:r w:rsidRPr="00F552C8">
        <w:rPr>
          <w:sz w:val="24"/>
          <w:szCs w:val="24"/>
          <w:lang w:eastAsia="ru-RU"/>
        </w:rPr>
        <w:t>по итогам 201</w:t>
      </w:r>
      <w:r w:rsidR="00F552C8" w:rsidRPr="00F552C8">
        <w:rPr>
          <w:sz w:val="24"/>
          <w:szCs w:val="24"/>
          <w:lang w:eastAsia="ru-RU"/>
        </w:rPr>
        <w:t>9</w:t>
      </w:r>
      <w:r w:rsidRPr="00F552C8">
        <w:rPr>
          <w:sz w:val="24"/>
          <w:szCs w:val="24"/>
          <w:lang w:eastAsia="ru-RU"/>
        </w:rPr>
        <w:t xml:space="preserve"> года</w:t>
      </w:r>
    </w:p>
    <w:tbl>
      <w:tblPr>
        <w:tblW w:w="9938" w:type="dxa"/>
        <w:tblInd w:w="93" w:type="dxa"/>
        <w:tblLook w:val="00A0" w:firstRow="1" w:lastRow="0" w:firstColumn="1" w:lastColumn="0" w:noHBand="0" w:noVBand="0"/>
      </w:tblPr>
      <w:tblGrid>
        <w:gridCol w:w="582"/>
        <w:gridCol w:w="5245"/>
        <w:gridCol w:w="1892"/>
        <w:gridCol w:w="2219"/>
      </w:tblGrid>
      <w:tr w:rsidR="004954B7" w:rsidRPr="00740D2A" w:rsidTr="00156DA4">
        <w:trPr>
          <w:trHeight w:val="1382"/>
        </w:trPr>
        <w:tc>
          <w:tcPr>
            <w:tcW w:w="582" w:type="dxa"/>
            <w:tcBorders>
              <w:top w:val="single" w:sz="4" w:space="0" w:color="auto"/>
              <w:left w:val="single" w:sz="4" w:space="0" w:color="auto"/>
              <w:bottom w:val="single" w:sz="4" w:space="0" w:color="auto"/>
              <w:right w:val="single" w:sz="4" w:space="0" w:color="auto"/>
            </w:tcBorders>
            <w:shd w:val="clear" w:color="000000" w:fill="D9D9D9"/>
            <w:vAlign w:val="center"/>
          </w:tcPr>
          <w:p w:rsidR="00EE43E5" w:rsidRPr="00A46D2D" w:rsidRDefault="00EE43E5" w:rsidP="00850B4C">
            <w:pPr>
              <w:spacing w:after="0" w:line="240" w:lineRule="auto"/>
              <w:jc w:val="center"/>
              <w:rPr>
                <w:rFonts w:ascii="Times New Roman" w:hAnsi="Times New Roman"/>
                <w:b/>
                <w:lang w:eastAsia="ru-RU"/>
              </w:rPr>
            </w:pPr>
            <w:r w:rsidRPr="00A46D2D">
              <w:rPr>
                <w:rFonts w:ascii="Times New Roman" w:hAnsi="Times New Roman"/>
                <w:b/>
                <w:lang w:eastAsia="ru-RU"/>
              </w:rPr>
              <w:t>№ п/п</w:t>
            </w:r>
          </w:p>
        </w:tc>
        <w:tc>
          <w:tcPr>
            <w:tcW w:w="5245" w:type="dxa"/>
            <w:tcBorders>
              <w:top w:val="single" w:sz="4" w:space="0" w:color="auto"/>
              <w:left w:val="single" w:sz="4" w:space="0" w:color="auto"/>
              <w:bottom w:val="single" w:sz="4" w:space="0" w:color="auto"/>
              <w:right w:val="single" w:sz="4" w:space="0" w:color="auto"/>
            </w:tcBorders>
            <w:shd w:val="clear" w:color="000000" w:fill="D9D9D9"/>
            <w:vAlign w:val="center"/>
          </w:tcPr>
          <w:p w:rsidR="00EE43E5" w:rsidRPr="00A46D2D" w:rsidRDefault="00EE43E5" w:rsidP="00850B4C">
            <w:pPr>
              <w:spacing w:after="0" w:line="240" w:lineRule="auto"/>
              <w:jc w:val="center"/>
              <w:rPr>
                <w:rFonts w:ascii="Times New Roman" w:hAnsi="Times New Roman"/>
                <w:b/>
                <w:lang w:eastAsia="ru-RU"/>
              </w:rPr>
            </w:pPr>
            <w:r w:rsidRPr="00A46D2D">
              <w:rPr>
                <w:rFonts w:ascii="Times New Roman" w:hAnsi="Times New Roman"/>
                <w:b/>
                <w:lang w:eastAsia="ru-RU"/>
              </w:rPr>
              <w:t>Наименование муниципальной программы (МП)</w:t>
            </w:r>
          </w:p>
        </w:tc>
        <w:tc>
          <w:tcPr>
            <w:tcW w:w="1892" w:type="dxa"/>
            <w:tcBorders>
              <w:top w:val="single" w:sz="4" w:space="0" w:color="auto"/>
              <w:left w:val="nil"/>
              <w:bottom w:val="single" w:sz="4" w:space="0" w:color="auto"/>
              <w:right w:val="single" w:sz="4" w:space="0" w:color="auto"/>
            </w:tcBorders>
            <w:shd w:val="clear" w:color="000000" w:fill="D9D9D9"/>
            <w:vAlign w:val="center"/>
          </w:tcPr>
          <w:p w:rsidR="00EE43E5" w:rsidRPr="00A46D2D" w:rsidRDefault="00EE43E5" w:rsidP="00850B4C">
            <w:pPr>
              <w:spacing w:after="0" w:line="240" w:lineRule="auto"/>
              <w:jc w:val="center"/>
              <w:rPr>
                <w:rFonts w:ascii="Times New Roman" w:hAnsi="Times New Roman"/>
                <w:b/>
                <w:lang w:eastAsia="ru-RU"/>
              </w:rPr>
            </w:pPr>
            <w:r w:rsidRPr="00A46D2D">
              <w:rPr>
                <w:rFonts w:ascii="Times New Roman" w:hAnsi="Times New Roman"/>
                <w:b/>
                <w:lang w:eastAsia="ru-RU"/>
              </w:rPr>
              <w:t xml:space="preserve">Значения интегральных показателей эффективности реализации МП </w:t>
            </w:r>
          </w:p>
          <w:p w:rsidR="00EE43E5" w:rsidRPr="00A46D2D" w:rsidRDefault="00EE43E5" w:rsidP="00850B4C">
            <w:pPr>
              <w:spacing w:after="0" w:line="240" w:lineRule="auto"/>
              <w:jc w:val="center"/>
              <w:rPr>
                <w:rFonts w:ascii="Times New Roman" w:hAnsi="Times New Roman"/>
                <w:b/>
                <w:lang w:eastAsia="ru-RU"/>
              </w:rPr>
            </w:pPr>
            <w:r w:rsidRPr="00A46D2D">
              <w:rPr>
                <w:rFonts w:ascii="Times New Roman" w:hAnsi="Times New Roman"/>
                <w:b/>
                <w:lang w:eastAsia="ru-RU"/>
              </w:rPr>
              <w:t>в 201</w:t>
            </w:r>
            <w:r w:rsidR="00A46D2D" w:rsidRPr="00A46D2D">
              <w:rPr>
                <w:rFonts w:ascii="Times New Roman" w:hAnsi="Times New Roman"/>
                <w:b/>
                <w:lang w:eastAsia="ru-RU"/>
              </w:rPr>
              <w:t>9</w:t>
            </w:r>
            <w:r w:rsidRPr="00A46D2D">
              <w:rPr>
                <w:rFonts w:ascii="Times New Roman" w:hAnsi="Times New Roman"/>
                <w:b/>
                <w:lang w:eastAsia="ru-RU"/>
              </w:rPr>
              <w:t xml:space="preserve"> году (И), </w:t>
            </w:r>
          </w:p>
          <w:p w:rsidR="00EE43E5" w:rsidRPr="00A46D2D" w:rsidRDefault="00EE43E5" w:rsidP="00850B4C">
            <w:pPr>
              <w:spacing w:after="0" w:line="240" w:lineRule="auto"/>
              <w:jc w:val="center"/>
              <w:rPr>
                <w:rFonts w:ascii="Times New Roman" w:hAnsi="Times New Roman"/>
                <w:b/>
                <w:lang w:eastAsia="ru-RU"/>
              </w:rPr>
            </w:pPr>
            <w:r w:rsidRPr="00A46D2D">
              <w:rPr>
                <w:rFonts w:ascii="Times New Roman" w:hAnsi="Times New Roman"/>
                <w:b/>
                <w:lang w:eastAsia="ru-RU"/>
              </w:rPr>
              <w:t>%</w:t>
            </w:r>
          </w:p>
        </w:tc>
        <w:tc>
          <w:tcPr>
            <w:tcW w:w="2219" w:type="dxa"/>
            <w:tcBorders>
              <w:top w:val="single" w:sz="4" w:space="0" w:color="auto"/>
              <w:left w:val="nil"/>
              <w:bottom w:val="single" w:sz="4" w:space="0" w:color="auto"/>
              <w:right w:val="single" w:sz="4" w:space="0" w:color="auto"/>
            </w:tcBorders>
            <w:shd w:val="clear" w:color="000000" w:fill="D9D9D9"/>
            <w:vAlign w:val="center"/>
          </w:tcPr>
          <w:p w:rsidR="00EE43E5" w:rsidRPr="00A46D2D" w:rsidRDefault="00EE43E5" w:rsidP="00850B4C">
            <w:pPr>
              <w:spacing w:after="0" w:line="240" w:lineRule="auto"/>
              <w:jc w:val="center"/>
              <w:rPr>
                <w:rFonts w:ascii="Times New Roman" w:hAnsi="Times New Roman"/>
                <w:b/>
                <w:lang w:eastAsia="ru-RU"/>
              </w:rPr>
            </w:pPr>
            <w:r w:rsidRPr="00A46D2D">
              <w:rPr>
                <w:rFonts w:ascii="Times New Roman" w:hAnsi="Times New Roman"/>
                <w:b/>
                <w:lang w:eastAsia="ru-RU"/>
              </w:rPr>
              <w:t>Ответственный исполнитель МП</w:t>
            </w:r>
          </w:p>
        </w:tc>
      </w:tr>
      <w:tr w:rsidR="004954B7" w:rsidRPr="00740D2A" w:rsidTr="00156DA4">
        <w:trPr>
          <w:trHeight w:val="60"/>
        </w:trPr>
        <w:tc>
          <w:tcPr>
            <w:tcW w:w="9938" w:type="dxa"/>
            <w:gridSpan w:val="4"/>
            <w:tcBorders>
              <w:top w:val="single" w:sz="4" w:space="0" w:color="auto"/>
              <w:left w:val="single" w:sz="4" w:space="0" w:color="auto"/>
              <w:bottom w:val="single" w:sz="4" w:space="0" w:color="auto"/>
              <w:right w:val="single" w:sz="4" w:space="0" w:color="auto"/>
            </w:tcBorders>
            <w:vAlign w:val="center"/>
          </w:tcPr>
          <w:p w:rsidR="00221D6B" w:rsidRPr="00A46D2D" w:rsidRDefault="00221D6B" w:rsidP="006440C5">
            <w:pPr>
              <w:spacing w:after="0" w:line="240" w:lineRule="auto"/>
              <w:jc w:val="center"/>
              <w:rPr>
                <w:rFonts w:ascii="Times New Roman" w:hAnsi="Times New Roman"/>
                <w:b/>
                <w:bCs/>
                <w:highlight w:val="yellow"/>
                <w:lang w:eastAsia="ru-RU"/>
              </w:rPr>
            </w:pPr>
            <w:r w:rsidRPr="00A46D2D">
              <w:rPr>
                <w:rFonts w:ascii="Times New Roman" w:hAnsi="Times New Roman"/>
                <w:b/>
              </w:rPr>
              <w:t xml:space="preserve">Эффективная реализация МП (90% ≤ И </w:t>
            </w:r>
            <w:r w:rsidR="006440C5" w:rsidRPr="00A46D2D">
              <w:rPr>
                <w:rFonts w:ascii="Times New Roman" w:hAnsi="Times New Roman"/>
                <w:b/>
              </w:rPr>
              <w:t>≤</w:t>
            </w:r>
            <w:r w:rsidRPr="00A46D2D">
              <w:rPr>
                <w:rFonts w:ascii="Times New Roman" w:hAnsi="Times New Roman"/>
                <w:b/>
              </w:rPr>
              <w:t>100%)</w:t>
            </w:r>
          </w:p>
        </w:tc>
      </w:tr>
      <w:tr w:rsidR="00343A29" w:rsidRPr="00740D2A" w:rsidTr="00156DA4">
        <w:trPr>
          <w:trHeight w:val="689"/>
        </w:trPr>
        <w:tc>
          <w:tcPr>
            <w:tcW w:w="582" w:type="dxa"/>
            <w:tcBorders>
              <w:top w:val="single" w:sz="4" w:space="0" w:color="auto"/>
              <w:left w:val="single" w:sz="4" w:space="0" w:color="auto"/>
              <w:bottom w:val="single" w:sz="4" w:space="0" w:color="auto"/>
              <w:right w:val="single" w:sz="4" w:space="0" w:color="auto"/>
            </w:tcBorders>
            <w:vAlign w:val="center"/>
          </w:tcPr>
          <w:p w:rsidR="00343A29" w:rsidRPr="00A46D2D" w:rsidRDefault="00343A29" w:rsidP="00B71A64">
            <w:pPr>
              <w:spacing w:before="20" w:after="20" w:line="240" w:lineRule="auto"/>
              <w:jc w:val="center"/>
              <w:rPr>
                <w:rFonts w:ascii="Times New Roman" w:hAnsi="Times New Roman"/>
                <w:lang w:eastAsia="ru-RU"/>
              </w:rPr>
            </w:pPr>
            <w:r w:rsidRPr="00A46D2D">
              <w:rPr>
                <w:rFonts w:ascii="Times New Roman" w:hAnsi="Times New Roman"/>
                <w:lang w:eastAsia="ru-RU"/>
              </w:rPr>
              <w:t>1</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343A29" w:rsidRPr="00A46D2D" w:rsidRDefault="00343A29" w:rsidP="00B71A64">
            <w:pPr>
              <w:spacing w:before="20" w:after="20" w:line="240" w:lineRule="auto"/>
              <w:rPr>
                <w:rFonts w:ascii="Times New Roman" w:hAnsi="Times New Roman"/>
                <w:lang w:eastAsia="ru-RU"/>
              </w:rPr>
            </w:pPr>
            <w:r w:rsidRPr="00A46D2D">
              <w:rPr>
                <w:rFonts w:ascii="Times New Roman" w:hAnsi="Times New Roman"/>
                <w:lang w:eastAsia="ru-RU"/>
              </w:rPr>
              <w:t>«Обеспечение правопорядка и безопасности населения города Твери» на 2015-2020 годы</w:t>
            </w:r>
          </w:p>
        </w:tc>
        <w:tc>
          <w:tcPr>
            <w:tcW w:w="1892" w:type="dxa"/>
            <w:tcBorders>
              <w:top w:val="single" w:sz="4" w:space="0" w:color="auto"/>
              <w:left w:val="nil"/>
              <w:bottom w:val="single" w:sz="4" w:space="0" w:color="auto"/>
              <w:right w:val="single" w:sz="4" w:space="0" w:color="auto"/>
            </w:tcBorders>
            <w:vAlign w:val="center"/>
          </w:tcPr>
          <w:p w:rsidR="00343A29" w:rsidRPr="00A46D2D" w:rsidRDefault="00343A29" w:rsidP="00343A29">
            <w:pPr>
              <w:spacing w:before="20" w:after="20" w:line="240" w:lineRule="auto"/>
              <w:jc w:val="center"/>
              <w:rPr>
                <w:rFonts w:ascii="Times New Roman" w:hAnsi="Times New Roman"/>
                <w:b/>
                <w:bCs/>
                <w:lang w:eastAsia="ru-RU"/>
              </w:rPr>
            </w:pPr>
            <w:r w:rsidRPr="00A46D2D">
              <w:rPr>
                <w:rFonts w:ascii="Times New Roman" w:hAnsi="Times New Roman"/>
                <w:b/>
                <w:bCs/>
                <w:lang w:eastAsia="ru-RU"/>
              </w:rPr>
              <w:t>100,0</w:t>
            </w:r>
          </w:p>
        </w:tc>
        <w:tc>
          <w:tcPr>
            <w:tcW w:w="2219" w:type="dxa"/>
            <w:tcBorders>
              <w:top w:val="single" w:sz="4" w:space="0" w:color="auto"/>
              <w:left w:val="nil"/>
              <w:bottom w:val="single" w:sz="4" w:space="0" w:color="auto"/>
              <w:right w:val="single" w:sz="4" w:space="0" w:color="auto"/>
            </w:tcBorders>
            <w:vAlign w:val="center"/>
          </w:tcPr>
          <w:p w:rsidR="00343A29" w:rsidRPr="00A46D2D" w:rsidRDefault="00343A29" w:rsidP="00B71A64">
            <w:pPr>
              <w:spacing w:before="20" w:after="20" w:line="240" w:lineRule="auto"/>
              <w:jc w:val="center"/>
              <w:rPr>
                <w:rFonts w:ascii="Times New Roman" w:hAnsi="Times New Roman"/>
                <w:bCs/>
                <w:sz w:val="16"/>
                <w:szCs w:val="16"/>
                <w:lang w:eastAsia="ru-RU"/>
              </w:rPr>
            </w:pPr>
            <w:r w:rsidRPr="00A46D2D">
              <w:rPr>
                <w:rFonts w:ascii="Times New Roman" w:hAnsi="Times New Roman"/>
                <w:bCs/>
                <w:sz w:val="16"/>
                <w:szCs w:val="16"/>
                <w:lang w:eastAsia="ru-RU"/>
              </w:rPr>
              <w:t>Управление по обеспечению жизнедеятельности населения</w:t>
            </w:r>
          </w:p>
        </w:tc>
      </w:tr>
      <w:tr w:rsidR="002B63FF" w:rsidRPr="00740D2A" w:rsidTr="00156DA4">
        <w:trPr>
          <w:trHeight w:val="134"/>
        </w:trPr>
        <w:tc>
          <w:tcPr>
            <w:tcW w:w="582" w:type="dxa"/>
            <w:tcBorders>
              <w:top w:val="single" w:sz="4" w:space="0" w:color="auto"/>
              <w:left w:val="single" w:sz="4" w:space="0" w:color="auto"/>
              <w:bottom w:val="single" w:sz="4" w:space="0" w:color="auto"/>
              <w:right w:val="single" w:sz="4" w:space="0" w:color="auto"/>
            </w:tcBorders>
            <w:vAlign w:val="center"/>
          </w:tcPr>
          <w:p w:rsidR="002B63FF" w:rsidRPr="00027A5B" w:rsidRDefault="002B63FF" w:rsidP="007C2745">
            <w:pPr>
              <w:spacing w:before="20" w:after="20" w:line="240" w:lineRule="auto"/>
              <w:jc w:val="center"/>
              <w:rPr>
                <w:rFonts w:ascii="Times New Roman" w:hAnsi="Times New Roman"/>
                <w:lang w:eastAsia="ru-RU"/>
              </w:rPr>
            </w:pPr>
            <w:r w:rsidRPr="00027A5B">
              <w:rPr>
                <w:rFonts w:ascii="Times New Roman" w:hAnsi="Times New Roman"/>
                <w:lang w:eastAsia="ru-RU"/>
              </w:rPr>
              <w:t>2</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2B63FF" w:rsidRPr="00A46D2D" w:rsidRDefault="002B63FF" w:rsidP="007C2745">
            <w:pPr>
              <w:spacing w:before="20" w:after="20" w:line="240" w:lineRule="auto"/>
              <w:rPr>
                <w:rFonts w:ascii="Times New Roman" w:hAnsi="Times New Roman"/>
                <w:lang w:eastAsia="ru-RU"/>
              </w:rPr>
            </w:pPr>
            <w:r w:rsidRPr="00A46D2D">
              <w:rPr>
                <w:rFonts w:ascii="Times New Roman" w:hAnsi="Times New Roman"/>
                <w:lang w:eastAsia="ru-RU"/>
              </w:rPr>
              <w:t>«Развитие культуры города Твери» на 2015-2020 годы</w:t>
            </w:r>
          </w:p>
        </w:tc>
        <w:tc>
          <w:tcPr>
            <w:tcW w:w="1892" w:type="dxa"/>
            <w:tcBorders>
              <w:top w:val="single" w:sz="4" w:space="0" w:color="auto"/>
              <w:left w:val="nil"/>
              <w:bottom w:val="single" w:sz="4" w:space="0" w:color="auto"/>
              <w:right w:val="single" w:sz="4" w:space="0" w:color="auto"/>
            </w:tcBorders>
            <w:vAlign w:val="center"/>
          </w:tcPr>
          <w:p w:rsidR="002B63FF" w:rsidRPr="00632C6C" w:rsidRDefault="002B63FF" w:rsidP="00632C6C">
            <w:pPr>
              <w:spacing w:before="20" w:after="20" w:line="240" w:lineRule="auto"/>
              <w:jc w:val="center"/>
              <w:rPr>
                <w:rFonts w:ascii="Times New Roman" w:hAnsi="Times New Roman"/>
                <w:b/>
                <w:bCs/>
                <w:lang w:eastAsia="ru-RU"/>
              </w:rPr>
            </w:pPr>
            <w:r w:rsidRPr="00632C6C">
              <w:rPr>
                <w:rFonts w:ascii="Times New Roman" w:hAnsi="Times New Roman"/>
                <w:b/>
                <w:bCs/>
                <w:lang w:eastAsia="ru-RU"/>
              </w:rPr>
              <w:t>99,</w:t>
            </w:r>
            <w:r w:rsidR="00632C6C" w:rsidRPr="00632C6C">
              <w:rPr>
                <w:rFonts w:ascii="Times New Roman" w:hAnsi="Times New Roman"/>
                <w:b/>
                <w:bCs/>
                <w:lang w:eastAsia="ru-RU"/>
              </w:rPr>
              <w:t>5</w:t>
            </w:r>
          </w:p>
        </w:tc>
        <w:tc>
          <w:tcPr>
            <w:tcW w:w="2219" w:type="dxa"/>
            <w:tcBorders>
              <w:top w:val="single" w:sz="4" w:space="0" w:color="auto"/>
              <w:left w:val="nil"/>
              <w:bottom w:val="single" w:sz="4" w:space="0" w:color="auto"/>
              <w:right w:val="single" w:sz="4" w:space="0" w:color="auto"/>
            </w:tcBorders>
            <w:vAlign w:val="center"/>
          </w:tcPr>
          <w:p w:rsidR="002B63FF" w:rsidRPr="00A46D2D" w:rsidRDefault="002B63FF" w:rsidP="007C2745">
            <w:pPr>
              <w:spacing w:before="20" w:after="20" w:line="240" w:lineRule="auto"/>
              <w:jc w:val="center"/>
              <w:rPr>
                <w:rFonts w:ascii="Times New Roman" w:hAnsi="Times New Roman"/>
                <w:bCs/>
                <w:sz w:val="16"/>
                <w:szCs w:val="16"/>
                <w:lang w:eastAsia="ru-RU"/>
              </w:rPr>
            </w:pPr>
            <w:r w:rsidRPr="00A46D2D">
              <w:rPr>
                <w:rFonts w:ascii="Times New Roman" w:hAnsi="Times New Roman"/>
                <w:sz w:val="16"/>
                <w:szCs w:val="16"/>
              </w:rPr>
              <w:t>Управление по культуре, спорту и делам молодежи</w:t>
            </w:r>
          </w:p>
        </w:tc>
      </w:tr>
      <w:tr w:rsidR="00632C6C" w:rsidRPr="00740D2A" w:rsidTr="006F7F30">
        <w:trPr>
          <w:trHeight w:val="196"/>
        </w:trPr>
        <w:tc>
          <w:tcPr>
            <w:tcW w:w="582" w:type="dxa"/>
            <w:tcBorders>
              <w:top w:val="single" w:sz="4" w:space="0" w:color="auto"/>
              <w:left w:val="single" w:sz="4" w:space="0" w:color="auto"/>
              <w:bottom w:val="single" w:sz="4" w:space="0" w:color="auto"/>
              <w:right w:val="single" w:sz="4" w:space="0" w:color="auto"/>
            </w:tcBorders>
            <w:vAlign w:val="center"/>
          </w:tcPr>
          <w:p w:rsidR="00632C6C" w:rsidRPr="00027A5B" w:rsidRDefault="00632C6C" w:rsidP="006F7F30">
            <w:pPr>
              <w:spacing w:before="20" w:after="20" w:line="240" w:lineRule="auto"/>
              <w:jc w:val="center"/>
              <w:rPr>
                <w:rFonts w:ascii="Times New Roman" w:hAnsi="Times New Roman"/>
                <w:lang w:eastAsia="ru-RU"/>
              </w:rPr>
            </w:pPr>
            <w:r>
              <w:rPr>
                <w:rFonts w:ascii="Times New Roman" w:hAnsi="Times New Roman"/>
                <w:lang w:eastAsia="ru-RU"/>
              </w:rPr>
              <w:t>3</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632C6C" w:rsidRPr="001C4291" w:rsidRDefault="00632C6C" w:rsidP="006F7F30">
            <w:pPr>
              <w:spacing w:before="20" w:after="20" w:line="240" w:lineRule="auto"/>
              <w:rPr>
                <w:rFonts w:ascii="Times New Roman" w:hAnsi="Times New Roman"/>
                <w:lang w:eastAsia="ru-RU"/>
              </w:rPr>
            </w:pPr>
            <w:r w:rsidRPr="001C4291">
              <w:rPr>
                <w:rFonts w:ascii="Times New Roman" w:hAnsi="Times New Roman"/>
                <w:lang w:eastAsia="ru-RU"/>
              </w:rPr>
              <w:t>«Развитие физической культуры, спорта и молодежной политики города Твери» на 2015-2020 годы</w:t>
            </w:r>
          </w:p>
        </w:tc>
        <w:tc>
          <w:tcPr>
            <w:tcW w:w="1892" w:type="dxa"/>
            <w:tcBorders>
              <w:top w:val="single" w:sz="4" w:space="0" w:color="auto"/>
              <w:left w:val="nil"/>
              <w:bottom w:val="single" w:sz="4" w:space="0" w:color="auto"/>
              <w:right w:val="single" w:sz="4" w:space="0" w:color="auto"/>
            </w:tcBorders>
            <w:vAlign w:val="center"/>
          </w:tcPr>
          <w:p w:rsidR="00632C6C" w:rsidRPr="00632C6C" w:rsidRDefault="00632C6C" w:rsidP="006F7F30">
            <w:pPr>
              <w:spacing w:before="20" w:after="20" w:line="240" w:lineRule="auto"/>
              <w:jc w:val="center"/>
              <w:rPr>
                <w:rFonts w:ascii="Times New Roman" w:hAnsi="Times New Roman"/>
                <w:b/>
                <w:bCs/>
                <w:lang w:eastAsia="ru-RU"/>
              </w:rPr>
            </w:pPr>
            <w:r w:rsidRPr="00632C6C">
              <w:rPr>
                <w:rFonts w:ascii="Times New Roman" w:hAnsi="Times New Roman"/>
                <w:b/>
                <w:bCs/>
                <w:lang w:eastAsia="ru-RU"/>
              </w:rPr>
              <w:t>99,2</w:t>
            </w:r>
          </w:p>
        </w:tc>
        <w:tc>
          <w:tcPr>
            <w:tcW w:w="2219" w:type="dxa"/>
            <w:tcBorders>
              <w:top w:val="single" w:sz="4" w:space="0" w:color="auto"/>
              <w:left w:val="nil"/>
              <w:bottom w:val="single" w:sz="4" w:space="0" w:color="auto"/>
              <w:right w:val="single" w:sz="4" w:space="0" w:color="auto"/>
            </w:tcBorders>
            <w:vAlign w:val="center"/>
          </w:tcPr>
          <w:p w:rsidR="00632C6C" w:rsidRPr="001C4291" w:rsidRDefault="00632C6C" w:rsidP="006F7F30">
            <w:pPr>
              <w:spacing w:before="20" w:after="20" w:line="240" w:lineRule="auto"/>
              <w:jc w:val="center"/>
              <w:rPr>
                <w:rFonts w:ascii="Times New Roman" w:hAnsi="Times New Roman"/>
                <w:bCs/>
                <w:sz w:val="16"/>
                <w:szCs w:val="16"/>
                <w:lang w:eastAsia="ru-RU"/>
              </w:rPr>
            </w:pPr>
            <w:r w:rsidRPr="001C4291">
              <w:rPr>
                <w:rFonts w:ascii="Times New Roman" w:hAnsi="Times New Roman"/>
                <w:sz w:val="16"/>
                <w:szCs w:val="16"/>
              </w:rPr>
              <w:t>Управление по культуре, спорту и делам молодежи</w:t>
            </w:r>
          </w:p>
        </w:tc>
      </w:tr>
      <w:tr w:rsidR="004954B7" w:rsidRPr="00740D2A" w:rsidTr="00156DA4">
        <w:trPr>
          <w:trHeight w:val="60"/>
        </w:trPr>
        <w:tc>
          <w:tcPr>
            <w:tcW w:w="582" w:type="dxa"/>
            <w:tcBorders>
              <w:top w:val="single" w:sz="4" w:space="0" w:color="auto"/>
              <w:left w:val="single" w:sz="4" w:space="0" w:color="auto"/>
              <w:bottom w:val="single" w:sz="4" w:space="0" w:color="auto"/>
              <w:right w:val="single" w:sz="4" w:space="0" w:color="auto"/>
            </w:tcBorders>
            <w:vAlign w:val="center"/>
          </w:tcPr>
          <w:p w:rsidR="0099206D" w:rsidRPr="00027A5B" w:rsidRDefault="00632C6C" w:rsidP="002B63FF">
            <w:pPr>
              <w:spacing w:before="20" w:after="20" w:line="240" w:lineRule="auto"/>
              <w:jc w:val="center"/>
              <w:rPr>
                <w:rFonts w:ascii="Times New Roman" w:hAnsi="Times New Roman"/>
                <w:lang w:eastAsia="ru-RU"/>
              </w:rPr>
            </w:pPr>
            <w:r>
              <w:rPr>
                <w:rFonts w:ascii="Times New Roman" w:hAnsi="Times New Roman"/>
                <w:lang w:eastAsia="ru-RU"/>
              </w:rPr>
              <w:t>4</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99206D" w:rsidRPr="00A46D2D" w:rsidRDefault="0099206D" w:rsidP="003424BB">
            <w:pPr>
              <w:spacing w:before="20" w:after="20" w:line="240" w:lineRule="auto"/>
              <w:rPr>
                <w:rFonts w:ascii="Times New Roman" w:hAnsi="Times New Roman"/>
                <w:lang w:eastAsia="ru-RU"/>
              </w:rPr>
            </w:pPr>
            <w:r w:rsidRPr="00A46D2D">
              <w:rPr>
                <w:rFonts w:ascii="Times New Roman" w:hAnsi="Times New Roman"/>
                <w:lang w:eastAsia="ru-RU"/>
              </w:rPr>
              <w:t>«Социальная поддержка населения города Твери» на 2015-2020 годы</w:t>
            </w:r>
          </w:p>
        </w:tc>
        <w:tc>
          <w:tcPr>
            <w:tcW w:w="1892" w:type="dxa"/>
            <w:tcBorders>
              <w:top w:val="single" w:sz="4" w:space="0" w:color="auto"/>
              <w:left w:val="nil"/>
              <w:bottom w:val="single" w:sz="4" w:space="0" w:color="auto"/>
              <w:right w:val="single" w:sz="4" w:space="0" w:color="auto"/>
            </w:tcBorders>
            <w:vAlign w:val="center"/>
          </w:tcPr>
          <w:p w:rsidR="0099206D" w:rsidRPr="00D73947" w:rsidRDefault="0099206D" w:rsidP="00D73947">
            <w:pPr>
              <w:spacing w:before="20" w:after="20" w:line="240" w:lineRule="auto"/>
              <w:jc w:val="center"/>
              <w:rPr>
                <w:rFonts w:ascii="Times New Roman" w:hAnsi="Times New Roman"/>
                <w:b/>
                <w:bCs/>
                <w:lang w:eastAsia="ru-RU"/>
              </w:rPr>
            </w:pPr>
            <w:r w:rsidRPr="00D73947">
              <w:rPr>
                <w:rFonts w:ascii="Times New Roman" w:hAnsi="Times New Roman"/>
                <w:b/>
                <w:bCs/>
                <w:lang w:eastAsia="ru-RU"/>
              </w:rPr>
              <w:t>99,</w:t>
            </w:r>
            <w:r w:rsidR="00D73947" w:rsidRPr="00D73947">
              <w:rPr>
                <w:rFonts w:ascii="Times New Roman" w:hAnsi="Times New Roman"/>
                <w:b/>
                <w:bCs/>
                <w:lang w:eastAsia="ru-RU"/>
              </w:rPr>
              <w:t>2</w:t>
            </w:r>
          </w:p>
        </w:tc>
        <w:tc>
          <w:tcPr>
            <w:tcW w:w="2219" w:type="dxa"/>
            <w:tcBorders>
              <w:top w:val="single" w:sz="4" w:space="0" w:color="auto"/>
              <w:left w:val="nil"/>
              <w:bottom w:val="single" w:sz="4" w:space="0" w:color="auto"/>
              <w:right w:val="single" w:sz="4" w:space="0" w:color="auto"/>
            </w:tcBorders>
            <w:vAlign w:val="center"/>
          </w:tcPr>
          <w:p w:rsidR="0099206D" w:rsidRPr="00A46D2D" w:rsidRDefault="00FA387A" w:rsidP="003424BB">
            <w:pPr>
              <w:spacing w:before="20" w:after="20" w:line="240" w:lineRule="auto"/>
              <w:jc w:val="center"/>
              <w:rPr>
                <w:rFonts w:ascii="Times New Roman" w:hAnsi="Times New Roman"/>
                <w:bCs/>
                <w:sz w:val="16"/>
                <w:szCs w:val="16"/>
                <w:lang w:eastAsia="ru-RU"/>
              </w:rPr>
            </w:pPr>
            <w:r w:rsidRPr="00A46D2D">
              <w:rPr>
                <w:rFonts w:ascii="Times New Roman" w:hAnsi="Times New Roman"/>
                <w:bCs/>
                <w:sz w:val="16"/>
                <w:szCs w:val="16"/>
                <w:lang w:eastAsia="ru-RU"/>
              </w:rPr>
              <w:t>МКУ «</w:t>
            </w:r>
            <w:r w:rsidR="0099206D" w:rsidRPr="00A46D2D">
              <w:rPr>
                <w:rFonts w:ascii="Times New Roman" w:hAnsi="Times New Roman"/>
                <w:bCs/>
                <w:sz w:val="16"/>
                <w:szCs w:val="16"/>
                <w:lang w:eastAsia="ru-RU"/>
              </w:rPr>
              <w:t>Управление социальной политики</w:t>
            </w:r>
            <w:r w:rsidRPr="00A46D2D">
              <w:rPr>
                <w:rFonts w:ascii="Times New Roman" w:hAnsi="Times New Roman"/>
                <w:bCs/>
                <w:sz w:val="16"/>
                <w:szCs w:val="16"/>
                <w:lang w:eastAsia="ru-RU"/>
              </w:rPr>
              <w:t>»</w:t>
            </w:r>
          </w:p>
        </w:tc>
      </w:tr>
      <w:tr w:rsidR="00150173" w:rsidRPr="00740D2A" w:rsidTr="00156DA4">
        <w:trPr>
          <w:trHeight w:val="128"/>
        </w:trPr>
        <w:tc>
          <w:tcPr>
            <w:tcW w:w="582" w:type="dxa"/>
            <w:tcBorders>
              <w:top w:val="single" w:sz="4" w:space="0" w:color="auto"/>
              <w:left w:val="single" w:sz="4" w:space="0" w:color="auto"/>
              <w:bottom w:val="single" w:sz="4" w:space="0" w:color="auto"/>
              <w:right w:val="single" w:sz="4" w:space="0" w:color="auto"/>
            </w:tcBorders>
            <w:vAlign w:val="center"/>
          </w:tcPr>
          <w:p w:rsidR="00150173" w:rsidRPr="00027A5B" w:rsidRDefault="00CC536A" w:rsidP="00CC536A">
            <w:pPr>
              <w:spacing w:before="20" w:after="20" w:line="240" w:lineRule="auto"/>
              <w:jc w:val="center"/>
              <w:rPr>
                <w:rFonts w:ascii="Times New Roman" w:hAnsi="Times New Roman"/>
                <w:lang w:eastAsia="ru-RU"/>
              </w:rPr>
            </w:pPr>
            <w:r>
              <w:rPr>
                <w:rFonts w:ascii="Times New Roman" w:hAnsi="Times New Roman"/>
                <w:lang w:eastAsia="ru-RU"/>
              </w:rPr>
              <w:t>5</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150173" w:rsidRPr="00A46D2D" w:rsidRDefault="00150173" w:rsidP="00241653">
            <w:pPr>
              <w:spacing w:before="20" w:after="20" w:line="240" w:lineRule="auto"/>
              <w:rPr>
                <w:rFonts w:ascii="Times New Roman" w:hAnsi="Times New Roman"/>
                <w:lang w:eastAsia="ru-RU"/>
              </w:rPr>
            </w:pPr>
            <w:r w:rsidRPr="00A46D2D">
              <w:rPr>
                <w:rFonts w:ascii="Times New Roman" w:hAnsi="Times New Roman"/>
                <w:lang w:eastAsia="ru-RU"/>
              </w:rPr>
              <w:t>«Развитие информационных ресурсов города Твери» на 2015-2020 годы</w:t>
            </w:r>
          </w:p>
        </w:tc>
        <w:tc>
          <w:tcPr>
            <w:tcW w:w="1892" w:type="dxa"/>
            <w:tcBorders>
              <w:top w:val="single" w:sz="4" w:space="0" w:color="auto"/>
              <w:left w:val="nil"/>
              <w:bottom w:val="single" w:sz="4" w:space="0" w:color="auto"/>
              <w:right w:val="single" w:sz="4" w:space="0" w:color="auto"/>
            </w:tcBorders>
            <w:vAlign w:val="center"/>
          </w:tcPr>
          <w:p w:rsidR="00150173" w:rsidRPr="00632C6C" w:rsidRDefault="00150173" w:rsidP="00632C6C">
            <w:pPr>
              <w:spacing w:before="20" w:after="20" w:line="240" w:lineRule="auto"/>
              <w:jc w:val="center"/>
              <w:rPr>
                <w:rFonts w:ascii="Times New Roman" w:hAnsi="Times New Roman"/>
                <w:b/>
                <w:bCs/>
                <w:lang w:eastAsia="ru-RU"/>
              </w:rPr>
            </w:pPr>
            <w:r w:rsidRPr="00632C6C">
              <w:rPr>
                <w:rFonts w:ascii="Times New Roman" w:hAnsi="Times New Roman"/>
                <w:b/>
                <w:bCs/>
                <w:lang w:eastAsia="ru-RU"/>
              </w:rPr>
              <w:t>9</w:t>
            </w:r>
            <w:r w:rsidR="00632C6C" w:rsidRPr="00632C6C">
              <w:rPr>
                <w:rFonts w:ascii="Times New Roman" w:hAnsi="Times New Roman"/>
                <w:b/>
                <w:bCs/>
                <w:lang w:eastAsia="ru-RU"/>
              </w:rPr>
              <w:t>9,1</w:t>
            </w:r>
          </w:p>
        </w:tc>
        <w:tc>
          <w:tcPr>
            <w:tcW w:w="2219" w:type="dxa"/>
            <w:tcBorders>
              <w:top w:val="single" w:sz="4" w:space="0" w:color="auto"/>
              <w:left w:val="nil"/>
              <w:bottom w:val="single" w:sz="4" w:space="0" w:color="auto"/>
              <w:right w:val="single" w:sz="4" w:space="0" w:color="auto"/>
            </w:tcBorders>
            <w:vAlign w:val="center"/>
          </w:tcPr>
          <w:p w:rsidR="00150173" w:rsidRPr="00A46D2D" w:rsidRDefault="00150173" w:rsidP="00241653">
            <w:pPr>
              <w:spacing w:before="20" w:after="20" w:line="240" w:lineRule="auto"/>
              <w:jc w:val="center"/>
              <w:rPr>
                <w:rFonts w:ascii="Times New Roman" w:hAnsi="Times New Roman"/>
                <w:bCs/>
                <w:sz w:val="16"/>
                <w:szCs w:val="16"/>
                <w:lang w:eastAsia="ru-RU"/>
              </w:rPr>
            </w:pPr>
            <w:r w:rsidRPr="00A46D2D">
              <w:rPr>
                <w:rFonts w:ascii="Times New Roman" w:hAnsi="Times New Roman"/>
                <w:bCs/>
                <w:sz w:val="16"/>
                <w:szCs w:val="16"/>
                <w:lang w:eastAsia="ru-RU"/>
              </w:rPr>
              <w:t>Отдел информационных ресурсов и технологий</w:t>
            </w:r>
          </w:p>
        </w:tc>
      </w:tr>
      <w:tr w:rsidR="00E364E7" w:rsidRPr="00740D2A" w:rsidTr="004C0F58">
        <w:trPr>
          <w:trHeight w:val="60"/>
        </w:trPr>
        <w:tc>
          <w:tcPr>
            <w:tcW w:w="582" w:type="dxa"/>
            <w:tcBorders>
              <w:top w:val="single" w:sz="4" w:space="0" w:color="auto"/>
              <w:left w:val="single" w:sz="4" w:space="0" w:color="auto"/>
              <w:bottom w:val="single" w:sz="4" w:space="0" w:color="auto"/>
              <w:right w:val="single" w:sz="4" w:space="0" w:color="auto"/>
            </w:tcBorders>
            <w:vAlign w:val="center"/>
          </w:tcPr>
          <w:p w:rsidR="00E364E7" w:rsidRPr="00027A5B" w:rsidRDefault="00CC536A" w:rsidP="004C0F58">
            <w:pPr>
              <w:spacing w:before="20" w:after="20" w:line="240" w:lineRule="auto"/>
              <w:jc w:val="center"/>
              <w:rPr>
                <w:rFonts w:ascii="Times New Roman" w:hAnsi="Times New Roman"/>
                <w:lang w:eastAsia="ru-RU"/>
              </w:rPr>
            </w:pPr>
            <w:r>
              <w:rPr>
                <w:rFonts w:ascii="Times New Roman" w:hAnsi="Times New Roman"/>
                <w:lang w:eastAsia="ru-RU"/>
              </w:rPr>
              <w:t>6</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E364E7" w:rsidRPr="00A46D2D" w:rsidRDefault="00E364E7" w:rsidP="004C0F58">
            <w:pPr>
              <w:spacing w:before="20" w:after="20" w:line="240" w:lineRule="auto"/>
              <w:rPr>
                <w:rFonts w:ascii="Times New Roman" w:hAnsi="Times New Roman"/>
                <w:lang w:eastAsia="ru-RU"/>
              </w:rPr>
            </w:pPr>
            <w:r w:rsidRPr="00A46D2D">
              <w:rPr>
                <w:rFonts w:ascii="Times New Roman" w:hAnsi="Times New Roman"/>
                <w:lang w:eastAsia="ru-RU"/>
              </w:rPr>
              <w:t>«Содействие развитию туризма в городе Твери» на 2018-2023 годы</w:t>
            </w:r>
          </w:p>
        </w:tc>
        <w:tc>
          <w:tcPr>
            <w:tcW w:w="1892" w:type="dxa"/>
            <w:tcBorders>
              <w:top w:val="single" w:sz="4" w:space="0" w:color="auto"/>
              <w:left w:val="nil"/>
              <w:bottom w:val="single" w:sz="4" w:space="0" w:color="auto"/>
              <w:right w:val="single" w:sz="4" w:space="0" w:color="auto"/>
            </w:tcBorders>
            <w:vAlign w:val="center"/>
          </w:tcPr>
          <w:p w:rsidR="00E364E7" w:rsidRPr="00E364E7" w:rsidRDefault="00E364E7" w:rsidP="004C0F58">
            <w:pPr>
              <w:spacing w:before="20" w:after="20" w:line="240" w:lineRule="auto"/>
              <w:jc w:val="center"/>
              <w:rPr>
                <w:rFonts w:ascii="Times New Roman" w:hAnsi="Times New Roman"/>
                <w:b/>
                <w:bCs/>
                <w:lang w:eastAsia="ru-RU"/>
              </w:rPr>
            </w:pPr>
            <w:r w:rsidRPr="00E364E7">
              <w:rPr>
                <w:rFonts w:ascii="Times New Roman" w:hAnsi="Times New Roman"/>
                <w:b/>
                <w:bCs/>
                <w:lang w:eastAsia="ru-RU"/>
              </w:rPr>
              <w:t>98,4</w:t>
            </w:r>
          </w:p>
        </w:tc>
        <w:tc>
          <w:tcPr>
            <w:tcW w:w="2219" w:type="dxa"/>
            <w:tcBorders>
              <w:top w:val="single" w:sz="4" w:space="0" w:color="auto"/>
              <w:left w:val="nil"/>
              <w:bottom w:val="single" w:sz="4" w:space="0" w:color="auto"/>
              <w:right w:val="single" w:sz="4" w:space="0" w:color="auto"/>
            </w:tcBorders>
            <w:vAlign w:val="center"/>
          </w:tcPr>
          <w:p w:rsidR="00E364E7" w:rsidRPr="00A46D2D" w:rsidRDefault="00E364E7" w:rsidP="004C0F58">
            <w:pPr>
              <w:spacing w:before="20" w:after="20" w:line="240" w:lineRule="auto"/>
              <w:jc w:val="center"/>
              <w:rPr>
                <w:rFonts w:ascii="Times New Roman" w:hAnsi="Times New Roman"/>
                <w:sz w:val="16"/>
                <w:szCs w:val="16"/>
              </w:rPr>
            </w:pPr>
            <w:r w:rsidRPr="00A46D2D">
              <w:rPr>
                <w:rFonts w:ascii="Times New Roman" w:hAnsi="Times New Roman"/>
                <w:sz w:val="16"/>
                <w:szCs w:val="16"/>
              </w:rPr>
              <w:t>Департамент экономического развития</w:t>
            </w:r>
          </w:p>
        </w:tc>
      </w:tr>
      <w:tr w:rsidR="00D87B2D" w:rsidRPr="00740D2A" w:rsidTr="004C0F58">
        <w:trPr>
          <w:trHeight w:val="60"/>
        </w:trPr>
        <w:tc>
          <w:tcPr>
            <w:tcW w:w="582" w:type="dxa"/>
            <w:tcBorders>
              <w:top w:val="single" w:sz="4" w:space="0" w:color="auto"/>
              <w:left w:val="single" w:sz="4" w:space="0" w:color="auto"/>
              <w:bottom w:val="single" w:sz="4" w:space="0" w:color="auto"/>
              <w:right w:val="single" w:sz="4" w:space="0" w:color="auto"/>
            </w:tcBorders>
            <w:vAlign w:val="center"/>
          </w:tcPr>
          <w:p w:rsidR="00D87B2D" w:rsidRPr="00027A5B" w:rsidRDefault="00CC536A" w:rsidP="004C0F58">
            <w:pPr>
              <w:spacing w:before="20" w:after="20" w:line="240" w:lineRule="auto"/>
              <w:jc w:val="center"/>
              <w:rPr>
                <w:rFonts w:ascii="Times New Roman" w:hAnsi="Times New Roman"/>
                <w:lang w:eastAsia="ru-RU"/>
              </w:rPr>
            </w:pPr>
            <w:r>
              <w:rPr>
                <w:rFonts w:ascii="Times New Roman" w:hAnsi="Times New Roman"/>
                <w:lang w:eastAsia="ru-RU"/>
              </w:rPr>
              <w:t>7</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D87B2D" w:rsidRPr="00A46D2D" w:rsidRDefault="00D87B2D" w:rsidP="004C0F58">
            <w:pPr>
              <w:spacing w:before="20" w:after="20" w:line="240" w:lineRule="auto"/>
              <w:rPr>
                <w:rFonts w:ascii="Times New Roman" w:hAnsi="Times New Roman"/>
                <w:lang w:eastAsia="ru-RU"/>
              </w:rPr>
            </w:pPr>
            <w:r w:rsidRPr="00A46D2D">
              <w:rPr>
                <w:rFonts w:ascii="Times New Roman" w:hAnsi="Times New Roman"/>
                <w:lang w:eastAsia="ru-RU"/>
              </w:rPr>
              <w:t>«Содействие экономическому развитию города Твери» на 2019-2024 годы</w:t>
            </w:r>
          </w:p>
        </w:tc>
        <w:tc>
          <w:tcPr>
            <w:tcW w:w="1892" w:type="dxa"/>
            <w:tcBorders>
              <w:top w:val="single" w:sz="4" w:space="0" w:color="auto"/>
              <w:left w:val="nil"/>
              <w:bottom w:val="single" w:sz="4" w:space="0" w:color="auto"/>
              <w:right w:val="single" w:sz="4" w:space="0" w:color="auto"/>
            </w:tcBorders>
            <w:vAlign w:val="center"/>
          </w:tcPr>
          <w:p w:rsidR="00D87B2D" w:rsidRPr="00A46D2D" w:rsidRDefault="00D87B2D" w:rsidP="004C0F58">
            <w:pPr>
              <w:spacing w:before="20" w:after="20" w:line="240" w:lineRule="auto"/>
              <w:jc w:val="center"/>
              <w:rPr>
                <w:rFonts w:ascii="Times New Roman" w:hAnsi="Times New Roman"/>
                <w:b/>
                <w:bCs/>
                <w:lang w:eastAsia="ru-RU"/>
              </w:rPr>
            </w:pPr>
            <w:r w:rsidRPr="00A46D2D">
              <w:rPr>
                <w:rFonts w:ascii="Times New Roman" w:hAnsi="Times New Roman"/>
                <w:b/>
                <w:bCs/>
                <w:lang w:eastAsia="ru-RU"/>
              </w:rPr>
              <w:t>95,6</w:t>
            </w:r>
          </w:p>
        </w:tc>
        <w:tc>
          <w:tcPr>
            <w:tcW w:w="2219" w:type="dxa"/>
            <w:tcBorders>
              <w:top w:val="single" w:sz="4" w:space="0" w:color="auto"/>
              <w:left w:val="nil"/>
              <w:bottom w:val="single" w:sz="4" w:space="0" w:color="auto"/>
              <w:right w:val="single" w:sz="4" w:space="0" w:color="auto"/>
            </w:tcBorders>
            <w:vAlign w:val="center"/>
          </w:tcPr>
          <w:p w:rsidR="00D87B2D" w:rsidRPr="00A46D2D" w:rsidRDefault="00D87B2D" w:rsidP="004C0F58">
            <w:pPr>
              <w:spacing w:before="20" w:after="20" w:line="240" w:lineRule="auto"/>
              <w:jc w:val="center"/>
              <w:rPr>
                <w:rFonts w:ascii="Times New Roman" w:hAnsi="Times New Roman"/>
                <w:bCs/>
                <w:sz w:val="16"/>
                <w:szCs w:val="16"/>
                <w:lang w:eastAsia="ru-RU"/>
              </w:rPr>
            </w:pPr>
            <w:r w:rsidRPr="00A46D2D">
              <w:rPr>
                <w:rFonts w:ascii="Times New Roman" w:hAnsi="Times New Roman"/>
                <w:bCs/>
                <w:sz w:val="16"/>
                <w:szCs w:val="16"/>
                <w:lang w:eastAsia="ru-RU"/>
              </w:rPr>
              <w:t>Департамент экономического развития</w:t>
            </w:r>
          </w:p>
        </w:tc>
      </w:tr>
      <w:tr w:rsidR="00E74F29" w:rsidRPr="00740D2A" w:rsidTr="006F7F30">
        <w:trPr>
          <w:trHeight w:val="60"/>
        </w:trPr>
        <w:tc>
          <w:tcPr>
            <w:tcW w:w="582" w:type="dxa"/>
            <w:tcBorders>
              <w:top w:val="single" w:sz="4" w:space="0" w:color="auto"/>
              <w:left w:val="single" w:sz="4" w:space="0" w:color="auto"/>
              <w:bottom w:val="single" w:sz="4" w:space="0" w:color="auto"/>
              <w:right w:val="single" w:sz="4" w:space="0" w:color="auto"/>
            </w:tcBorders>
            <w:vAlign w:val="center"/>
          </w:tcPr>
          <w:p w:rsidR="00E74F29" w:rsidRPr="00027A5B" w:rsidRDefault="00E74F29" w:rsidP="006F7F30">
            <w:pPr>
              <w:spacing w:before="20" w:after="20" w:line="240" w:lineRule="auto"/>
              <w:jc w:val="center"/>
              <w:rPr>
                <w:rFonts w:ascii="Times New Roman" w:hAnsi="Times New Roman"/>
                <w:lang w:eastAsia="ru-RU"/>
              </w:rPr>
            </w:pPr>
            <w:r>
              <w:rPr>
                <w:rFonts w:ascii="Times New Roman" w:hAnsi="Times New Roman"/>
                <w:lang w:eastAsia="ru-RU"/>
              </w:rPr>
              <w:t>8</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E74F29" w:rsidRPr="00A46D2D" w:rsidRDefault="00E74F29" w:rsidP="006F7F30">
            <w:pPr>
              <w:spacing w:before="20" w:after="20" w:line="240" w:lineRule="auto"/>
              <w:rPr>
                <w:rFonts w:ascii="Times New Roman" w:hAnsi="Times New Roman"/>
                <w:lang w:eastAsia="ru-RU"/>
              </w:rPr>
            </w:pPr>
            <w:r w:rsidRPr="00A46D2D">
              <w:rPr>
                <w:rFonts w:ascii="Times New Roman" w:hAnsi="Times New Roman"/>
                <w:lang w:eastAsia="ru-RU"/>
              </w:rPr>
              <w:t>«Обеспечение доступным жильем населения города Твери» на 2015-2020 годы</w:t>
            </w:r>
          </w:p>
        </w:tc>
        <w:tc>
          <w:tcPr>
            <w:tcW w:w="1892" w:type="dxa"/>
            <w:tcBorders>
              <w:top w:val="single" w:sz="4" w:space="0" w:color="auto"/>
              <w:left w:val="nil"/>
              <w:bottom w:val="single" w:sz="4" w:space="0" w:color="auto"/>
              <w:right w:val="single" w:sz="4" w:space="0" w:color="auto"/>
            </w:tcBorders>
            <w:vAlign w:val="center"/>
          </w:tcPr>
          <w:p w:rsidR="00E74F29" w:rsidRPr="008F7A60" w:rsidRDefault="00E74F29" w:rsidP="006F7F30">
            <w:pPr>
              <w:spacing w:before="20" w:after="20" w:line="240" w:lineRule="auto"/>
              <w:jc w:val="center"/>
              <w:rPr>
                <w:rFonts w:ascii="Times New Roman" w:hAnsi="Times New Roman"/>
                <w:b/>
                <w:bCs/>
                <w:lang w:eastAsia="ru-RU"/>
              </w:rPr>
            </w:pPr>
            <w:r w:rsidRPr="008F7A60">
              <w:rPr>
                <w:rFonts w:ascii="Times New Roman" w:hAnsi="Times New Roman"/>
                <w:b/>
                <w:bCs/>
                <w:lang w:eastAsia="ru-RU"/>
              </w:rPr>
              <w:t>92,8</w:t>
            </w:r>
          </w:p>
        </w:tc>
        <w:tc>
          <w:tcPr>
            <w:tcW w:w="2219" w:type="dxa"/>
            <w:tcBorders>
              <w:top w:val="single" w:sz="4" w:space="0" w:color="auto"/>
              <w:left w:val="nil"/>
              <w:bottom w:val="single" w:sz="4" w:space="0" w:color="auto"/>
              <w:right w:val="single" w:sz="4" w:space="0" w:color="auto"/>
            </w:tcBorders>
            <w:vAlign w:val="center"/>
          </w:tcPr>
          <w:p w:rsidR="00E74F29" w:rsidRPr="00A46D2D" w:rsidRDefault="00E74F29" w:rsidP="006F7F30">
            <w:pPr>
              <w:spacing w:before="20" w:after="20" w:line="240" w:lineRule="auto"/>
              <w:jc w:val="center"/>
              <w:rPr>
                <w:rFonts w:ascii="Times New Roman" w:hAnsi="Times New Roman"/>
                <w:sz w:val="16"/>
                <w:szCs w:val="16"/>
              </w:rPr>
            </w:pPr>
            <w:r w:rsidRPr="00A46D2D">
              <w:rPr>
                <w:rFonts w:ascii="Times New Roman" w:hAnsi="Times New Roman"/>
                <w:sz w:val="16"/>
                <w:szCs w:val="16"/>
              </w:rPr>
              <w:t>Департамент ЖКХ, жилищной политики и строительства</w:t>
            </w:r>
          </w:p>
        </w:tc>
      </w:tr>
      <w:tr w:rsidR="002F39DE" w:rsidRPr="00740D2A" w:rsidTr="006F7F30">
        <w:trPr>
          <w:trHeight w:val="316"/>
        </w:trPr>
        <w:tc>
          <w:tcPr>
            <w:tcW w:w="582" w:type="dxa"/>
            <w:tcBorders>
              <w:top w:val="single" w:sz="4" w:space="0" w:color="auto"/>
              <w:left w:val="single" w:sz="4" w:space="0" w:color="auto"/>
              <w:bottom w:val="single" w:sz="4" w:space="0" w:color="auto"/>
              <w:right w:val="single" w:sz="4" w:space="0" w:color="auto"/>
            </w:tcBorders>
            <w:vAlign w:val="center"/>
          </w:tcPr>
          <w:p w:rsidR="002F39DE" w:rsidRPr="00027A5B" w:rsidRDefault="00E74F29" w:rsidP="006F7F30">
            <w:pPr>
              <w:spacing w:before="20" w:after="20" w:line="240" w:lineRule="auto"/>
              <w:jc w:val="center"/>
              <w:rPr>
                <w:rFonts w:ascii="Times New Roman" w:hAnsi="Times New Roman"/>
                <w:lang w:eastAsia="ru-RU"/>
              </w:rPr>
            </w:pPr>
            <w:r>
              <w:rPr>
                <w:rFonts w:ascii="Times New Roman" w:hAnsi="Times New Roman"/>
                <w:lang w:eastAsia="ru-RU"/>
              </w:rPr>
              <w:t>9</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2F39DE" w:rsidRPr="001C4291" w:rsidRDefault="002F39DE" w:rsidP="006F7F30">
            <w:pPr>
              <w:spacing w:before="20" w:after="20" w:line="240" w:lineRule="auto"/>
              <w:rPr>
                <w:rFonts w:ascii="Times New Roman" w:hAnsi="Times New Roman"/>
                <w:lang w:eastAsia="ru-RU"/>
              </w:rPr>
            </w:pPr>
            <w:r w:rsidRPr="001C4291">
              <w:rPr>
                <w:rFonts w:ascii="Times New Roman" w:hAnsi="Times New Roman"/>
                <w:lang w:eastAsia="ru-RU"/>
              </w:rPr>
              <w:t>«Развитие образования города Твери» на 2015-2020 годы</w:t>
            </w:r>
          </w:p>
        </w:tc>
        <w:tc>
          <w:tcPr>
            <w:tcW w:w="1892" w:type="dxa"/>
            <w:tcBorders>
              <w:top w:val="single" w:sz="4" w:space="0" w:color="auto"/>
              <w:left w:val="nil"/>
              <w:bottom w:val="single" w:sz="4" w:space="0" w:color="auto"/>
              <w:right w:val="single" w:sz="4" w:space="0" w:color="auto"/>
            </w:tcBorders>
            <w:vAlign w:val="center"/>
          </w:tcPr>
          <w:p w:rsidR="002F39DE" w:rsidRPr="00041167" w:rsidRDefault="002F39DE" w:rsidP="002F39DE">
            <w:pPr>
              <w:spacing w:before="20" w:after="20" w:line="240" w:lineRule="auto"/>
              <w:jc w:val="center"/>
              <w:rPr>
                <w:rFonts w:ascii="Times New Roman" w:hAnsi="Times New Roman"/>
                <w:b/>
                <w:bCs/>
                <w:lang w:eastAsia="ru-RU"/>
              </w:rPr>
            </w:pPr>
            <w:r w:rsidRPr="00041167">
              <w:rPr>
                <w:rFonts w:ascii="Times New Roman" w:hAnsi="Times New Roman"/>
                <w:b/>
                <w:bCs/>
                <w:lang w:eastAsia="ru-RU"/>
              </w:rPr>
              <w:t>92,</w:t>
            </w:r>
            <w:r w:rsidR="00245045">
              <w:rPr>
                <w:rFonts w:ascii="Times New Roman" w:hAnsi="Times New Roman"/>
                <w:b/>
                <w:bCs/>
                <w:lang w:eastAsia="ru-RU"/>
              </w:rPr>
              <w:t>6</w:t>
            </w:r>
          </w:p>
        </w:tc>
        <w:tc>
          <w:tcPr>
            <w:tcW w:w="2219" w:type="dxa"/>
            <w:tcBorders>
              <w:top w:val="single" w:sz="4" w:space="0" w:color="auto"/>
              <w:left w:val="nil"/>
              <w:bottom w:val="single" w:sz="4" w:space="0" w:color="auto"/>
              <w:right w:val="single" w:sz="4" w:space="0" w:color="auto"/>
            </w:tcBorders>
            <w:vAlign w:val="center"/>
          </w:tcPr>
          <w:p w:rsidR="002F39DE" w:rsidRPr="001C4291" w:rsidRDefault="002F39DE" w:rsidP="006F7F30">
            <w:pPr>
              <w:spacing w:before="20" w:after="20" w:line="240" w:lineRule="auto"/>
              <w:jc w:val="center"/>
              <w:rPr>
                <w:rFonts w:ascii="Times New Roman" w:hAnsi="Times New Roman"/>
                <w:bCs/>
                <w:sz w:val="16"/>
                <w:szCs w:val="16"/>
                <w:lang w:eastAsia="ru-RU"/>
              </w:rPr>
            </w:pPr>
            <w:r w:rsidRPr="001C4291">
              <w:rPr>
                <w:rFonts w:ascii="Times New Roman" w:hAnsi="Times New Roman"/>
                <w:bCs/>
                <w:sz w:val="16"/>
                <w:szCs w:val="16"/>
                <w:lang w:eastAsia="ru-RU"/>
              </w:rPr>
              <w:t>Управление образования</w:t>
            </w:r>
          </w:p>
        </w:tc>
      </w:tr>
      <w:tr w:rsidR="007A2199" w:rsidRPr="00740D2A" w:rsidTr="00156DA4">
        <w:trPr>
          <w:trHeight w:val="60"/>
        </w:trPr>
        <w:tc>
          <w:tcPr>
            <w:tcW w:w="582" w:type="dxa"/>
            <w:tcBorders>
              <w:top w:val="single" w:sz="4" w:space="0" w:color="auto"/>
              <w:left w:val="single" w:sz="4" w:space="0" w:color="auto"/>
              <w:bottom w:val="single" w:sz="4" w:space="0" w:color="auto"/>
              <w:right w:val="single" w:sz="4" w:space="0" w:color="auto"/>
            </w:tcBorders>
            <w:vAlign w:val="center"/>
          </w:tcPr>
          <w:p w:rsidR="007A2199" w:rsidRPr="00027A5B" w:rsidRDefault="00CC536A" w:rsidP="00241653">
            <w:pPr>
              <w:spacing w:before="20" w:after="20" w:line="240" w:lineRule="auto"/>
              <w:jc w:val="center"/>
              <w:rPr>
                <w:rFonts w:ascii="Times New Roman" w:hAnsi="Times New Roman"/>
                <w:lang w:eastAsia="ru-RU"/>
              </w:rPr>
            </w:pPr>
            <w:r>
              <w:rPr>
                <w:rFonts w:ascii="Times New Roman" w:hAnsi="Times New Roman"/>
                <w:lang w:eastAsia="ru-RU"/>
              </w:rPr>
              <w:t>10</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7A2199" w:rsidRPr="00A46D2D" w:rsidRDefault="007A2199" w:rsidP="00395007">
            <w:pPr>
              <w:spacing w:before="20" w:after="20" w:line="240" w:lineRule="auto"/>
              <w:rPr>
                <w:rFonts w:ascii="Times New Roman" w:hAnsi="Times New Roman"/>
                <w:lang w:eastAsia="ru-RU"/>
              </w:rPr>
            </w:pPr>
            <w:r w:rsidRPr="00A46D2D">
              <w:rPr>
                <w:rFonts w:ascii="Times New Roman" w:hAnsi="Times New Roman"/>
                <w:lang w:eastAsia="ru-RU"/>
              </w:rPr>
              <w:t>«Формирование современной городской среды» на 2018-202</w:t>
            </w:r>
            <w:r w:rsidR="00395007" w:rsidRPr="00A46D2D">
              <w:rPr>
                <w:rFonts w:ascii="Times New Roman" w:hAnsi="Times New Roman"/>
                <w:lang w:eastAsia="ru-RU"/>
              </w:rPr>
              <w:t>4</w:t>
            </w:r>
            <w:r w:rsidRPr="00A46D2D">
              <w:rPr>
                <w:rFonts w:ascii="Times New Roman" w:hAnsi="Times New Roman"/>
                <w:lang w:eastAsia="ru-RU"/>
              </w:rPr>
              <w:t xml:space="preserve"> годы</w:t>
            </w:r>
          </w:p>
        </w:tc>
        <w:tc>
          <w:tcPr>
            <w:tcW w:w="1892" w:type="dxa"/>
            <w:tcBorders>
              <w:top w:val="single" w:sz="4" w:space="0" w:color="auto"/>
              <w:left w:val="nil"/>
              <w:bottom w:val="single" w:sz="4" w:space="0" w:color="auto"/>
              <w:right w:val="single" w:sz="4" w:space="0" w:color="auto"/>
            </w:tcBorders>
            <w:vAlign w:val="center"/>
          </w:tcPr>
          <w:p w:rsidR="007A2199" w:rsidRPr="00E1761F" w:rsidRDefault="007A2199" w:rsidP="00E1761F">
            <w:pPr>
              <w:spacing w:before="20" w:after="20" w:line="240" w:lineRule="auto"/>
              <w:jc w:val="center"/>
              <w:rPr>
                <w:rFonts w:ascii="Times New Roman" w:hAnsi="Times New Roman"/>
                <w:b/>
                <w:bCs/>
                <w:lang w:eastAsia="ru-RU"/>
              </w:rPr>
            </w:pPr>
            <w:r w:rsidRPr="00E1761F">
              <w:rPr>
                <w:rFonts w:ascii="Times New Roman" w:hAnsi="Times New Roman"/>
                <w:b/>
                <w:bCs/>
                <w:lang w:eastAsia="ru-RU"/>
              </w:rPr>
              <w:t>9</w:t>
            </w:r>
            <w:r w:rsidR="00E1761F" w:rsidRPr="00E1761F">
              <w:rPr>
                <w:rFonts w:ascii="Times New Roman" w:hAnsi="Times New Roman"/>
                <w:b/>
                <w:bCs/>
                <w:lang w:eastAsia="ru-RU"/>
              </w:rPr>
              <w:t>0</w:t>
            </w:r>
            <w:r w:rsidRPr="00E1761F">
              <w:rPr>
                <w:rFonts w:ascii="Times New Roman" w:hAnsi="Times New Roman"/>
                <w:b/>
                <w:bCs/>
                <w:lang w:eastAsia="ru-RU"/>
              </w:rPr>
              <w:t>,</w:t>
            </w:r>
            <w:r w:rsidR="00E1761F" w:rsidRPr="00E1761F">
              <w:rPr>
                <w:rFonts w:ascii="Times New Roman" w:hAnsi="Times New Roman"/>
                <w:b/>
                <w:bCs/>
                <w:lang w:eastAsia="ru-RU"/>
              </w:rPr>
              <w:t>7</w:t>
            </w:r>
          </w:p>
        </w:tc>
        <w:tc>
          <w:tcPr>
            <w:tcW w:w="2219" w:type="dxa"/>
            <w:tcBorders>
              <w:top w:val="single" w:sz="4" w:space="0" w:color="auto"/>
              <w:left w:val="nil"/>
              <w:bottom w:val="single" w:sz="4" w:space="0" w:color="auto"/>
              <w:right w:val="single" w:sz="4" w:space="0" w:color="auto"/>
            </w:tcBorders>
            <w:vAlign w:val="center"/>
          </w:tcPr>
          <w:p w:rsidR="007A2199" w:rsidRPr="00A46D2D" w:rsidRDefault="007A2199" w:rsidP="00241653">
            <w:pPr>
              <w:spacing w:before="20" w:after="20" w:line="240" w:lineRule="auto"/>
              <w:jc w:val="center"/>
              <w:rPr>
                <w:rFonts w:ascii="Times New Roman" w:hAnsi="Times New Roman"/>
                <w:sz w:val="16"/>
                <w:szCs w:val="16"/>
              </w:rPr>
            </w:pPr>
            <w:r w:rsidRPr="00A46D2D">
              <w:rPr>
                <w:rFonts w:ascii="Times New Roman" w:hAnsi="Times New Roman"/>
                <w:sz w:val="16"/>
                <w:szCs w:val="16"/>
              </w:rPr>
              <w:t>Департамент дорожного хозяйства, благоустройства и транспорта</w:t>
            </w:r>
          </w:p>
        </w:tc>
      </w:tr>
      <w:tr w:rsidR="004954B7" w:rsidRPr="00740D2A" w:rsidTr="00156DA4">
        <w:trPr>
          <w:trHeight w:val="60"/>
        </w:trPr>
        <w:tc>
          <w:tcPr>
            <w:tcW w:w="9938" w:type="dxa"/>
            <w:gridSpan w:val="4"/>
            <w:tcBorders>
              <w:top w:val="single" w:sz="4" w:space="0" w:color="auto"/>
              <w:left w:val="single" w:sz="4" w:space="0" w:color="auto"/>
              <w:bottom w:val="single" w:sz="4" w:space="0" w:color="auto"/>
              <w:right w:val="single" w:sz="4" w:space="0" w:color="auto"/>
            </w:tcBorders>
            <w:vAlign w:val="center"/>
          </w:tcPr>
          <w:p w:rsidR="00BB463E" w:rsidRPr="001C4291" w:rsidRDefault="00BB463E" w:rsidP="00707202">
            <w:pPr>
              <w:spacing w:before="20" w:after="20" w:line="240" w:lineRule="auto"/>
              <w:jc w:val="center"/>
              <w:rPr>
                <w:rFonts w:ascii="Times New Roman" w:hAnsi="Times New Roman"/>
                <w:b/>
                <w:highlight w:val="yellow"/>
              </w:rPr>
            </w:pPr>
            <w:r w:rsidRPr="001C4291">
              <w:rPr>
                <w:rFonts w:ascii="Times New Roman" w:hAnsi="Times New Roman"/>
                <w:b/>
              </w:rPr>
              <w:t>Удовлетворительная эффективность реализации МП (80% ≤ И &lt;90%)</w:t>
            </w:r>
          </w:p>
        </w:tc>
      </w:tr>
      <w:tr w:rsidR="00150173" w:rsidRPr="00740D2A" w:rsidTr="00156DA4">
        <w:trPr>
          <w:trHeight w:val="60"/>
        </w:trPr>
        <w:tc>
          <w:tcPr>
            <w:tcW w:w="582" w:type="dxa"/>
            <w:tcBorders>
              <w:top w:val="single" w:sz="4" w:space="0" w:color="auto"/>
              <w:left w:val="single" w:sz="4" w:space="0" w:color="auto"/>
              <w:bottom w:val="single" w:sz="4" w:space="0" w:color="auto"/>
              <w:right w:val="single" w:sz="4" w:space="0" w:color="auto"/>
            </w:tcBorders>
            <w:vAlign w:val="center"/>
          </w:tcPr>
          <w:p w:rsidR="00150173" w:rsidRPr="00027A5B" w:rsidRDefault="00CC536A" w:rsidP="00395007">
            <w:pPr>
              <w:spacing w:before="20" w:after="20" w:line="240" w:lineRule="auto"/>
              <w:jc w:val="center"/>
              <w:rPr>
                <w:rFonts w:ascii="Times New Roman" w:hAnsi="Times New Roman"/>
                <w:lang w:eastAsia="ru-RU"/>
              </w:rPr>
            </w:pPr>
            <w:r>
              <w:rPr>
                <w:rFonts w:ascii="Times New Roman" w:hAnsi="Times New Roman"/>
                <w:lang w:eastAsia="ru-RU"/>
              </w:rPr>
              <w:t>11</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150173" w:rsidRPr="001C4291" w:rsidRDefault="00150173" w:rsidP="00241653">
            <w:pPr>
              <w:spacing w:before="20" w:after="20" w:line="240" w:lineRule="auto"/>
              <w:rPr>
                <w:rFonts w:ascii="Times New Roman" w:hAnsi="Times New Roman"/>
                <w:lang w:eastAsia="ru-RU"/>
              </w:rPr>
            </w:pPr>
            <w:r w:rsidRPr="001C4291">
              <w:rPr>
                <w:rFonts w:ascii="Times New Roman" w:hAnsi="Times New Roman"/>
                <w:lang w:eastAsia="ru-RU"/>
              </w:rPr>
              <w:t>«Дорожное хозяйство и общественный транспорт города Твери» на 2015-2020 годы</w:t>
            </w:r>
          </w:p>
        </w:tc>
        <w:tc>
          <w:tcPr>
            <w:tcW w:w="1892" w:type="dxa"/>
            <w:tcBorders>
              <w:top w:val="single" w:sz="4" w:space="0" w:color="auto"/>
              <w:left w:val="nil"/>
              <w:bottom w:val="single" w:sz="4" w:space="0" w:color="auto"/>
              <w:right w:val="single" w:sz="4" w:space="0" w:color="auto"/>
            </w:tcBorders>
            <w:vAlign w:val="center"/>
          </w:tcPr>
          <w:p w:rsidR="00150173" w:rsidRPr="00E1761F" w:rsidRDefault="00D87B2D" w:rsidP="00E1761F">
            <w:pPr>
              <w:spacing w:before="20" w:after="20" w:line="240" w:lineRule="auto"/>
              <w:jc w:val="center"/>
              <w:rPr>
                <w:rFonts w:ascii="Times New Roman" w:hAnsi="Times New Roman"/>
                <w:b/>
                <w:bCs/>
                <w:lang w:eastAsia="ru-RU"/>
              </w:rPr>
            </w:pPr>
            <w:r w:rsidRPr="00E1761F">
              <w:rPr>
                <w:rFonts w:ascii="Times New Roman" w:hAnsi="Times New Roman"/>
                <w:b/>
                <w:bCs/>
                <w:lang w:eastAsia="ru-RU"/>
              </w:rPr>
              <w:t>8</w:t>
            </w:r>
            <w:r w:rsidR="00E1761F" w:rsidRPr="00E1761F">
              <w:rPr>
                <w:rFonts w:ascii="Times New Roman" w:hAnsi="Times New Roman"/>
                <w:b/>
                <w:bCs/>
                <w:lang w:eastAsia="ru-RU"/>
              </w:rPr>
              <w:t>9,4</w:t>
            </w:r>
          </w:p>
        </w:tc>
        <w:tc>
          <w:tcPr>
            <w:tcW w:w="2219" w:type="dxa"/>
            <w:tcBorders>
              <w:top w:val="single" w:sz="4" w:space="0" w:color="auto"/>
              <w:left w:val="nil"/>
              <w:bottom w:val="single" w:sz="4" w:space="0" w:color="auto"/>
              <w:right w:val="single" w:sz="4" w:space="0" w:color="auto"/>
            </w:tcBorders>
            <w:vAlign w:val="center"/>
          </w:tcPr>
          <w:p w:rsidR="00150173" w:rsidRPr="001C4291" w:rsidRDefault="00150173" w:rsidP="00241653">
            <w:pPr>
              <w:spacing w:before="20" w:after="20" w:line="240" w:lineRule="auto"/>
              <w:jc w:val="center"/>
              <w:rPr>
                <w:rFonts w:ascii="Times New Roman" w:hAnsi="Times New Roman"/>
                <w:bCs/>
                <w:sz w:val="16"/>
                <w:szCs w:val="16"/>
                <w:lang w:eastAsia="ru-RU"/>
              </w:rPr>
            </w:pPr>
            <w:r w:rsidRPr="001C4291">
              <w:rPr>
                <w:rFonts w:ascii="Times New Roman" w:hAnsi="Times New Roman"/>
                <w:bCs/>
                <w:sz w:val="16"/>
                <w:szCs w:val="16"/>
                <w:lang w:eastAsia="ru-RU"/>
              </w:rPr>
              <w:t>Департамент дорожного хозяйства, благоустройства и транспорта</w:t>
            </w:r>
          </w:p>
        </w:tc>
      </w:tr>
      <w:tr w:rsidR="00D87B2D" w:rsidRPr="00740D2A" w:rsidTr="004C0F58">
        <w:trPr>
          <w:trHeight w:val="60"/>
        </w:trPr>
        <w:tc>
          <w:tcPr>
            <w:tcW w:w="582" w:type="dxa"/>
            <w:tcBorders>
              <w:top w:val="single" w:sz="4" w:space="0" w:color="auto"/>
              <w:left w:val="single" w:sz="4" w:space="0" w:color="auto"/>
              <w:bottom w:val="single" w:sz="4" w:space="0" w:color="auto"/>
              <w:right w:val="single" w:sz="4" w:space="0" w:color="auto"/>
            </w:tcBorders>
            <w:vAlign w:val="center"/>
          </w:tcPr>
          <w:p w:rsidR="00D87B2D" w:rsidRPr="00027A5B" w:rsidRDefault="00CC536A" w:rsidP="004C0F58">
            <w:pPr>
              <w:spacing w:before="20" w:after="20" w:line="240" w:lineRule="auto"/>
              <w:jc w:val="center"/>
              <w:rPr>
                <w:rFonts w:ascii="Times New Roman" w:hAnsi="Times New Roman"/>
                <w:lang w:eastAsia="ru-RU"/>
              </w:rPr>
            </w:pPr>
            <w:r>
              <w:rPr>
                <w:rFonts w:ascii="Times New Roman" w:hAnsi="Times New Roman"/>
                <w:lang w:eastAsia="ru-RU"/>
              </w:rPr>
              <w:t>12</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D87B2D" w:rsidRPr="00A46D2D" w:rsidRDefault="00D87B2D" w:rsidP="004C0F58">
            <w:pPr>
              <w:spacing w:before="20" w:after="20" w:line="240" w:lineRule="auto"/>
              <w:rPr>
                <w:rFonts w:ascii="Times New Roman" w:hAnsi="Times New Roman"/>
                <w:lang w:eastAsia="ru-RU"/>
              </w:rPr>
            </w:pPr>
            <w:r w:rsidRPr="00A46D2D">
              <w:rPr>
                <w:rFonts w:ascii="Times New Roman" w:hAnsi="Times New Roman"/>
                <w:lang w:eastAsia="ru-RU"/>
              </w:rPr>
              <w:t>«Управление муниципальной собственностью» на 2015-2020 годы</w:t>
            </w:r>
          </w:p>
        </w:tc>
        <w:tc>
          <w:tcPr>
            <w:tcW w:w="1892" w:type="dxa"/>
            <w:tcBorders>
              <w:top w:val="single" w:sz="4" w:space="0" w:color="auto"/>
              <w:left w:val="nil"/>
              <w:bottom w:val="single" w:sz="4" w:space="0" w:color="auto"/>
              <w:right w:val="single" w:sz="4" w:space="0" w:color="auto"/>
            </w:tcBorders>
            <w:vAlign w:val="center"/>
          </w:tcPr>
          <w:p w:rsidR="00D87B2D" w:rsidRPr="008F7A60" w:rsidRDefault="008F7A60" w:rsidP="004C0F58">
            <w:pPr>
              <w:spacing w:before="20" w:after="20" w:line="240" w:lineRule="auto"/>
              <w:jc w:val="center"/>
              <w:rPr>
                <w:rFonts w:ascii="Times New Roman" w:hAnsi="Times New Roman"/>
                <w:b/>
                <w:bCs/>
                <w:lang w:eastAsia="ru-RU"/>
              </w:rPr>
            </w:pPr>
            <w:r w:rsidRPr="008F7A60">
              <w:rPr>
                <w:rFonts w:ascii="Times New Roman" w:hAnsi="Times New Roman"/>
                <w:b/>
                <w:bCs/>
                <w:lang w:eastAsia="ru-RU"/>
              </w:rPr>
              <w:t>85,3</w:t>
            </w:r>
          </w:p>
        </w:tc>
        <w:tc>
          <w:tcPr>
            <w:tcW w:w="2219" w:type="dxa"/>
            <w:tcBorders>
              <w:top w:val="single" w:sz="4" w:space="0" w:color="auto"/>
              <w:left w:val="nil"/>
              <w:bottom w:val="single" w:sz="4" w:space="0" w:color="auto"/>
              <w:right w:val="single" w:sz="4" w:space="0" w:color="auto"/>
            </w:tcBorders>
            <w:vAlign w:val="center"/>
          </w:tcPr>
          <w:p w:rsidR="00D87B2D" w:rsidRPr="00A46D2D" w:rsidRDefault="00D87B2D" w:rsidP="004C0F58">
            <w:pPr>
              <w:widowControl w:val="0"/>
              <w:autoSpaceDE w:val="0"/>
              <w:autoSpaceDN w:val="0"/>
              <w:adjustRightInd w:val="0"/>
              <w:spacing w:before="20" w:after="20" w:line="240" w:lineRule="auto"/>
              <w:jc w:val="center"/>
              <w:rPr>
                <w:rFonts w:ascii="Times New Roman" w:hAnsi="Times New Roman"/>
                <w:bCs/>
                <w:sz w:val="16"/>
                <w:szCs w:val="16"/>
                <w:lang w:eastAsia="ru-RU"/>
              </w:rPr>
            </w:pPr>
            <w:r w:rsidRPr="00A46D2D">
              <w:rPr>
                <w:rFonts w:ascii="Times New Roman" w:hAnsi="Times New Roman"/>
                <w:bCs/>
                <w:sz w:val="16"/>
                <w:szCs w:val="16"/>
                <w:lang w:eastAsia="ru-RU"/>
              </w:rPr>
              <w:t>Департамент управления имуществом и земельными ресурсами</w:t>
            </w:r>
          </w:p>
        </w:tc>
      </w:tr>
      <w:tr w:rsidR="00A3785F" w:rsidRPr="00740D2A" w:rsidTr="006F7F30">
        <w:trPr>
          <w:trHeight w:val="60"/>
        </w:trPr>
        <w:tc>
          <w:tcPr>
            <w:tcW w:w="582" w:type="dxa"/>
            <w:tcBorders>
              <w:top w:val="single" w:sz="4" w:space="0" w:color="auto"/>
              <w:left w:val="single" w:sz="4" w:space="0" w:color="auto"/>
              <w:bottom w:val="single" w:sz="4" w:space="0" w:color="auto"/>
              <w:right w:val="single" w:sz="4" w:space="0" w:color="auto"/>
            </w:tcBorders>
            <w:vAlign w:val="center"/>
          </w:tcPr>
          <w:p w:rsidR="00A3785F" w:rsidRPr="00027A5B" w:rsidRDefault="00A3785F" w:rsidP="006F7F30">
            <w:pPr>
              <w:spacing w:before="20" w:after="20" w:line="240" w:lineRule="auto"/>
              <w:jc w:val="center"/>
              <w:rPr>
                <w:rFonts w:ascii="Times New Roman" w:hAnsi="Times New Roman"/>
                <w:lang w:eastAsia="ru-RU"/>
              </w:rPr>
            </w:pPr>
            <w:r w:rsidRPr="00027A5B">
              <w:rPr>
                <w:rFonts w:ascii="Times New Roman" w:hAnsi="Times New Roman"/>
                <w:lang w:eastAsia="ru-RU"/>
              </w:rPr>
              <w:t>13</w:t>
            </w:r>
          </w:p>
        </w:tc>
        <w:tc>
          <w:tcPr>
            <w:tcW w:w="5245" w:type="dxa"/>
            <w:tcBorders>
              <w:top w:val="single" w:sz="4" w:space="0" w:color="auto"/>
              <w:left w:val="nil"/>
              <w:bottom w:val="single" w:sz="4" w:space="0" w:color="auto"/>
              <w:right w:val="single" w:sz="4" w:space="0" w:color="auto"/>
            </w:tcBorders>
            <w:shd w:val="clear" w:color="000000" w:fill="FFFFFF"/>
            <w:vAlign w:val="center"/>
          </w:tcPr>
          <w:p w:rsidR="00A3785F" w:rsidRPr="001C4291" w:rsidRDefault="00A3785F" w:rsidP="006F7F30">
            <w:pPr>
              <w:spacing w:before="20" w:after="20" w:line="240" w:lineRule="auto"/>
              <w:rPr>
                <w:rFonts w:ascii="Times New Roman" w:hAnsi="Times New Roman"/>
                <w:lang w:eastAsia="ru-RU"/>
              </w:rPr>
            </w:pPr>
            <w:r w:rsidRPr="001C4291">
              <w:rPr>
                <w:rFonts w:ascii="Times New Roman" w:hAnsi="Times New Roman"/>
                <w:lang w:eastAsia="ru-RU"/>
              </w:rPr>
              <w:t>«Коммунальное хозяйство города Твери» на 2015-2020 годы</w:t>
            </w:r>
          </w:p>
        </w:tc>
        <w:tc>
          <w:tcPr>
            <w:tcW w:w="1892" w:type="dxa"/>
            <w:tcBorders>
              <w:top w:val="single" w:sz="4" w:space="0" w:color="auto"/>
              <w:left w:val="nil"/>
              <w:bottom w:val="single" w:sz="4" w:space="0" w:color="auto"/>
              <w:right w:val="single" w:sz="4" w:space="0" w:color="auto"/>
            </w:tcBorders>
            <w:vAlign w:val="center"/>
          </w:tcPr>
          <w:p w:rsidR="00A3785F" w:rsidRPr="00A3785F" w:rsidRDefault="00A3785F" w:rsidP="00BB3713">
            <w:pPr>
              <w:spacing w:before="20" w:after="20" w:line="240" w:lineRule="auto"/>
              <w:jc w:val="center"/>
              <w:rPr>
                <w:rFonts w:ascii="Times New Roman" w:hAnsi="Times New Roman"/>
                <w:b/>
                <w:bCs/>
                <w:lang w:eastAsia="ru-RU"/>
              </w:rPr>
            </w:pPr>
            <w:r w:rsidRPr="00A3785F">
              <w:rPr>
                <w:rFonts w:ascii="Times New Roman" w:hAnsi="Times New Roman"/>
                <w:b/>
                <w:bCs/>
                <w:lang w:eastAsia="ru-RU"/>
              </w:rPr>
              <w:t>8</w:t>
            </w:r>
            <w:r w:rsidR="00BB3713">
              <w:rPr>
                <w:rFonts w:ascii="Times New Roman" w:hAnsi="Times New Roman"/>
                <w:b/>
                <w:bCs/>
                <w:lang w:eastAsia="ru-RU"/>
              </w:rPr>
              <w:t>0,0</w:t>
            </w:r>
          </w:p>
        </w:tc>
        <w:tc>
          <w:tcPr>
            <w:tcW w:w="2219" w:type="dxa"/>
            <w:tcBorders>
              <w:top w:val="single" w:sz="4" w:space="0" w:color="auto"/>
              <w:left w:val="nil"/>
              <w:bottom w:val="single" w:sz="4" w:space="0" w:color="auto"/>
              <w:right w:val="single" w:sz="4" w:space="0" w:color="auto"/>
            </w:tcBorders>
            <w:vAlign w:val="center"/>
          </w:tcPr>
          <w:p w:rsidR="00A3785F" w:rsidRPr="001C4291" w:rsidRDefault="00A3785F" w:rsidP="006F7F30">
            <w:pPr>
              <w:widowControl w:val="0"/>
              <w:autoSpaceDE w:val="0"/>
              <w:autoSpaceDN w:val="0"/>
              <w:adjustRightInd w:val="0"/>
              <w:spacing w:before="20" w:after="20" w:line="240" w:lineRule="auto"/>
              <w:jc w:val="center"/>
              <w:rPr>
                <w:rFonts w:ascii="Times New Roman" w:hAnsi="Times New Roman"/>
                <w:bCs/>
                <w:sz w:val="16"/>
                <w:szCs w:val="16"/>
                <w:lang w:eastAsia="ru-RU"/>
              </w:rPr>
            </w:pPr>
            <w:r w:rsidRPr="001C4291">
              <w:rPr>
                <w:rFonts w:ascii="Times New Roman" w:hAnsi="Times New Roman"/>
                <w:bCs/>
                <w:sz w:val="16"/>
                <w:szCs w:val="16"/>
                <w:lang w:eastAsia="ru-RU"/>
              </w:rPr>
              <w:t>Департамент ЖКХ, жилищной политики и строительства</w:t>
            </w:r>
          </w:p>
        </w:tc>
      </w:tr>
      <w:tr w:rsidR="00150173" w:rsidRPr="00740D2A" w:rsidTr="00156DA4">
        <w:trPr>
          <w:trHeight w:val="375"/>
        </w:trPr>
        <w:tc>
          <w:tcPr>
            <w:tcW w:w="582" w:type="dxa"/>
            <w:tcBorders>
              <w:top w:val="single" w:sz="4" w:space="0" w:color="auto"/>
              <w:left w:val="single" w:sz="4" w:space="0" w:color="auto"/>
              <w:bottom w:val="single" w:sz="4" w:space="0" w:color="auto"/>
              <w:right w:val="single" w:sz="4" w:space="0" w:color="auto"/>
            </w:tcBorders>
            <w:shd w:val="clear" w:color="000000" w:fill="D9D9D9"/>
            <w:vAlign w:val="center"/>
          </w:tcPr>
          <w:p w:rsidR="00150173" w:rsidRPr="00C1484D" w:rsidRDefault="00150173" w:rsidP="00707202">
            <w:pPr>
              <w:spacing w:before="20" w:after="20" w:line="240" w:lineRule="auto"/>
              <w:jc w:val="center"/>
              <w:rPr>
                <w:rFonts w:ascii="Times New Roman" w:hAnsi="Times New Roman"/>
                <w:highlight w:val="yellow"/>
                <w:lang w:eastAsia="ru-RU"/>
              </w:rPr>
            </w:pPr>
          </w:p>
        </w:tc>
        <w:tc>
          <w:tcPr>
            <w:tcW w:w="5245" w:type="dxa"/>
            <w:tcBorders>
              <w:top w:val="single" w:sz="4" w:space="0" w:color="auto"/>
              <w:left w:val="nil"/>
              <w:bottom w:val="single" w:sz="4" w:space="0" w:color="auto"/>
              <w:right w:val="single" w:sz="4" w:space="0" w:color="auto"/>
            </w:tcBorders>
            <w:shd w:val="clear" w:color="000000" w:fill="D9D9D9"/>
            <w:vAlign w:val="center"/>
          </w:tcPr>
          <w:p w:rsidR="00150173" w:rsidRPr="00C1484D" w:rsidRDefault="00150173" w:rsidP="00707202">
            <w:pPr>
              <w:spacing w:before="20" w:after="20" w:line="240" w:lineRule="auto"/>
              <w:rPr>
                <w:rFonts w:ascii="Times New Roman" w:hAnsi="Times New Roman"/>
                <w:b/>
                <w:bCs/>
                <w:sz w:val="24"/>
                <w:szCs w:val="24"/>
                <w:highlight w:val="yellow"/>
                <w:lang w:eastAsia="ru-RU"/>
              </w:rPr>
            </w:pPr>
            <w:r w:rsidRPr="00C1484D">
              <w:rPr>
                <w:rFonts w:ascii="Times New Roman" w:hAnsi="Times New Roman"/>
                <w:b/>
                <w:bCs/>
                <w:sz w:val="24"/>
                <w:szCs w:val="24"/>
                <w:lang w:eastAsia="ru-RU"/>
              </w:rPr>
              <w:t>Средний уровень реализации МП</w:t>
            </w:r>
          </w:p>
        </w:tc>
        <w:tc>
          <w:tcPr>
            <w:tcW w:w="1892" w:type="dxa"/>
            <w:tcBorders>
              <w:top w:val="nil"/>
              <w:left w:val="nil"/>
              <w:bottom w:val="single" w:sz="4" w:space="0" w:color="auto"/>
              <w:right w:val="single" w:sz="4" w:space="0" w:color="auto"/>
            </w:tcBorders>
            <w:shd w:val="clear" w:color="000000" w:fill="D9D9D9"/>
            <w:vAlign w:val="center"/>
          </w:tcPr>
          <w:p w:rsidR="00150173" w:rsidRPr="00A17B98" w:rsidRDefault="00150173" w:rsidP="00BB3713">
            <w:pPr>
              <w:spacing w:before="20" w:after="20" w:line="240" w:lineRule="auto"/>
              <w:jc w:val="center"/>
              <w:rPr>
                <w:rFonts w:ascii="Times New Roman" w:hAnsi="Times New Roman"/>
                <w:b/>
                <w:bCs/>
                <w:sz w:val="24"/>
                <w:szCs w:val="24"/>
                <w:lang w:eastAsia="ru-RU"/>
              </w:rPr>
            </w:pPr>
            <w:r w:rsidRPr="00BB3713">
              <w:rPr>
                <w:rFonts w:ascii="Times New Roman" w:hAnsi="Times New Roman"/>
                <w:b/>
                <w:bCs/>
                <w:sz w:val="24"/>
                <w:szCs w:val="24"/>
                <w:lang w:eastAsia="ru-RU"/>
              </w:rPr>
              <w:t>9</w:t>
            </w:r>
            <w:r w:rsidR="00BB3713" w:rsidRPr="00BB3713">
              <w:rPr>
                <w:rFonts w:ascii="Times New Roman" w:hAnsi="Times New Roman"/>
                <w:b/>
                <w:bCs/>
                <w:sz w:val="24"/>
                <w:szCs w:val="24"/>
                <w:lang w:eastAsia="ru-RU"/>
              </w:rPr>
              <w:t>4,0</w:t>
            </w:r>
          </w:p>
        </w:tc>
        <w:tc>
          <w:tcPr>
            <w:tcW w:w="2219" w:type="dxa"/>
            <w:tcBorders>
              <w:top w:val="single" w:sz="4" w:space="0" w:color="auto"/>
              <w:left w:val="nil"/>
              <w:bottom w:val="single" w:sz="4" w:space="0" w:color="auto"/>
              <w:right w:val="single" w:sz="4" w:space="0" w:color="auto"/>
            </w:tcBorders>
            <w:shd w:val="clear" w:color="000000" w:fill="D9D9D9"/>
            <w:vAlign w:val="center"/>
          </w:tcPr>
          <w:p w:rsidR="00150173" w:rsidRPr="00C1484D" w:rsidRDefault="00150173" w:rsidP="00707202">
            <w:pPr>
              <w:spacing w:before="20" w:after="20" w:line="240" w:lineRule="auto"/>
              <w:jc w:val="center"/>
              <w:rPr>
                <w:rFonts w:ascii="Times New Roman" w:hAnsi="Times New Roman"/>
                <w:bCs/>
                <w:sz w:val="24"/>
                <w:szCs w:val="24"/>
                <w:highlight w:val="yellow"/>
                <w:lang w:eastAsia="ru-RU"/>
              </w:rPr>
            </w:pPr>
            <w:r w:rsidRPr="00C1484D">
              <w:rPr>
                <w:rFonts w:ascii="Times New Roman" w:hAnsi="Times New Roman"/>
                <w:bCs/>
                <w:sz w:val="24"/>
                <w:szCs w:val="24"/>
                <w:lang w:eastAsia="ru-RU"/>
              </w:rPr>
              <w:t>х</w:t>
            </w:r>
          </w:p>
        </w:tc>
      </w:tr>
    </w:tbl>
    <w:p w:rsidR="00EE43E5" w:rsidRPr="00027A5B" w:rsidRDefault="00EE43E5" w:rsidP="009319FB">
      <w:pPr>
        <w:pStyle w:val="21"/>
        <w:shd w:val="clear" w:color="auto" w:fill="auto"/>
        <w:spacing w:before="0" w:after="0" w:line="240" w:lineRule="auto"/>
        <w:ind w:firstLine="0"/>
        <w:jc w:val="both"/>
        <w:rPr>
          <w:sz w:val="16"/>
          <w:szCs w:val="16"/>
          <w:highlight w:val="yellow"/>
        </w:rPr>
      </w:pPr>
    </w:p>
    <w:p w:rsidR="00FD51D5" w:rsidRPr="002D25A1" w:rsidRDefault="000146EE" w:rsidP="00A21892">
      <w:pPr>
        <w:pStyle w:val="21"/>
        <w:shd w:val="clear" w:color="auto" w:fill="auto"/>
        <w:spacing w:before="0" w:after="0" w:line="360" w:lineRule="auto"/>
        <w:ind w:firstLine="709"/>
        <w:jc w:val="both"/>
        <w:rPr>
          <w:sz w:val="24"/>
          <w:szCs w:val="24"/>
        </w:rPr>
      </w:pPr>
      <w:r w:rsidRPr="002D25A1">
        <w:rPr>
          <w:sz w:val="24"/>
          <w:szCs w:val="24"/>
        </w:rPr>
        <w:t xml:space="preserve">Из данных таблицы следует, что </w:t>
      </w:r>
      <w:r w:rsidR="0036024E" w:rsidRPr="002D25A1">
        <w:rPr>
          <w:sz w:val="24"/>
          <w:szCs w:val="24"/>
        </w:rPr>
        <w:t>э</w:t>
      </w:r>
      <w:r w:rsidR="00FD51D5" w:rsidRPr="002D25A1">
        <w:rPr>
          <w:sz w:val="24"/>
          <w:szCs w:val="24"/>
        </w:rPr>
        <w:t xml:space="preserve">ффективно </w:t>
      </w:r>
      <w:r w:rsidR="00FD51D5" w:rsidRPr="002D25A1">
        <w:rPr>
          <w:sz w:val="24"/>
          <w:szCs w:val="24"/>
          <w:lang w:eastAsia="ru-RU"/>
        </w:rPr>
        <w:t>(</w:t>
      </w:r>
      <w:r w:rsidR="00FD51D5" w:rsidRPr="002D25A1">
        <w:rPr>
          <w:sz w:val="24"/>
          <w:szCs w:val="24"/>
        </w:rPr>
        <w:t xml:space="preserve">90% ≤ И </w:t>
      </w:r>
      <w:r w:rsidR="00D0378E" w:rsidRPr="002D25A1">
        <w:rPr>
          <w:sz w:val="24"/>
          <w:szCs w:val="24"/>
        </w:rPr>
        <w:t>≤</w:t>
      </w:r>
      <w:r w:rsidR="00FD51D5" w:rsidRPr="002D25A1">
        <w:rPr>
          <w:sz w:val="24"/>
          <w:szCs w:val="24"/>
        </w:rPr>
        <w:t>100%</w:t>
      </w:r>
      <w:r w:rsidR="00FD51D5" w:rsidRPr="002D25A1">
        <w:rPr>
          <w:sz w:val="24"/>
          <w:szCs w:val="24"/>
          <w:lang w:eastAsia="ru-RU"/>
        </w:rPr>
        <w:t xml:space="preserve">) </w:t>
      </w:r>
      <w:r w:rsidR="008069B8" w:rsidRPr="002D25A1">
        <w:rPr>
          <w:sz w:val="24"/>
          <w:szCs w:val="24"/>
        </w:rPr>
        <w:t>в 201</w:t>
      </w:r>
      <w:r w:rsidR="002D25A1" w:rsidRPr="002D25A1">
        <w:rPr>
          <w:sz w:val="24"/>
          <w:szCs w:val="24"/>
        </w:rPr>
        <w:t>9</w:t>
      </w:r>
      <w:r w:rsidR="00FD51D5" w:rsidRPr="002D25A1">
        <w:rPr>
          <w:sz w:val="24"/>
          <w:szCs w:val="24"/>
        </w:rPr>
        <w:t xml:space="preserve"> году были реализованы следующие </w:t>
      </w:r>
      <w:r w:rsidR="00FD51D5" w:rsidRPr="00BB3713">
        <w:rPr>
          <w:sz w:val="24"/>
          <w:szCs w:val="24"/>
        </w:rPr>
        <w:t>1</w:t>
      </w:r>
      <w:r w:rsidR="006D1B48" w:rsidRPr="00BB3713">
        <w:rPr>
          <w:sz w:val="24"/>
          <w:szCs w:val="24"/>
        </w:rPr>
        <w:t>0</w:t>
      </w:r>
      <w:r w:rsidR="00FD51D5" w:rsidRPr="00BB3713">
        <w:rPr>
          <w:sz w:val="24"/>
          <w:szCs w:val="24"/>
        </w:rPr>
        <w:t> </w:t>
      </w:r>
      <w:r w:rsidR="00FD51D5" w:rsidRPr="002D25A1">
        <w:rPr>
          <w:sz w:val="24"/>
          <w:szCs w:val="24"/>
        </w:rPr>
        <w:t>муниципальных программ:</w:t>
      </w:r>
    </w:p>
    <w:p w:rsidR="00D0378E" w:rsidRPr="00742EBF" w:rsidRDefault="00D0378E" w:rsidP="0020512D">
      <w:pPr>
        <w:pStyle w:val="21"/>
        <w:numPr>
          <w:ilvl w:val="0"/>
          <w:numId w:val="5"/>
        </w:numPr>
        <w:shd w:val="clear" w:color="auto" w:fill="auto"/>
        <w:spacing w:before="0" w:after="0" w:line="360" w:lineRule="auto"/>
        <w:ind w:left="1134"/>
        <w:jc w:val="both"/>
        <w:rPr>
          <w:sz w:val="24"/>
          <w:szCs w:val="24"/>
          <w:lang w:eastAsia="ru-RU"/>
        </w:rPr>
      </w:pPr>
      <w:r w:rsidRPr="007725F2">
        <w:rPr>
          <w:sz w:val="24"/>
          <w:szCs w:val="24"/>
          <w:lang w:eastAsia="ru-RU"/>
        </w:rPr>
        <w:t>«</w:t>
      </w:r>
      <w:r w:rsidRPr="00742EBF">
        <w:rPr>
          <w:sz w:val="24"/>
          <w:szCs w:val="24"/>
          <w:lang w:eastAsia="ru-RU"/>
        </w:rPr>
        <w:t xml:space="preserve">Обеспечение правопорядка и безопасности населения города Твери» на </w:t>
      </w:r>
      <w:r w:rsidRPr="00742EBF">
        <w:rPr>
          <w:sz w:val="24"/>
          <w:szCs w:val="24"/>
          <w:lang w:eastAsia="ru-RU"/>
        </w:rPr>
        <w:br/>
        <w:t>2015-2020 годы;</w:t>
      </w:r>
    </w:p>
    <w:p w:rsidR="00B162BC" w:rsidRPr="00742EBF" w:rsidRDefault="00B162BC" w:rsidP="0020512D">
      <w:pPr>
        <w:pStyle w:val="21"/>
        <w:numPr>
          <w:ilvl w:val="0"/>
          <w:numId w:val="5"/>
        </w:numPr>
        <w:shd w:val="clear" w:color="auto" w:fill="auto"/>
        <w:spacing w:before="0" w:after="0" w:line="360" w:lineRule="auto"/>
        <w:ind w:left="1134"/>
        <w:jc w:val="both"/>
        <w:rPr>
          <w:sz w:val="24"/>
          <w:szCs w:val="24"/>
          <w:lang w:eastAsia="ru-RU"/>
        </w:rPr>
      </w:pPr>
      <w:r w:rsidRPr="00742EBF">
        <w:rPr>
          <w:sz w:val="24"/>
          <w:szCs w:val="24"/>
          <w:lang w:eastAsia="ru-RU"/>
        </w:rPr>
        <w:t>«Развитие культуры города Твери» на 2015-2020 годы;</w:t>
      </w:r>
    </w:p>
    <w:p w:rsidR="00662444" w:rsidRPr="00742EBF" w:rsidRDefault="00662444" w:rsidP="0020512D">
      <w:pPr>
        <w:pStyle w:val="21"/>
        <w:numPr>
          <w:ilvl w:val="0"/>
          <w:numId w:val="5"/>
        </w:numPr>
        <w:shd w:val="clear" w:color="auto" w:fill="auto"/>
        <w:spacing w:before="0" w:after="0" w:line="360" w:lineRule="auto"/>
        <w:ind w:left="1134"/>
        <w:jc w:val="both"/>
        <w:rPr>
          <w:sz w:val="24"/>
          <w:szCs w:val="24"/>
          <w:lang w:eastAsia="ru-RU"/>
        </w:rPr>
      </w:pPr>
      <w:r w:rsidRPr="00742EBF">
        <w:rPr>
          <w:sz w:val="24"/>
          <w:szCs w:val="24"/>
          <w:lang w:eastAsia="ru-RU"/>
        </w:rPr>
        <w:t>«Развитие физической культуры, спорта и молодежной политики города Твери» на 2015-2020 годы;</w:t>
      </w:r>
    </w:p>
    <w:p w:rsidR="00662444" w:rsidRPr="00742EBF" w:rsidRDefault="00662444" w:rsidP="0020512D">
      <w:pPr>
        <w:pStyle w:val="21"/>
        <w:numPr>
          <w:ilvl w:val="0"/>
          <w:numId w:val="5"/>
        </w:numPr>
        <w:shd w:val="clear" w:color="auto" w:fill="auto"/>
        <w:spacing w:before="0" w:after="0" w:line="360" w:lineRule="auto"/>
        <w:ind w:left="1134" w:hanging="357"/>
        <w:jc w:val="both"/>
        <w:rPr>
          <w:sz w:val="24"/>
          <w:szCs w:val="24"/>
          <w:lang w:eastAsia="ru-RU"/>
        </w:rPr>
      </w:pPr>
      <w:r w:rsidRPr="00742EBF">
        <w:rPr>
          <w:sz w:val="24"/>
          <w:szCs w:val="24"/>
          <w:lang w:eastAsia="ru-RU"/>
        </w:rPr>
        <w:t>«Социальная поддержка населения города Твери» на 2015-2020 годы;</w:t>
      </w:r>
    </w:p>
    <w:p w:rsidR="00662444" w:rsidRPr="00742EBF" w:rsidRDefault="00662444" w:rsidP="0020512D">
      <w:pPr>
        <w:pStyle w:val="21"/>
        <w:numPr>
          <w:ilvl w:val="0"/>
          <w:numId w:val="5"/>
        </w:numPr>
        <w:shd w:val="clear" w:color="auto" w:fill="auto"/>
        <w:spacing w:before="0" w:after="0" w:line="360" w:lineRule="auto"/>
        <w:ind w:left="1134"/>
        <w:jc w:val="both"/>
        <w:rPr>
          <w:sz w:val="24"/>
          <w:szCs w:val="24"/>
          <w:lang w:eastAsia="ru-RU"/>
        </w:rPr>
      </w:pPr>
      <w:r w:rsidRPr="00742EBF">
        <w:rPr>
          <w:sz w:val="24"/>
          <w:szCs w:val="24"/>
          <w:lang w:eastAsia="ru-RU"/>
        </w:rPr>
        <w:t>«Развитие информационных ресурсов города Твери» на 2015-2020 годы;</w:t>
      </w:r>
    </w:p>
    <w:p w:rsidR="00C13689" w:rsidRPr="00742EBF" w:rsidRDefault="00C13689" w:rsidP="0020512D">
      <w:pPr>
        <w:pStyle w:val="21"/>
        <w:numPr>
          <w:ilvl w:val="0"/>
          <w:numId w:val="5"/>
        </w:numPr>
        <w:shd w:val="clear" w:color="auto" w:fill="auto"/>
        <w:spacing w:before="0" w:after="0" w:line="360" w:lineRule="auto"/>
        <w:ind w:left="1134"/>
        <w:jc w:val="both"/>
        <w:rPr>
          <w:sz w:val="24"/>
          <w:szCs w:val="24"/>
          <w:lang w:eastAsia="ru-RU"/>
        </w:rPr>
      </w:pPr>
      <w:r w:rsidRPr="00742EBF">
        <w:rPr>
          <w:sz w:val="24"/>
          <w:szCs w:val="24"/>
          <w:lang w:eastAsia="ru-RU"/>
        </w:rPr>
        <w:t>«Содействие развитию туризма в городе Твери» на 2018-2023 годы;</w:t>
      </w:r>
    </w:p>
    <w:p w:rsidR="00F73B1B" w:rsidRPr="00742EBF" w:rsidRDefault="00662444" w:rsidP="0020512D">
      <w:pPr>
        <w:pStyle w:val="21"/>
        <w:numPr>
          <w:ilvl w:val="0"/>
          <w:numId w:val="5"/>
        </w:numPr>
        <w:shd w:val="clear" w:color="auto" w:fill="auto"/>
        <w:spacing w:before="0" w:after="0" w:line="360" w:lineRule="auto"/>
        <w:ind w:left="1134"/>
        <w:jc w:val="both"/>
        <w:rPr>
          <w:sz w:val="24"/>
          <w:szCs w:val="24"/>
          <w:lang w:eastAsia="ru-RU"/>
        </w:rPr>
      </w:pPr>
      <w:r w:rsidRPr="00742EBF">
        <w:rPr>
          <w:sz w:val="24"/>
          <w:szCs w:val="24"/>
          <w:lang w:eastAsia="ru-RU"/>
        </w:rPr>
        <w:t xml:space="preserve"> </w:t>
      </w:r>
      <w:r w:rsidR="008620C1" w:rsidRPr="00742EBF">
        <w:rPr>
          <w:sz w:val="24"/>
          <w:szCs w:val="24"/>
          <w:lang w:eastAsia="ru-RU"/>
        </w:rPr>
        <w:t>«</w:t>
      </w:r>
      <w:r w:rsidR="00F73B1B" w:rsidRPr="00742EBF">
        <w:rPr>
          <w:sz w:val="24"/>
          <w:szCs w:val="24"/>
          <w:lang w:eastAsia="ru-RU"/>
        </w:rPr>
        <w:t>Содействие экономическому развитию города Твери» на 2019-2024 годы;</w:t>
      </w:r>
    </w:p>
    <w:p w:rsidR="00662444" w:rsidRPr="00742EBF" w:rsidRDefault="00662444" w:rsidP="0020512D">
      <w:pPr>
        <w:pStyle w:val="21"/>
        <w:numPr>
          <w:ilvl w:val="0"/>
          <w:numId w:val="5"/>
        </w:numPr>
        <w:shd w:val="clear" w:color="auto" w:fill="auto"/>
        <w:spacing w:before="0" w:after="0" w:line="360" w:lineRule="auto"/>
        <w:ind w:left="1134"/>
        <w:jc w:val="both"/>
        <w:rPr>
          <w:sz w:val="24"/>
          <w:szCs w:val="24"/>
          <w:lang w:eastAsia="ru-RU"/>
        </w:rPr>
      </w:pPr>
      <w:r w:rsidRPr="00742EBF">
        <w:rPr>
          <w:sz w:val="24"/>
          <w:szCs w:val="24"/>
          <w:lang w:eastAsia="ru-RU"/>
        </w:rPr>
        <w:t>«Обеспечение доступным жильем населения города Твери» на 2015-2020 годы;</w:t>
      </w:r>
    </w:p>
    <w:p w:rsidR="005417C6" w:rsidRPr="00742EBF" w:rsidRDefault="005417C6" w:rsidP="0020512D">
      <w:pPr>
        <w:pStyle w:val="21"/>
        <w:numPr>
          <w:ilvl w:val="0"/>
          <w:numId w:val="5"/>
        </w:numPr>
        <w:shd w:val="clear" w:color="auto" w:fill="auto"/>
        <w:spacing w:before="0" w:after="0" w:line="360" w:lineRule="auto"/>
        <w:ind w:left="1134"/>
        <w:jc w:val="both"/>
        <w:rPr>
          <w:sz w:val="24"/>
          <w:szCs w:val="24"/>
          <w:lang w:eastAsia="ru-RU"/>
        </w:rPr>
      </w:pPr>
      <w:r w:rsidRPr="00742EBF">
        <w:rPr>
          <w:sz w:val="24"/>
          <w:szCs w:val="24"/>
          <w:lang w:eastAsia="ru-RU"/>
        </w:rPr>
        <w:t>«</w:t>
      </w:r>
      <w:r w:rsidR="00662444" w:rsidRPr="00742EBF">
        <w:rPr>
          <w:sz w:val="24"/>
          <w:szCs w:val="24"/>
          <w:lang w:eastAsia="ru-RU"/>
        </w:rPr>
        <w:t>Развитие образования города Твери</w:t>
      </w:r>
      <w:r w:rsidRPr="00742EBF">
        <w:rPr>
          <w:sz w:val="24"/>
          <w:szCs w:val="24"/>
          <w:lang w:eastAsia="ru-RU"/>
        </w:rPr>
        <w:t>» на 2015-2020 годы;</w:t>
      </w:r>
    </w:p>
    <w:p w:rsidR="0022186B" w:rsidRPr="00742EBF" w:rsidRDefault="0022186B" w:rsidP="0020512D">
      <w:pPr>
        <w:pStyle w:val="21"/>
        <w:numPr>
          <w:ilvl w:val="0"/>
          <w:numId w:val="5"/>
        </w:numPr>
        <w:shd w:val="clear" w:color="auto" w:fill="auto"/>
        <w:spacing w:before="0" w:after="0" w:line="360" w:lineRule="auto"/>
        <w:ind w:left="1134"/>
        <w:jc w:val="both"/>
        <w:rPr>
          <w:sz w:val="24"/>
          <w:szCs w:val="24"/>
          <w:lang w:eastAsia="ru-RU"/>
        </w:rPr>
      </w:pPr>
      <w:r w:rsidRPr="00742EBF">
        <w:rPr>
          <w:sz w:val="24"/>
          <w:szCs w:val="24"/>
          <w:lang w:eastAsia="ru-RU"/>
        </w:rPr>
        <w:t>«Формирование современной городской среды» на 2018-202</w:t>
      </w:r>
      <w:r w:rsidR="00F73B1B" w:rsidRPr="00742EBF">
        <w:rPr>
          <w:sz w:val="24"/>
          <w:szCs w:val="24"/>
          <w:lang w:eastAsia="ru-RU"/>
        </w:rPr>
        <w:t>4</w:t>
      </w:r>
      <w:r w:rsidR="00662444" w:rsidRPr="00742EBF">
        <w:rPr>
          <w:sz w:val="24"/>
          <w:szCs w:val="24"/>
          <w:lang w:eastAsia="ru-RU"/>
        </w:rPr>
        <w:t xml:space="preserve"> годы.</w:t>
      </w:r>
    </w:p>
    <w:p w:rsidR="00FD51D5" w:rsidRPr="00662444" w:rsidRDefault="00FD51D5" w:rsidP="00A21892">
      <w:pPr>
        <w:pStyle w:val="21"/>
        <w:shd w:val="clear" w:color="auto" w:fill="auto"/>
        <w:spacing w:before="0" w:after="0" w:line="360" w:lineRule="auto"/>
        <w:ind w:firstLine="709"/>
        <w:jc w:val="both"/>
        <w:rPr>
          <w:sz w:val="24"/>
          <w:szCs w:val="24"/>
        </w:rPr>
      </w:pPr>
      <w:r w:rsidRPr="00662444">
        <w:rPr>
          <w:sz w:val="24"/>
          <w:szCs w:val="24"/>
        </w:rPr>
        <w:t>Указанные муниципальные программы в отчетном году в основном выполнены, цели практически достигнуты, задачи решены, программы подлежат финансированию в последующие годы.</w:t>
      </w:r>
    </w:p>
    <w:p w:rsidR="00FD51D5" w:rsidRPr="00794FD7" w:rsidRDefault="00AA0E34" w:rsidP="00A21892">
      <w:pPr>
        <w:pStyle w:val="21"/>
        <w:shd w:val="clear" w:color="auto" w:fill="auto"/>
        <w:spacing w:before="0" w:after="0" w:line="360" w:lineRule="auto"/>
        <w:ind w:firstLine="709"/>
        <w:jc w:val="both"/>
        <w:rPr>
          <w:sz w:val="24"/>
          <w:szCs w:val="24"/>
        </w:rPr>
      </w:pPr>
      <w:r w:rsidRPr="00794FD7">
        <w:rPr>
          <w:sz w:val="24"/>
          <w:szCs w:val="24"/>
        </w:rPr>
        <w:t>Три</w:t>
      </w:r>
      <w:r w:rsidR="00FD51D5" w:rsidRPr="00794FD7">
        <w:rPr>
          <w:sz w:val="24"/>
          <w:szCs w:val="24"/>
        </w:rPr>
        <w:t xml:space="preserve"> программ</w:t>
      </w:r>
      <w:r w:rsidR="00FC2739" w:rsidRPr="00794FD7">
        <w:rPr>
          <w:sz w:val="24"/>
          <w:szCs w:val="24"/>
        </w:rPr>
        <w:t>ы</w:t>
      </w:r>
      <w:r w:rsidR="00FD51D5" w:rsidRPr="00794FD7">
        <w:rPr>
          <w:sz w:val="24"/>
          <w:szCs w:val="24"/>
        </w:rPr>
        <w:t xml:space="preserve"> со значением интегрального показателя эффективности реализации МП в пределах от 80% до 90% в 201</w:t>
      </w:r>
      <w:r w:rsidR="00EB56B1" w:rsidRPr="00794FD7">
        <w:rPr>
          <w:sz w:val="24"/>
          <w:szCs w:val="24"/>
        </w:rPr>
        <w:t>9</w:t>
      </w:r>
      <w:r w:rsidR="00FD51D5" w:rsidRPr="00794FD7">
        <w:rPr>
          <w:sz w:val="24"/>
          <w:szCs w:val="24"/>
        </w:rPr>
        <w:t xml:space="preserve"> году реализован</w:t>
      </w:r>
      <w:r w:rsidRPr="00794FD7">
        <w:rPr>
          <w:sz w:val="24"/>
          <w:szCs w:val="24"/>
        </w:rPr>
        <w:t>ы</w:t>
      </w:r>
      <w:r w:rsidR="00FD51D5" w:rsidRPr="00794FD7">
        <w:rPr>
          <w:sz w:val="24"/>
          <w:szCs w:val="24"/>
        </w:rPr>
        <w:t xml:space="preserve"> с удовлетворительной эффективностью, то есть данн</w:t>
      </w:r>
      <w:r w:rsidR="00FC2739" w:rsidRPr="00794FD7">
        <w:rPr>
          <w:sz w:val="24"/>
          <w:szCs w:val="24"/>
        </w:rPr>
        <w:t>ые</w:t>
      </w:r>
      <w:r w:rsidR="00FD51D5" w:rsidRPr="00794FD7">
        <w:rPr>
          <w:sz w:val="24"/>
          <w:szCs w:val="24"/>
        </w:rPr>
        <w:t xml:space="preserve"> муниципальн</w:t>
      </w:r>
      <w:r w:rsidR="00FC2739" w:rsidRPr="00794FD7">
        <w:rPr>
          <w:sz w:val="24"/>
          <w:szCs w:val="24"/>
        </w:rPr>
        <w:t>ые</w:t>
      </w:r>
      <w:r w:rsidR="00FD51D5" w:rsidRPr="00794FD7">
        <w:rPr>
          <w:sz w:val="24"/>
          <w:szCs w:val="24"/>
        </w:rPr>
        <w:t xml:space="preserve"> программ</w:t>
      </w:r>
      <w:r w:rsidR="00FC2739" w:rsidRPr="00794FD7">
        <w:rPr>
          <w:sz w:val="24"/>
          <w:szCs w:val="24"/>
        </w:rPr>
        <w:t>ы</w:t>
      </w:r>
      <w:r w:rsidR="00FD51D5" w:rsidRPr="00794FD7">
        <w:rPr>
          <w:sz w:val="24"/>
          <w:szCs w:val="24"/>
        </w:rPr>
        <w:t xml:space="preserve"> в незначительной степени </w:t>
      </w:r>
      <w:proofErr w:type="spellStart"/>
      <w:r w:rsidR="00FD51D5" w:rsidRPr="00794FD7">
        <w:rPr>
          <w:sz w:val="24"/>
          <w:szCs w:val="24"/>
        </w:rPr>
        <w:t>недовыполнен</w:t>
      </w:r>
      <w:r w:rsidR="00FC2739" w:rsidRPr="00794FD7">
        <w:rPr>
          <w:sz w:val="24"/>
          <w:szCs w:val="24"/>
        </w:rPr>
        <w:t>ы</w:t>
      </w:r>
      <w:proofErr w:type="spellEnd"/>
      <w:r w:rsidR="00FD51D5" w:rsidRPr="00794FD7">
        <w:rPr>
          <w:sz w:val="24"/>
          <w:szCs w:val="24"/>
        </w:rPr>
        <w:t>, цели в основном достигнуты, задачи в основном решены, результаты исполнения программ находятся в рамках допустимого, программ</w:t>
      </w:r>
      <w:r w:rsidR="00FC2739" w:rsidRPr="00794FD7">
        <w:rPr>
          <w:sz w:val="24"/>
          <w:szCs w:val="24"/>
        </w:rPr>
        <w:t>ы</w:t>
      </w:r>
      <w:r w:rsidR="00FD51D5" w:rsidRPr="00794FD7">
        <w:rPr>
          <w:sz w:val="24"/>
          <w:szCs w:val="24"/>
        </w:rPr>
        <w:t xml:space="preserve"> мо</w:t>
      </w:r>
      <w:r w:rsidR="00FC2739" w:rsidRPr="00794FD7">
        <w:rPr>
          <w:sz w:val="24"/>
          <w:szCs w:val="24"/>
        </w:rPr>
        <w:t>гут</w:t>
      </w:r>
      <w:r w:rsidR="00FD51D5" w:rsidRPr="00794FD7">
        <w:rPr>
          <w:sz w:val="24"/>
          <w:szCs w:val="24"/>
        </w:rPr>
        <w:t xml:space="preserve"> финансироваться в последующие годы, но требу</w:t>
      </w:r>
      <w:r w:rsidR="00FC2739" w:rsidRPr="00794FD7">
        <w:rPr>
          <w:sz w:val="24"/>
          <w:szCs w:val="24"/>
        </w:rPr>
        <w:t>ю</w:t>
      </w:r>
      <w:r w:rsidR="00FD51D5" w:rsidRPr="00794FD7">
        <w:rPr>
          <w:sz w:val="24"/>
          <w:szCs w:val="24"/>
        </w:rPr>
        <w:t>т корректировки.</w:t>
      </w:r>
    </w:p>
    <w:p w:rsidR="00EE43E5" w:rsidRPr="00794FD7" w:rsidRDefault="00EE43E5" w:rsidP="00A21892">
      <w:pPr>
        <w:autoSpaceDE w:val="0"/>
        <w:autoSpaceDN w:val="0"/>
        <w:adjustRightInd w:val="0"/>
        <w:spacing w:after="0" w:line="360" w:lineRule="auto"/>
        <w:ind w:firstLine="709"/>
        <w:jc w:val="both"/>
        <w:rPr>
          <w:rFonts w:ascii="Times New Roman" w:hAnsi="Times New Roman"/>
          <w:sz w:val="24"/>
          <w:szCs w:val="24"/>
        </w:rPr>
      </w:pPr>
      <w:r w:rsidRPr="00794FD7">
        <w:rPr>
          <w:rFonts w:ascii="Times New Roman" w:hAnsi="Times New Roman"/>
          <w:sz w:val="24"/>
          <w:szCs w:val="24"/>
        </w:rPr>
        <w:t>Полученные результаты оценки эффективности реализации муниципальных программ по итогам 201</w:t>
      </w:r>
      <w:r w:rsidR="00F73B1B" w:rsidRPr="00794FD7">
        <w:rPr>
          <w:rFonts w:ascii="Times New Roman" w:hAnsi="Times New Roman"/>
          <w:sz w:val="24"/>
          <w:szCs w:val="24"/>
        </w:rPr>
        <w:t>9</w:t>
      </w:r>
      <w:r w:rsidRPr="00794FD7">
        <w:rPr>
          <w:rFonts w:ascii="Times New Roman" w:hAnsi="Times New Roman"/>
          <w:sz w:val="24"/>
          <w:szCs w:val="24"/>
        </w:rPr>
        <w:t xml:space="preserve"> года будут использованы </w:t>
      </w:r>
      <w:r w:rsidR="002D67F4" w:rsidRPr="00794FD7">
        <w:rPr>
          <w:rFonts w:ascii="Times New Roman" w:hAnsi="Times New Roman"/>
          <w:sz w:val="24"/>
          <w:szCs w:val="24"/>
        </w:rPr>
        <w:t>А</w:t>
      </w:r>
      <w:r w:rsidRPr="00794FD7">
        <w:rPr>
          <w:rFonts w:ascii="Times New Roman" w:hAnsi="Times New Roman"/>
          <w:sz w:val="24"/>
          <w:szCs w:val="24"/>
        </w:rPr>
        <w:t>дминистрацией города Твери при принятии решения о корректировке и финансировании действующих муниципальных программ в процессе бюджетного планирования на очередной плановый период.</w:t>
      </w:r>
    </w:p>
    <w:p w:rsidR="00EE43E5" w:rsidRPr="00C4541F" w:rsidRDefault="00EE43E5" w:rsidP="0099655F">
      <w:pPr>
        <w:pStyle w:val="21"/>
        <w:shd w:val="clear" w:color="auto" w:fill="auto"/>
        <w:spacing w:before="0" w:after="0" w:line="240" w:lineRule="auto"/>
        <w:ind w:firstLine="0"/>
        <w:jc w:val="both"/>
        <w:rPr>
          <w:sz w:val="24"/>
          <w:szCs w:val="24"/>
        </w:rPr>
      </w:pPr>
    </w:p>
    <w:p w:rsidR="00EE43E5" w:rsidRPr="00C4541F" w:rsidRDefault="00EE43E5" w:rsidP="0099655F">
      <w:pPr>
        <w:pStyle w:val="21"/>
        <w:shd w:val="clear" w:color="auto" w:fill="auto"/>
        <w:spacing w:before="0" w:after="0" w:line="240" w:lineRule="auto"/>
        <w:ind w:firstLine="0"/>
        <w:jc w:val="both"/>
        <w:rPr>
          <w:sz w:val="24"/>
          <w:szCs w:val="24"/>
        </w:rPr>
      </w:pPr>
    </w:p>
    <w:p w:rsidR="00F34E52" w:rsidRPr="00C4541F" w:rsidRDefault="00F34E52" w:rsidP="0099655F">
      <w:pPr>
        <w:pStyle w:val="21"/>
        <w:shd w:val="clear" w:color="auto" w:fill="auto"/>
        <w:spacing w:before="0" w:after="0" w:line="240" w:lineRule="auto"/>
        <w:ind w:firstLine="0"/>
        <w:jc w:val="both"/>
        <w:rPr>
          <w:sz w:val="24"/>
          <w:szCs w:val="24"/>
        </w:rPr>
      </w:pPr>
    </w:p>
    <w:p w:rsidR="00EE43E5" w:rsidRPr="00C4541F" w:rsidRDefault="00BC5AB5" w:rsidP="0099655F">
      <w:pPr>
        <w:pStyle w:val="21"/>
        <w:shd w:val="clear" w:color="auto" w:fill="auto"/>
        <w:spacing w:before="0" w:after="0" w:line="240" w:lineRule="auto"/>
        <w:ind w:firstLine="0"/>
        <w:jc w:val="both"/>
        <w:rPr>
          <w:sz w:val="24"/>
          <w:szCs w:val="24"/>
        </w:rPr>
      </w:pPr>
      <w:proofErr w:type="spellStart"/>
      <w:r>
        <w:rPr>
          <w:sz w:val="24"/>
          <w:szCs w:val="24"/>
        </w:rPr>
        <w:t>И.о</w:t>
      </w:r>
      <w:proofErr w:type="spellEnd"/>
      <w:r>
        <w:rPr>
          <w:sz w:val="24"/>
          <w:szCs w:val="24"/>
        </w:rPr>
        <w:t>. н</w:t>
      </w:r>
      <w:r w:rsidR="00EE43E5" w:rsidRPr="00C4541F">
        <w:rPr>
          <w:sz w:val="24"/>
          <w:szCs w:val="24"/>
        </w:rPr>
        <w:t>ачальник</w:t>
      </w:r>
      <w:r>
        <w:rPr>
          <w:sz w:val="24"/>
          <w:szCs w:val="24"/>
        </w:rPr>
        <w:t>а</w:t>
      </w:r>
      <w:r w:rsidR="00EE43E5" w:rsidRPr="00C4541F">
        <w:rPr>
          <w:sz w:val="24"/>
          <w:szCs w:val="24"/>
        </w:rPr>
        <w:t xml:space="preserve"> департамента экономи</w:t>
      </w:r>
      <w:r w:rsidR="0053574D" w:rsidRPr="00C4541F">
        <w:rPr>
          <w:sz w:val="24"/>
          <w:szCs w:val="24"/>
        </w:rPr>
        <w:t>чес</w:t>
      </w:r>
      <w:r w:rsidR="00EE43E5" w:rsidRPr="00C4541F">
        <w:rPr>
          <w:sz w:val="24"/>
          <w:szCs w:val="24"/>
        </w:rPr>
        <w:t>к</w:t>
      </w:r>
      <w:r w:rsidR="004F4001" w:rsidRPr="00C4541F">
        <w:rPr>
          <w:sz w:val="24"/>
          <w:szCs w:val="24"/>
        </w:rPr>
        <w:t xml:space="preserve">ого </w:t>
      </w:r>
    </w:p>
    <w:p w:rsidR="00EE43E5" w:rsidRPr="00C4541F" w:rsidRDefault="004F4001" w:rsidP="0099655F">
      <w:pPr>
        <w:pStyle w:val="21"/>
        <w:shd w:val="clear" w:color="auto" w:fill="auto"/>
        <w:spacing w:before="0" w:after="0" w:line="240" w:lineRule="auto"/>
        <w:ind w:firstLine="0"/>
        <w:jc w:val="both"/>
        <w:rPr>
          <w:sz w:val="24"/>
          <w:szCs w:val="24"/>
        </w:rPr>
      </w:pPr>
      <w:r w:rsidRPr="00C4541F">
        <w:rPr>
          <w:sz w:val="24"/>
          <w:szCs w:val="24"/>
        </w:rPr>
        <w:t>развития администрации города Твери</w:t>
      </w:r>
      <w:r w:rsidR="00EE43E5" w:rsidRPr="00C4541F">
        <w:rPr>
          <w:sz w:val="24"/>
          <w:szCs w:val="24"/>
        </w:rPr>
        <w:tab/>
      </w:r>
      <w:r w:rsidR="00EE43E5" w:rsidRPr="00C4541F">
        <w:rPr>
          <w:sz w:val="24"/>
          <w:szCs w:val="24"/>
        </w:rPr>
        <w:tab/>
      </w:r>
      <w:r w:rsidR="00EE43E5" w:rsidRPr="00C4541F">
        <w:rPr>
          <w:sz w:val="24"/>
          <w:szCs w:val="24"/>
        </w:rPr>
        <w:tab/>
      </w:r>
      <w:r w:rsidRPr="00C4541F">
        <w:rPr>
          <w:sz w:val="24"/>
          <w:szCs w:val="24"/>
        </w:rPr>
        <w:tab/>
      </w:r>
      <w:r w:rsidR="00EE43E5" w:rsidRPr="00C4541F">
        <w:rPr>
          <w:sz w:val="24"/>
          <w:szCs w:val="24"/>
        </w:rPr>
        <w:tab/>
      </w:r>
      <w:r w:rsidR="00EE43E5" w:rsidRPr="00C4541F">
        <w:rPr>
          <w:sz w:val="24"/>
          <w:szCs w:val="24"/>
        </w:rPr>
        <w:tab/>
      </w:r>
      <w:r w:rsidR="00720EE9">
        <w:rPr>
          <w:sz w:val="24"/>
          <w:szCs w:val="24"/>
        </w:rPr>
        <w:t xml:space="preserve">     </w:t>
      </w:r>
      <w:r w:rsidR="00F52B7B">
        <w:rPr>
          <w:sz w:val="24"/>
          <w:szCs w:val="24"/>
        </w:rPr>
        <w:t>А.М. Кузин</w:t>
      </w:r>
    </w:p>
    <w:sectPr w:rsidR="00EE43E5" w:rsidRPr="00C4541F" w:rsidSect="006C7ADC">
      <w:pgSz w:w="11906" w:h="16838"/>
      <w:pgMar w:top="1134"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7E5" w:rsidRDefault="001D47E5" w:rsidP="00B97292">
      <w:pPr>
        <w:spacing w:after="0" w:line="240" w:lineRule="auto"/>
      </w:pPr>
      <w:r>
        <w:separator/>
      </w:r>
    </w:p>
  </w:endnote>
  <w:endnote w:type="continuationSeparator" w:id="0">
    <w:p w:rsidR="001D47E5" w:rsidRDefault="001D47E5" w:rsidP="00B97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Peignot">
    <w:altName w:val="Times New Roman"/>
    <w:charset w:val="00"/>
    <w:family w:val="auto"/>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7E5" w:rsidRDefault="001D47E5">
    <w:pPr>
      <w:pStyle w:val="a7"/>
      <w:jc w:val="right"/>
    </w:pPr>
    <w:r>
      <w:fldChar w:fldCharType="begin"/>
    </w:r>
    <w:r>
      <w:instrText>PAGE   \* MERGEFORMAT</w:instrText>
    </w:r>
    <w:r>
      <w:fldChar w:fldCharType="separate"/>
    </w:r>
    <w:r w:rsidR="00490784">
      <w:rPr>
        <w:noProof/>
      </w:rPr>
      <w:t>2</w:t>
    </w:r>
    <w:r>
      <w:rPr>
        <w:noProof/>
      </w:rPr>
      <w:fldChar w:fldCharType="end"/>
    </w:r>
  </w:p>
  <w:p w:rsidR="001D47E5" w:rsidRDefault="001D47E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7E5" w:rsidRDefault="001D47E5">
    <w:pPr>
      <w:pStyle w:val="a7"/>
      <w:jc w:val="right"/>
    </w:pPr>
    <w:r>
      <w:fldChar w:fldCharType="begin"/>
    </w:r>
    <w:r>
      <w:instrText>PAGE   \* MERGEFORMAT</w:instrText>
    </w:r>
    <w:r>
      <w:fldChar w:fldCharType="separate"/>
    </w:r>
    <w:r w:rsidR="00490784">
      <w:rPr>
        <w:noProof/>
      </w:rPr>
      <w:t>111</w:t>
    </w:r>
    <w:r>
      <w:rPr>
        <w:noProof/>
      </w:rPr>
      <w:fldChar w:fldCharType="end"/>
    </w:r>
  </w:p>
  <w:p w:rsidR="001D47E5" w:rsidRDefault="001D47E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7E5" w:rsidRDefault="001D47E5" w:rsidP="00B97292">
      <w:pPr>
        <w:spacing w:after="0" w:line="240" w:lineRule="auto"/>
      </w:pPr>
      <w:r>
        <w:separator/>
      </w:r>
    </w:p>
  </w:footnote>
  <w:footnote w:type="continuationSeparator" w:id="0">
    <w:p w:rsidR="001D47E5" w:rsidRDefault="001D47E5" w:rsidP="00B972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B125C"/>
    <w:multiLevelType w:val="hybridMultilevel"/>
    <w:tmpl w:val="FCF2613E"/>
    <w:lvl w:ilvl="0" w:tplc="F858F9A0">
      <w:numFmt w:val="bullet"/>
      <w:lvlText w:val="-"/>
      <w:lvlJc w:val="left"/>
      <w:pPr>
        <w:ind w:left="567" w:firstLine="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104B3B"/>
    <w:multiLevelType w:val="hybridMultilevel"/>
    <w:tmpl w:val="9FBEE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182F65"/>
    <w:multiLevelType w:val="hybridMultilevel"/>
    <w:tmpl w:val="5B787B34"/>
    <w:lvl w:ilvl="0" w:tplc="3306D47C">
      <w:start w:val="1"/>
      <w:numFmt w:val="decimal"/>
      <w:lvlText w:val="%1."/>
      <w:lvlJc w:val="left"/>
      <w:pPr>
        <w:ind w:left="1654" w:hanging="94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0F94B82"/>
    <w:multiLevelType w:val="hybridMultilevel"/>
    <w:tmpl w:val="800821AE"/>
    <w:lvl w:ilvl="0" w:tplc="5AB0AA92">
      <w:start w:val="1"/>
      <w:numFmt w:val="bullet"/>
      <w:lvlText w:val=""/>
      <w:lvlJc w:val="left"/>
      <w:pPr>
        <w:ind w:left="2149" w:hanging="360"/>
      </w:pPr>
      <w:rPr>
        <w:rFonts w:ascii="Symbol" w:hAnsi="Symbol" w:hint="default"/>
        <w:color w:val="auto"/>
      </w:rPr>
    </w:lvl>
    <w:lvl w:ilvl="1" w:tplc="04190003">
      <w:start w:val="1"/>
      <w:numFmt w:val="bullet"/>
      <w:lvlText w:val="o"/>
      <w:lvlJc w:val="left"/>
      <w:pPr>
        <w:ind w:left="2869" w:hanging="360"/>
      </w:pPr>
      <w:rPr>
        <w:rFonts w:ascii="Courier New" w:hAnsi="Courier New" w:cs="Courier New" w:hint="default"/>
      </w:rPr>
    </w:lvl>
    <w:lvl w:ilvl="2" w:tplc="04190005">
      <w:start w:val="1"/>
      <w:numFmt w:val="bullet"/>
      <w:lvlText w:val=""/>
      <w:lvlJc w:val="left"/>
      <w:pPr>
        <w:ind w:left="3589" w:hanging="360"/>
      </w:pPr>
      <w:rPr>
        <w:rFonts w:ascii="Wingdings" w:hAnsi="Wingdings" w:hint="default"/>
      </w:rPr>
    </w:lvl>
    <w:lvl w:ilvl="3" w:tplc="04190001">
      <w:start w:val="1"/>
      <w:numFmt w:val="bullet"/>
      <w:lvlText w:val=""/>
      <w:lvlJc w:val="left"/>
      <w:pPr>
        <w:ind w:left="4309" w:hanging="360"/>
      </w:pPr>
      <w:rPr>
        <w:rFonts w:ascii="Symbol" w:hAnsi="Symbol" w:hint="default"/>
      </w:rPr>
    </w:lvl>
    <w:lvl w:ilvl="4" w:tplc="04190003">
      <w:start w:val="1"/>
      <w:numFmt w:val="bullet"/>
      <w:lvlText w:val="o"/>
      <w:lvlJc w:val="left"/>
      <w:pPr>
        <w:ind w:left="5029" w:hanging="360"/>
      </w:pPr>
      <w:rPr>
        <w:rFonts w:ascii="Courier New" w:hAnsi="Courier New" w:cs="Courier New" w:hint="default"/>
      </w:rPr>
    </w:lvl>
    <w:lvl w:ilvl="5" w:tplc="04190005">
      <w:start w:val="1"/>
      <w:numFmt w:val="bullet"/>
      <w:lvlText w:val=""/>
      <w:lvlJc w:val="left"/>
      <w:pPr>
        <w:ind w:left="5749" w:hanging="360"/>
      </w:pPr>
      <w:rPr>
        <w:rFonts w:ascii="Wingdings" w:hAnsi="Wingdings" w:hint="default"/>
      </w:rPr>
    </w:lvl>
    <w:lvl w:ilvl="6" w:tplc="04190001">
      <w:start w:val="1"/>
      <w:numFmt w:val="bullet"/>
      <w:lvlText w:val=""/>
      <w:lvlJc w:val="left"/>
      <w:pPr>
        <w:ind w:left="6469" w:hanging="360"/>
      </w:pPr>
      <w:rPr>
        <w:rFonts w:ascii="Symbol" w:hAnsi="Symbol" w:hint="default"/>
      </w:rPr>
    </w:lvl>
    <w:lvl w:ilvl="7" w:tplc="04190003">
      <w:start w:val="1"/>
      <w:numFmt w:val="bullet"/>
      <w:lvlText w:val="o"/>
      <w:lvlJc w:val="left"/>
      <w:pPr>
        <w:ind w:left="7189" w:hanging="360"/>
      </w:pPr>
      <w:rPr>
        <w:rFonts w:ascii="Courier New" w:hAnsi="Courier New" w:cs="Courier New" w:hint="default"/>
      </w:rPr>
    </w:lvl>
    <w:lvl w:ilvl="8" w:tplc="04190005">
      <w:start w:val="1"/>
      <w:numFmt w:val="bullet"/>
      <w:lvlText w:val=""/>
      <w:lvlJc w:val="left"/>
      <w:pPr>
        <w:ind w:left="7909" w:hanging="360"/>
      </w:pPr>
      <w:rPr>
        <w:rFonts w:ascii="Wingdings" w:hAnsi="Wingdings" w:hint="default"/>
      </w:rPr>
    </w:lvl>
  </w:abstractNum>
  <w:abstractNum w:abstractNumId="4">
    <w:nsid w:val="12796011"/>
    <w:multiLevelType w:val="hybridMultilevel"/>
    <w:tmpl w:val="8392E53C"/>
    <w:lvl w:ilvl="0" w:tplc="F5F43B76">
      <w:start w:val="1"/>
      <w:numFmt w:val="bullet"/>
      <w:lvlText w:val=""/>
      <w:lvlJc w:val="left"/>
      <w:pPr>
        <w:ind w:left="121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15D70D41"/>
    <w:multiLevelType w:val="hybridMultilevel"/>
    <w:tmpl w:val="55FE7A16"/>
    <w:lvl w:ilvl="0" w:tplc="F5F43B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252A7141"/>
    <w:multiLevelType w:val="hybridMultilevel"/>
    <w:tmpl w:val="14382E04"/>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DB53E6"/>
    <w:multiLevelType w:val="hybridMultilevel"/>
    <w:tmpl w:val="EA44AFA0"/>
    <w:lvl w:ilvl="0" w:tplc="0419000D">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DF83991"/>
    <w:multiLevelType w:val="hybridMultilevel"/>
    <w:tmpl w:val="750231F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A255F6B"/>
    <w:multiLevelType w:val="hybridMultilevel"/>
    <w:tmpl w:val="D1240DBC"/>
    <w:lvl w:ilvl="0" w:tplc="F5F43B7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3DB503EF"/>
    <w:multiLevelType w:val="multilevel"/>
    <w:tmpl w:val="3A8A12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42015A25"/>
    <w:multiLevelType w:val="hybridMultilevel"/>
    <w:tmpl w:val="2C168C8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A2D2C55"/>
    <w:multiLevelType w:val="hybridMultilevel"/>
    <w:tmpl w:val="E8CC7C6A"/>
    <w:lvl w:ilvl="0" w:tplc="E4A88730">
      <w:start w:val="1"/>
      <w:numFmt w:val="bullet"/>
      <w:lvlText w:val=""/>
      <w:lvlJc w:val="left"/>
      <w:pPr>
        <w:ind w:left="284" w:firstLine="76"/>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66494FC4"/>
    <w:multiLevelType w:val="hybridMultilevel"/>
    <w:tmpl w:val="D18EB58A"/>
    <w:lvl w:ilvl="0" w:tplc="F5F43B7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nsid w:val="68C76B7C"/>
    <w:multiLevelType w:val="hybridMultilevel"/>
    <w:tmpl w:val="3E00FFD6"/>
    <w:lvl w:ilvl="0" w:tplc="FFFFFFFF">
      <w:start w:val="1"/>
      <w:numFmt w:val="decimal"/>
      <w:pStyle w:val="a"/>
      <w:lvlText w:val="%1."/>
      <w:lvlJc w:val="left"/>
      <w:pPr>
        <w:tabs>
          <w:tab w:val="num" w:pos="757"/>
        </w:tabs>
        <w:ind w:left="757" w:hanging="397"/>
      </w:pPr>
      <w:rPr>
        <w:rFonts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nsid w:val="6FC77D13"/>
    <w:multiLevelType w:val="hybridMultilevel"/>
    <w:tmpl w:val="511AE1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3D34216"/>
    <w:multiLevelType w:val="hybridMultilevel"/>
    <w:tmpl w:val="0610DD04"/>
    <w:lvl w:ilvl="0" w:tplc="F5F43B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4"/>
  </w:num>
  <w:num w:numId="4">
    <w:abstractNumId w:val="11"/>
  </w:num>
  <w:num w:numId="5">
    <w:abstractNumId w:val="7"/>
  </w:num>
  <w:num w:numId="6">
    <w:abstractNumId w:va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3"/>
  </w:num>
  <w:num w:numId="10">
    <w:abstractNumId w:val="13"/>
  </w:num>
  <w:num w:numId="11">
    <w:abstractNumId w:val="16"/>
  </w:num>
  <w:num w:numId="12">
    <w:abstractNumId w:val="4"/>
  </w:num>
  <w:num w:numId="13">
    <w:abstractNumId w:val="5"/>
  </w:num>
  <w:num w:numId="14">
    <w:abstractNumId w:val="12"/>
  </w:num>
  <w:num w:numId="15">
    <w:abstractNumId w:val="0"/>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oNotTrackFormatting/>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453"/>
    <w:rsid w:val="00002C46"/>
    <w:rsid w:val="00003934"/>
    <w:rsid w:val="00003F09"/>
    <w:rsid w:val="00004F36"/>
    <w:rsid w:val="00005AB0"/>
    <w:rsid w:val="00005C6F"/>
    <w:rsid w:val="0000621F"/>
    <w:rsid w:val="000065EF"/>
    <w:rsid w:val="000067AB"/>
    <w:rsid w:val="00006841"/>
    <w:rsid w:val="00006991"/>
    <w:rsid w:val="00007509"/>
    <w:rsid w:val="000075EE"/>
    <w:rsid w:val="00012778"/>
    <w:rsid w:val="00012BBF"/>
    <w:rsid w:val="00013A73"/>
    <w:rsid w:val="0001415D"/>
    <w:rsid w:val="000142D0"/>
    <w:rsid w:val="00014665"/>
    <w:rsid w:val="000146EE"/>
    <w:rsid w:val="00015E33"/>
    <w:rsid w:val="0001657A"/>
    <w:rsid w:val="00020031"/>
    <w:rsid w:val="0002015D"/>
    <w:rsid w:val="000221CD"/>
    <w:rsid w:val="00023BC7"/>
    <w:rsid w:val="000249AA"/>
    <w:rsid w:val="00024F28"/>
    <w:rsid w:val="00025851"/>
    <w:rsid w:val="00026C14"/>
    <w:rsid w:val="00027679"/>
    <w:rsid w:val="00027A5B"/>
    <w:rsid w:val="00027C0A"/>
    <w:rsid w:val="00027D15"/>
    <w:rsid w:val="000308E9"/>
    <w:rsid w:val="000318C3"/>
    <w:rsid w:val="00031DA7"/>
    <w:rsid w:val="00032AA9"/>
    <w:rsid w:val="00033880"/>
    <w:rsid w:val="000351FF"/>
    <w:rsid w:val="00035AE6"/>
    <w:rsid w:val="0003680B"/>
    <w:rsid w:val="00037447"/>
    <w:rsid w:val="00037582"/>
    <w:rsid w:val="0004020D"/>
    <w:rsid w:val="000406B9"/>
    <w:rsid w:val="00040FAE"/>
    <w:rsid w:val="00041167"/>
    <w:rsid w:val="0004138F"/>
    <w:rsid w:val="00041628"/>
    <w:rsid w:val="0004382A"/>
    <w:rsid w:val="00043BD8"/>
    <w:rsid w:val="0004487B"/>
    <w:rsid w:val="00046B73"/>
    <w:rsid w:val="00050919"/>
    <w:rsid w:val="00050E96"/>
    <w:rsid w:val="00051187"/>
    <w:rsid w:val="000524DC"/>
    <w:rsid w:val="00052AA7"/>
    <w:rsid w:val="00052B20"/>
    <w:rsid w:val="0005321E"/>
    <w:rsid w:val="00054E28"/>
    <w:rsid w:val="0005532D"/>
    <w:rsid w:val="00056894"/>
    <w:rsid w:val="00056FB9"/>
    <w:rsid w:val="00057C2C"/>
    <w:rsid w:val="00057F1F"/>
    <w:rsid w:val="000604B3"/>
    <w:rsid w:val="00061E89"/>
    <w:rsid w:val="0006407F"/>
    <w:rsid w:val="00064712"/>
    <w:rsid w:val="00064B91"/>
    <w:rsid w:val="00065476"/>
    <w:rsid w:val="000658CF"/>
    <w:rsid w:val="00066531"/>
    <w:rsid w:val="0006730E"/>
    <w:rsid w:val="00067644"/>
    <w:rsid w:val="0007076C"/>
    <w:rsid w:val="0007312A"/>
    <w:rsid w:val="0007625D"/>
    <w:rsid w:val="00077391"/>
    <w:rsid w:val="00077436"/>
    <w:rsid w:val="00080E89"/>
    <w:rsid w:val="000832E1"/>
    <w:rsid w:val="00083400"/>
    <w:rsid w:val="0008343E"/>
    <w:rsid w:val="00083E30"/>
    <w:rsid w:val="00084603"/>
    <w:rsid w:val="00085EE9"/>
    <w:rsid w:val="00086ABB"/>
    <w:rsid w:val="000874F5"/>
    <w:rsid w:val="00090252"/>
    <w:rsid w:val="0009079C"/>
    <w:rsid w:val="00090DE9"/>
    <w:rsid w:val="00091441"/>
    <w:rsid w:val="00091557"/>
    <w:rsid w:val="00091E40"/>
    <w:rsid w:val="00092CFE"/>
    <w:rsid w:val="00092F69"/>
    <w:rsid w:val="00093549"/>
    <w:rsid w:val="000937B8"/>
    <w:rsid w:val="00093FD3"/>
    <w:rsid w:val="00095190"/>
    <w:rsid w:val="00097CE0"/>
    <w:rsid w:val="000A1181"/>
    <w:rsid w:val="000A1EEE"/>
    <w:rsid w:val="000A2425"/>
    <w:rsid w:val="000A3E51"/>
    <w:rsid w:val="000A49CC"/>
    <w:rsid w:val="000A4C52"/>
    <w:rsid w:val="000A4CBD"/>
    <w:rsid w:val="000A5154"/>
    <w:rsid w:val="000A55D0"/>
    <w:rsid w:val="000A5623"/>
    <w:rsid w:val="000A6DDF"/>
    <w:rsid w:val="000A7869"/>
    <w:rsid w:val="000A791C"/>
    <w:rsid w:val="000B048A"/>
    <w:rsid w:val="000B0F05"/>
    <w:rsid w:val="000B20CB"/>
    <w:rsid w:val="000B407D"/>
    <w:rsid w:val="000B695A"/>
    <w:rsid w:val="000B74C1"/>
    <w:rsid w:val="000C0105"/>
    <w:rsid w:val="000C02AC"/>
    <w:rsid w:val="000C1B31"/>
    <w:rsid w:val="000C1B84"/>
    <w:rsid w:val="000C1EE6"/>
    <w:rsid w:val="000C2960"/>
    <w:rsid w:val="000C2E98"/>
    <w:rsid w:val="000C367A"/>
    <w:rsid w:val="000C3D3E"/>
    <w:rsid w:val="000C553B"/>
    <w:rsid w:val="000C6CD3"/>
    <w:rsid w:val="000C6EAB"/>
    <w:rsid w:val="000C6FE0"/>
    <w:rsid w:val="000D0F13"/>
    <w:rsid w:val="000D209F"/>
    <w:rsid w:val="000D2AC5"/>
    <w:rsid w:val="000D4B4D"/>
    <w:rsid w:val="000D4D73"/>
    <w:rsid w:val="000D5C4E"/>
    <w:rsid w:val="000D7113"/>
    <w:rsid w:val="000E1E33"/>
    <w:rsid w:val="000E2B51"/>
    <w:rsid w:val="000E3BD4"/>
    <w:rsid w:val="000E6E86"/>
    <w:rsid w:val="000E6F9B"/>
    <w:rsid w:val="000E79E6"/>
    <w:rsid w:val="000F20CB"/>
    <w:rsid w:val="000F24A0"/>
    <w:rsid w:val="000F3AAF"/>
    <w:rsid w:val="000F4671"/>
    <w:rsid w:val="000F52C2"/>
    <w:rsid w:val="000F5DCB"/>
    <w:rsid w:val="000F6709"/>
    <w:rsid w:val="000F7F09"/>
    <w:rsid w:val="0010053F"/>
    <w:rsid w:val="00101BEE"/>
    <w:rsid w:val="0010242F"/>
    <w:rsid w:val="001029DF"/>
    <w:rsid w:val="00102BC4"/>
    <w:rsid w:val="0010433A"/>
    <w:rsid w:val="001045D4"/>
    <w:rsid w:val="00105A4E"/>
    <w:rsid w:val="00105C85"/>
    <w:rsid w:val="0010685B"/>
    <w:rsid w:val="00107A12"/>
    <w:rsid w:val="00107A8E"/>
    <w:rsid w:val="00110052"/>
    <w:rsid w:val="001109EE"/>
    <w:rsid w:val="00110C31"/>
    <w:rsid w:val="00110FD3"/>
    <w:rsid w:val="00112362"/>
    <w:rsid w:val="00115DC8"/>
    <w:rsid w:val="0011658B"/>
    <w:rsid w:val="0011735D"/>
    <w:rsid w:val="001179C3"/>
    <w:rsid w:val="0012064D"/>
    <w:rsid w:val="0012300A"/>
    <w:rsid w:val="00123226"/>
    <w:rsid w:val="0012379D"/>
    <w:rsid w:val="00123C81"/>
    <w:rsid w:val="00123CCC"/>
    <w:rsid w:val="00124C87"/>
    <w:rsid w:val="00126BF6"/>
    <w:rsid w:val="00127671"/>
    <w:rsid w:val="001320BF"/>
    <w:rsid w:val="001332FB"/>
    <w:rsid w:val="00133B2D"/>
    <w:rsid w:val="00134453"/>
    <w:rsid w:val="001354C2"/>
    <w:rsid w:val="001355CF"/>
    <w:rsid w:val="00135B75"/>
    <w:rsid w:val="00135F74"/>
    <w:rsid w:val="00136678"/>
    <w:rsid w:val="001419A4"/>
    <w:rsid w:val="00141B11"/>
    <w:rsid w:val="00141DAE"/>
    <w:rsid w:val="00142863"/>
    <w:rsid w:val="00142BA3"/>
    <w:rsid w:val="00143214"/>
    <w:rsid w:val="001434F0"/>
    <w:rsid w:val="00144515"/>
    <w:rsid w:val="00144E18"/>
    <w:rsid w:val="00145224"/>
    <w:rsid w:val="001461A6"/>
    <w:rsid w:val="00146545"/>
    <w:rsid w:val="00146867"/>
    <w:rsid w:val="00146E9A"/>
    <w:rsid w:val="0014718A"/>
    <w:rsid w:val="00147581"/>
    <w:rsid w:val="00147FF1"/>
    <w:rsid w:val="00150173"/>
    <w:rsid w:val="00151149"/>
    <w:rsid w:val="00153377"/>
    <w:rsid w:val="0015359F"/>
    <w:rsid w:val="001539F5"/>
    <w:rsid w:val="00153A5C"/>
    <w:rsid w:val="00154782"/>
    <w:rsid w:val="0015510B"/>
    <w:rsid w:val="00156DA4"/>
    <w:rsid w:val="0016175A"/>
    <w:rsid w:val="00163212"/>
    <w:rsid w:val="0016345F"/>
    <w:rsid w:val="001650EF"/>
    <w:rsid w:val="0016714D"/>
    <w:rsid w:val="00167983"/>
    <w:rsid w:val="00167F76"/>
    <w:rsid w:val="00167FA7"/>
    <w:rsid w:val="00171E3B"/>
    <w:rsid w:val="00172007"/>
    <w:rsid w:val="00174162"/>
    <w:rsid w:val="0017438E"/>
    <w:rsid w:val="00174AF4"/>
    <w:rsid w:val="00181103"/>
    <w:rsid w:val="001839DD"/>
    <w:rsid w:val="00183A57"/>
    <w:rsid w:val="00183D02"/>
    <w:rsid w:val="0018532C"/>
    <w:rsid w:val="001853A7"/>
    <w:rsid w:val="00185AF6"/>
    <w:rsid w:val="00185FF4"/>
    <w:rsid w:val="00187712"/>
    <w:rsid w:val="0018796E"/>
    <w:rsid w:val="001901EA"/>
    <w:rsid w:val="00191409"/>
    <w:rsid w:val="00194367"/>
    <w:rsid w:val="00196B86"/>
    <w:rsid w:val="001971AC"/>
    <w:rsid w:val="00197CFA"/>
    <w:rsid w:val="001A02EA"/>
    <w:rsid w:val="001A035B"/>
    <w:rsid w:val="001A0C30"/>
    <w:rsid w:val="001A185B"/>
    <w:rsid w:val="001A31FC"/>
    <w:rsid w:val="001A3B87"/>
    <w:rsid w:val="001A4169"/>
    <w:rsid w:val="001A43BF"/>
    <w:rsid w:val="001A529F"/>
    <w:rsid w:val="001A54E0"/>
    <w:rsid w:val="001A726D"/>
    <w:rsid w:val="001A770D"/>
    <w:rsid w:val="001B0239"/>
    <w:rsid w:val="001B056C"/>
    <w:rsid w:val="001B0A0E"/>
    <w:rsid w:val="001B1BE7"/>
    <w:rsid w:val="001B1DC4"/>
    <w:rsid w:val="001B2FEA"/>
    <w:rsid w:val="001B64E5"/>
    <w:rsid w:val="001B6D9E"/>
    <w:rsid w:val="001C0726"/>
    <w:rsid w:val="001C10E5"/>
    <w:rsid w:val="001C131C"/>
    <w:rsid w:val="001C1482"/>
    <w:rsid w:val="001C15D6"/>
    <w:rsid w:val="001C1633"/>
    <w:rsid w:val="001C1656"/>
    <w:rsid w:val="001C2D8C"/>
    <w:rsid w:val="001C4291"/>
    <w:rsid w:val="001C4828"/>
    <w:rsid w:val="001C4D04"/>
    <w:rsid w:val="001C59F7"/>
    <w:rsid w:val="001C5A64"/>
    <w:rsid w:val="001C6835"/>
    <w:rsid w:val="001C6C2F"/>
    <w:rsid w:val="001D082D"/>
    <w:rsid w:val="001D0CC3"/>
    <w:rsid w:val="001D18DC"/>
    <w:rsid w:val="001D3265"/>
    <w:rsid w:val="001D34FD"/>
    <w:rsid w:val="001D47E5"/>
    <w:rsid w:val="001D4F63"/>
    <w:rsid w:val="001D6BD7"/>
    <w:rsid w:val="001E0511"/>
    <w:rsid w:val="001E0B29"/>
    <w:rsid w:val="001E23EB"/>
    <w:rsid w:val="001E2FF7"/>
    <w:rsid w:val="001E4197"/>
    <w:rsid w:val="001E51DA"/>
    <w:rsid w:val="001E5289"/>
    <w:rsid w:val="001E5DB9"/>
    <w:rsid w:val="001E74B5"/>
    <w:rsid w:val="001E7594"/>
    <w:rsid w:val="001E78EA"/>
    <w:rsid w:val="001E7FD1"/>
    <w:rsid w:val="001F0819"/>
    <w:rsid w:val="001F0BA8"/>
    <w:rsid w:val="001F27D0"/>
    <w:rsid w:val="001F3254"/>
    <w:rsid w:val="001F4A68"/>
    <w:rsid w:val="001F51E2"/>
    <w:rsid w:val="001F5ED0"/>
    <w:rsid w:val="001F60E5"/>
    <w:rsid w:val="001F6628"/>
    <w:rsid w:val="001F6656"/>
    <w:rsid w:val="001F789C"/>
    <w:rsid w:val="002006F8"/>
    <w:rsid w:val="0020081C"/>
    <w:rsid w:val="00200D62"/>
    <w:rsid w:val="002022C3"/>
    <w:rsid w:val="0020316B"/>
    <w:rsid w:val="00203D53"/>
    <w:rsid w:val="00204965"/>
    <w:rsid w:val="00204E7F"/>
    <w:rsid w:val="00204ED8"/>
    <w:rsid w:val="002050A4"/>
    <w:rsid w:val="0020512D"/>
    <w:rsid w:val="00205773"/>
    <w:rsid w:val="002060FD"/>
    <w:rsid w:val="00206353"/>
    <w:rsid w:val="0020663C"/>
    <w:rsid w:val="00210889"/>
    <w:rsid w:val="00210CD3"/>
    <w:rsid w:val="00212138"/>
    <w:rsid w:val="00212AD1"/>
    <w:rsid w:val="00213D10"/>
    <w:rsid w:val="00214AE4"/>
    <w:rsid w:val="00214BD0"/>
    <w:rsid w:val="00214D1D"/>
    <w:rsid w:val="00216541"/>
    <w:rsid w:val="002168EA"/>
    <w:rsid w:val="00216CE7"/>
    <w:rsid w:val="002208E6"/>
    <w:rsid w:val="00220EA0"/>
    <w:rsid w:val="0022186B"/>
    <w:rsid w:val="00221D6B"/>
    <w:rsid w:val="00221E62"/>
    <w:rsid w:val="0022273E"/>
    <w:rsid w:val="00222F58"/>
    <w:rsid w:val="00223755"/>
    <w:rsid w:val="00223E52"/>
    <w:rsid w:val="002240BA"/>
    <w:rsid w:val="00225955"/>
    <w:rsid w:val="002265DA"/>
    <w:rsid w:val="002267A3"/>
    <w:rsid w:val="0022685F"/>
    <w:rsid w:val="002269CC"/>
    <w:rsid w:val="0023047D"/>
    <w:rsid w:val="00231D32"/>
    <w:rsid w:val="00231F46"/>
    <w:rsid w:val="002328C2"/>
    <w:rsid w:val="00233EF8"/>
    <w:rsid w:val="00234DA9"/>
    <w:rsid w:val="00234E5B"/>
    <w:rsid w:val="00236441"/>
    <w:rsid w:val="00241653"/>
    <w:rsid w:val="002439FF"/>
    <w:rsid w:val="00244B9B"/>
    <w:rsid w:val="00244D49"/>
    <w:rsid w:val="00245045"/>
    <w:rsid w:val="00245C1B"/>
    <w:rsid w:val="002469BA"/>
    <w:rsid w:val="00246EE7"/>
    <w:rsid w:val="00247258"/>
    <w:rsid w:val="00247734"/>
    <w:rsid w:val="00247C9C"/>
    <w:rsid w:val="00250D48"/>
    <w:rsid w:val="002523A6"/>
    <w:rsid w:val="00252B69"/>
    <w:rsid w:val="00253B20"/>
    <w:rsid w:val="00253DE2"/>
    <w:rsid w:val="00254B02"/>
    <w:rsid w:val="00254D40"/>
    <w:rsid w:val="00256230"/>
    <w:rsid w:val="002567EF"/>
    <w:rsid w:val="00256FB4"/>
    <w:rsid w:val="00257164"/>
    <w:rsid w:val="002607CD"/>
    <w:rsid w:val="00262483"/>
    <w:rsid w:val="002639F4"/>
    <w:rsid w:val="00263F01"/>
    <w:rsid w:val="0026454C"/>
    <w:rsid w:val="0026460B"/>
    <w:rsid w:val="00264979"/>
    <w:rsid w:val="00264DFC"/>
    <w:rsid w:val="00264E6B"/>
    <w:rsid w:val="002653FB"/>
    <w:rsid w:val="00265BCB"/>
    <w:rsid w:val="0026622C"/>
    <w:rsid w:val="00267C4D"/>
    <w:rsid w:val="00270379"/>
    <w:rsid w:val="002717FA"/>
    <w:rsid w:val="00272089"/>
    <w:rsid w:val="002727A9"/>
    <w:rsid w:val="00272B0A"/>
    <w:rsid w:val="00274C99"/>
    <w:rsid w:val="00276944"/>
    <w:rsid w:val="00280298"/>
    <w:rsid w:val="00281F1E"/>
    <w:rsid w:val="00282A48"/>
    <w:rsid w:val="002836B8"/>
    <w:rsid w:val="00283E46"/>
    <w:rsid w:val="0028418C"/>
    <w:rsid w:val="0028469D"/>
    <w:rsid w:val="00286115"/>
    <w:rsid w:val="0028665D"/>
    <w:rsid w:val="002917A7"/>
    <w:rsid w:val="00291D07"/>
    <w:rsid w:val="00292698"/>
    <w:rsid w:val="002927E2"/>
    <w:rsid w:val="00292916"/>
    <w:rsid w:val="00295817"/>
    <w:rsid w:val="00297638"/>
    <w:rsid w:val="002A07D5"/>
    <w:rsid w:val="002A0E40"/>
    <w:rsid w:val="002A1676"/>
    <w:rsid w:val="002A1C1A"/>
    <w:rsid w:val="002A28FA"/>
    <w:rsid w:val="002A2D39"/>
    <w:rsid w:val="002A36F7"/>
    <w:rsid w:val="002A39B7"/>
    <w:rsid w:val="002A3C87"/>
    <w:rsid w:val="002A522B"/>
    <w:rsid w:val="002A61AE"/>
    <w:rsid w:val="002A63DB"/>
    <w:rsid w:val="002A6B0E"/>
    <w:rsid w:val="002A78A7"/>
    <w:rsid w:val="002B04E6"/>
    <w:rsid w:val="002B2289"/>
    <w:rsid w:val="002B2F21"/>
    <w:rsid w:val="002B3198"/>
    <w:rsid w:val="002B54BB"/>
    <w:rsid w:val="002B6068"/>
    <w:rsid w:val="002B60B0"/>
    <w:rsid w:val="002B63FF"/>
    <w:rsid w:val="002B7259"/>
    <w:rsid w:val="002C20AB"/>
    <w:rsid w:val="002C4464"/>
    <w:rsid w:val="002C4757"/>
    <w:rsid w:val="002C498E"/>
    <w:rsid w:val="002C4E4F"/>
    <w:rsid w:val="002C5FC6"/>
    <w:rsid w:val="002C615D"/>
    <w:rsid w:val="002C68DF"/>
    <w:rsid w:val="002C7B6D"/>
    <w:rsid w:val="002C7CB2"/>
    <w:rsid w:val="002D1426"/>
    <w:rsid w:val="002D25A1"/>
    <w:rsid w:val="002D2B2E"/>
    <w:rsid w:val="002D396E"/>
    <w:rsid w:val="002D42CF"/>
    <w:rsid w:val="002D61A7"/>
    <w:rsid w:val="002D63CF"/>
    <w:rsid w:val="002D67F4"/>
    <w:rsid w:val="002D6A8F"/>
    <w:rsid w:val="002E1B40"/>
    <w:rsid w:val="002E2AD3"/>
    <w:rsid w:val="002E47CB"/>
    <w:rsid w:val="002E5CE8"/>
    <w:rsid w:val="002E6791"/>
    <w:rsid w:val="002E6866"/>
    <w:rsid w:val="002F18EA"/>
    <w:rsid w:val="002F1C48"/>
    <w:rsid w:val="002F1E65"/>
    <w:rsid w:val="002F2C6F"/>
    <w:rsid w:val="002F39DE"/>
    <w:rsid w:val="002F54E3"/>
    <w:rsid w:val="002F6351"/>
    <w:rsid w:val="002F7D9A"/>
    <w:rsid w:val="00300E2F"/>
    <w:rsid w:val="00301B40"/>
    <w:rsid w:val="00301BF4"/>
    <w:rsid w:val="003024E4"/>
    <w:rsid w:val="00302960"/>
    <w:rsid w:val="00302BAF"/>
    <w:rsid w:val="003037A4"/>
    <w:rsid w:val="00303A43"/>
    <w:rsid w:val="00303F94"/>
    <w:rsid w:val="0030521C"/>
    <w:rsid w:val="0030641D"/>
    <w:rsid w:val="003072C8"/>
    <w:rsid w:val="00307A95"/>
    <w:rsid w:val="00307E72"/>
    <w:rsid w:val="003104AB"/>
    <w:rsid w:val="00312130"/>
    <w:rsid w:val="003121E3"/>
    <w:rsid w:val="00312542"/>
    <w:rsid w:val="00314D37"/>
    <w:rsid w:val="003158C6"/>
    <w:rsid w:val="0031590D"/>
    <w:rsid w:val="003179BF"/>
    <w:rsid w:val="00317A93"/>
    <w:rsid w:val="0032102B"/>
    <w:rsid w:val="003219CB"/>
    <w:rsid w:val="00321CDC"/>
    <w:rsid w:val="00322C8B"/>
    <w:rsid w:val="003249F1"/>
    <w:rsid w:val="00325A30"/>
    <w:rsid w:val="003264D5"/>
    <w:rsid w:val="0032765F"/>
    <w:rsid w:val="00327E5D"/>
    <w:rsid w:val="00327E7E"/>
    <w:rsid w:val="00327FDF"/>
    <w:rsid w:val="003321CA"/>
    <w:rsid w:val="0033432D"/>
    <w:rsid w:val="00335BDD"/>
    <w:rsid w:val="00335E11"/>
    <w:rsid w:val="00336ED1"/>
    <w:rsid w:val="003372B6"/>
    <w:rsid w:val="00337826"/>
    <w:rsid w:val="00337C2E"/>
    <w:rsid w:val="00340737"/>
    <w:rsid w:val="00340BE9"/>
    <w:rsid w:val="00342340"/>
    <w:rsid w:val="003424BB"/>
    <w:rsid w:val="00342685"/>
    <w:rsid w:val="003431A9"/>
    <w:rsid w:val="00343880"/>
    <w:rsid w:val="00343A29"/>
    <w:rsid w:val="00345005"/>
    <w:rsid w:val="00345A7E"/>
    <w:rsid w:val="00345EE1"/>
    <w:rsid w:val="00346E23"/>
    <w:rsid w:val="00347065"/>
    <w:rsid w:val="00347427"/>
    <w:rsid w:val="00347AAB"/>
    <w:rsid w:val="00347E68"/>
    <w:rsid w:val="00350166"/>
    <w:rsid w:val="003515F6"/>
    <w:rsid w:val="003521CD"/>
    <w:rsid w:val="00352C40"/>
    <w:rsid w:val="00353048"/>
    <w:rsid w:val="0035370B"/>
    <w:rsid w:val="00353C76"/>
    <w:rsid w:val="003543B1"/>
    <w:rsid w:val="003547D8"/>
    <w:rsid w:val="00354C96"/>
    <w:rsid w:val="00354CD2"/>
    <w:rsid w:val="00355B7C"/>
    <w:rsid w:val="00355BB2"/>
    <w:rsid w:val="0036024E"/>
    <w:rsid w:val="00360D78"/>
    <w:rsid w:val="00361D89"/>
    <w:rsid w:val="00361F0E"/>
    <w:rsid w:val="00365108"/>
    <w:rsid w:val="0036520D"/>
    <w:rsid w:val="0036579E"/>
    <w:rsid w:val="003669AB"/>
    <w:rsid w:val="00366F26"/>
    <w:rsid w:val="0036706C"/>
    <w:rsid w:val="003679C8"/>
    <w:rsid w:val="003715B7"/>
    <w:rsid w:val="00372075"/>
    <w:rsid w:val="00372844"/>
    <w:rsid w:val="00372A1E"/>
    <w:rsid w:val="00373D01"/>
    <w:rsid w:val="00374286"/>
    <w:rsid w:val="003808B6"/>
    <w:rsid w:val="003818A5"/>
    <w:rsid w:val="00382299"/>
    <w:rsid w:val="00382385"/>
    <w:rsid w:val="00382EB6"/>
    <w:rsid w:val="00383C5B"/>
    <w:rsid w:val="003841D7"/>
    <w:rsid w:val="00384A69"/>
    <w:rsid w:val="00384D5F"/>
    <w:rsid w:val="00385A2D"/>
    <w:rsid w:val="003860CB"/>
    <w:rsid w:val="00386548"/>
    <w:rsid w:val="00386800"/>
    <w:rsid w:val="00387899"/>
    <w:rsid w:val="00390BE4"/>
    <w:rsid w:val="00390E20"/>
    <w:rsid w:val="00391677"/>
    <w:rsid w:val="00391CB6"/>
    <w:rsid w:val="003930CC"/>
    <w:rsid w:val="0039416A"/>
    <w:rsid w:val="00394E77"/>
    <w:rsid w:val="00395007"/>
    <w:rsid w:val="00395139"/>
    <w:rsid w:val="003953FC"/>
    <w:rsid w:val="00395B96"/>
    <w:rsid w:val="00396982"/>
    <w:rsid w:val="00396A29"/>
    <w:rsid w:val="0039791B"/>
    <w:rsid w:val="003A09E0"/>
    <w:rsid w:val="003A2591"/>
    <w:rsid w:val="003A28AD"/>
    <w:rsid w:val="003A38D7"/>
    <w:rsid w:val="003A3C80"/>
    <w:rsid w:val="003A46A4"/>
    <w:rsid w:val="003A4BE0"/>
    <w:rsid w:val="003A55CF"/>
    <w:rsid w:val="003A57C4"/>
    <w:rsid w:val="003A5849"/>
    <w:rsid w:val="003A6321"/>
    <w:rsid w:val="003A6D9C"/>
    <w:rsid w:val="003A7A6A"/>
    <w:rsid w:val="003A7C75"/>
    <w:rsid w:val="003A7E5E"/>
    <w:rsid w:val="003B08C3"/>
    <w:rsid w:val="003B0D19"/>
    <w:rsid w:val="003B3658"/>
    <w:rsid w:val="003B3F00"/>
    <w:rsid w:val="003B44BA"/>
    <w:rsid w:val="003B4667"/>
    <w:rsid w:val="003B488A"/>
    <w:rsid w:val="003B4F5C"/>
    <w:rsid w:val="003B59EF"/>
    <w:rsid w:val="003C0489"/>
    <w:rsid w:val="003C1B79"/>
    <w:rsid w:val="003C3646"/>
    <w:rsid w:val="003C3E70"/>
    <w:rsid w:val="003C463B"/>
    <w:rsid w:val="003C4E93"/>
    <w:rsid w:val="003C5C95"/>
    <w:rsid w:val="003C6570"/>
    <w:rsid w:val="003C6ED8"/>
    <w:rsid w:val="003C6F40"/>
    <w:rsid w:val="003C793D"/>
    <w:rsid w:val="003C7DD5"/>
    <w:rsid w:val="003D0767"/>
    <w:rsid w:val="003D0B6F"/>
    <w:rsid w:val="003D1962"/>
    <w:rsid w:val="003D2CC4"/>
    <w:rsid w:val="003D368A"/>
    <w:rsid w:val="003D3A25"/>
    <w:rsid w:val="003D656E"/>
    <w:rsid w:val="003D7074"/>
    <w:rsid w:val="003D7E62"/>
    <w:rsid w:val="003D7F03"/>
    <w:rsid w:val="003E0892"/>
    <w:rsid w:val="003E1106"/>
    <w:rsid w:val="003E13D3"/>
    <w:rsid w:val="003E3282"/>
    <w:rsid w:val="003E38FF"/>
    <w:rsid w:val="003E4AC2"/>
    <w:rsid w:val="003E6805"/>
    <w:rsid w:val="003E71C7"/>
    <w:rsid w:val="003F05D1"/>
    <w:rsid w:val="003F079E"/>
    <w:rsid w:val="003F2F66"/>
    <w:rsid w:val="003F2FDF"/>
    <w:rsid w:val="003F3806"/>
    <w:rsid w:val="003F61E4"/>
    <w:rsid w:val="003F6305"/>
    <w:rsid w:val="003F6E08"/>
    <w:rsid w:val="003F78D4"/>
    <w:rsid w:val="00400024"/>
    <w:rsid w:val="00402702"/>
    <w:rsid w:val="00403CF6"/>
    <w:rsid w:val="00404779"/>
    <w:rsid w:val="00404E96"/>
    <w:rsid w:val="0040554E"/>
    <w:rsid w:val="00406865"/>
    <w:rsid w:val="004074FD"/>
    <w:rsid w:val="004102B9"/>
    <w:rsid w:val="00410D9C"/>
    <w:rsid w:val="0041178D"/>
    <w:rsid w:val="00412271"/>
    <w:rsid w:val="0041271E"/>
    <w:rsid w:val="00415D7E"/>
    <w:rsid w:val="00416A1F"/>
    <w:rsid w:val="00417165"/>
    <w:rsid w:val="00421180"/>
    <w:rsid w:val="00421448"/>
    <w:rsid w:val="00422D57"/>
    <w:rsid w:val="00423B24"/>
    <w:rsid w:val="00427B54"/>
    <w:rsid w:val="00430E59"/>
    <w:rsid w:val="004312E1"/>
    <w:rsid w:val="0043208C"/>
    <w:rsid w:val="00432E2B"/>
    <w:rsid w:val="004330FF"/>
    <w:rsid w:val="00433450"/>
    <w:rsid w:val="00433BA9"/>
    <w:rsid w:val="00434D8C"/>
    <w:rsid w:val="0043517A"/>
    <w:rsid w:val="00435353"/>
    <w:rsid w:val="00436365"/>
    <w:rsid w:val="004368E2"/>
    <w:rsid w:val="00436BBF"/>
    <w:rsid w:val="00437E03"/>
    <w:rsid w:val="004411B5"/>
    <w:rsid w:val="004416BB"/>
    <w:rsid w:val="0044263E"/>
    <w:rsid w:val="00442C5F"/>
    <w:rsid w:val="004443AE"/>
    <w:rsid w:val="004449E9"/>
    <w:rsid w:val="00444FA8"/>
    <w:rsid w:val="00445626"/>
    <w:rsid w:val="00445B31"/>
    <w:rsid w:val="00446753"/>
    <w:rsid w:val="00447752"/>
    <w:rsid w:val="00447E05"/>
    <w:rsid w:val="0045117B"/>
    <w:rsid w:val="004512BF"/>
    <w:rsid w:val="00451440"/>
    <w:rsid w:val="0045239F"/>
    <w:rsid w:val="004525A3"/>
    <w:rsid w:val="00452A99"/>
    <w:rsid w:val="004531B4"/>
    <w:rsid w:val="00454509"/>
    <w:rsid w:val="00454510"/>
    <w:rsid w:val="00455071"/>
    <w:rsid w:val="00455963"/>
    <w:rsid w:val="00455A25"/>
    <w:rsid w:val="0045609C"/>
    <w:rsid w:val="00457701"/>
    <w:rsid w:val="00460385"/>
    <w:rsid w:val="00460A66"/>
    <w:rsid w:val="00460A89"/>
    <w:rsid w:val="0046101D"/>
    <w:rsid w:val="00462091"/>
    <w:rsid w:val="00462899"/>
    <w:rsid w:val="004634D5"/>
    <w:rsid w:val="00463FD2"/>
    <w:rsid w:val="00465B31"/>
    <w:rsid w:val="00465D57"/>
    <w:rsid w:val="00466331"/>
    <w:rsid w:val="004668ED"/>
    <w:rsid w:val="00466BD1"/>
    <w:rsid w:val="00471F70"/>
    <w:rsid w:val="00472178"/>
    <w:rsid w:val="00472D44"/>
    <w:rsid w:val="00472EB8"/>
    <w:rsid w:val="00472EF6"/>
    <w:rsid w:val="00472FE1"/>
    <w:rsid w:val="00473134"/>
    <w:rsid w:val="00473F2C"/>
    <w:rsid w:val="00475475"/>
    <w:rsid w:val="00475538"/>
    <w:rsid w:val="00477588"/>
    <w:rsid w:val="004775A5"/>
    <w:rsid w:val="00480C24"/>
    <w:rsid w:val="00480EDC"/>
    <w:rsid w:val="004819D8"/>
    <w:rsid w:val="00481A6F"/>
    <w:rsid w:val="00482073"/>
    <w:rsid w:val="0048220A"/>
    <w:rsid w:val="00483512"/>
    <w:rsid w:val="00484E3A"/>
    <w:rsid w:val="00490058"/>
    <w:rsid w:val="004901FB"/>
    <w:rsid w:val="004906D6"/>
    <w:rsid w:val="00490784"/>
    <w:rsid w:val="004909A4"/>
    <w:rsid w:val="00490BF5"/>
    <w:rsid w:val="0049107B"/>
    <w:rsid w:val="004935A2"/>
    <w:rsid w:val="0049524B"/>
    <w:rsid w:val="004954B7"/>
    <w:rsid w:val="004963B6"/>
    <w:rsid w:val="004A0093"/>
    <w:rsid w:val="004A09DF"/>
    <w:rsid w:val="004A0D8A"/>
    <w:rsid w:val="004A0E10"/>
    <w:rsid w:val="004A444E"/>
    <w:rsid w:val="004A4CC2"/>
    <w:rsid w:val="004A55C1"/>
    <w:rsid w:val="004A6067"/>
    <w:rsid w:val="004B1144"/>
    <w:rsid w:val="004B12FA"/>
    <w:rsid w:val="004B26EE"/>
    <w:rsid w:val="004B2851"/>
    <w:rsid w:val="004B3081"/>
    <w:rsid w:val="004B32FF"/>
    <w:rsid w:val="004B357A"/>
    <w:rsid w:val="004B3930"/>
    <w:rsid w:val="004B3AFF"/>
    <w:rsid w:val="004B4411"/>
    <w:rsid w:val="004B491B"/>
    <w:rsid w:val="004B498F"/>
    <w:rsid w:val="004B55C7"/>
    <w:rsid w:val="004B7FD9"/>
    <w:rsid w:val="004C05E9"/>
    <w:rsid w:val="004C0AEA"/>
    <w:rsid w:val="004C0F06"/>
    <w:rsid w:val="004C0F58"/>
    <w:rsid w:val="004C1335"/>
    <w:rsid w:val="004C3899"/>
    <w:rsid w:val="004C3B9B"/>
    <w:rsid w:val="004C4CBA"/>
    <w:rsid w:val="004C55EA"/>
    <w:rsid w:val="004C6C73"/>
    <w:rsid w:val="004D197C"/>
    <w:rsid w:val="004D1AF3"/>
    <w:rsid w:val="004D1DE1"/>
    <w:rsid w:val="004D4051"/>
    <w:rsid w:val="004D43E4"/>
    <w:rsid w:val="004D4A0D"/>
    <w:rsid w:val="004D4B19"/>
    <w:rsid w:val="004D4F8E"/>
    <w:rsid w:val="004D56D1"/>
    <w:rsid w:val="004D6790"/>
    <w:rsid w:val="004D76A0"/>
    <w:rsid w:val="004E0327"/>
    <w:rsid w:val="004E24F2"/>
    <w:rsid w:val="004E4598"/>
    <w:rsid w:val="004E775C"/>
    <w:rsid w:val="004F0C88"/>
    <w:rsid w:val="004F0DFC"/>
    <w:rsid w:val="004F10B4"/>
    <w:rsid w:val="004F19DB"/>
    <w:rsid w:val="004F23BB"/>
    <w:rsid w:val="004F2DC3"/>
    <w:rsid w:val="004F3003"/>
    <w:rsid w:val="004F374F"/>
    <w:rsid w:val="004F4001"/>
    <w:rsid w:val="004F40F6"/>
    <w:rsid w:val="004F4213"/>
    <w:rsid w:val="004F5DD8"/>
    <w:rsid w:val="004F5DF3"/>
    <w:rsid w:val="004F7A83"/>
    <w:rsid w:val="00500F71"/>
    <w:rsid w:val="0050196B"/>
    <w:rsid w:val="00501CBF"/>
    <w:rsid w:val="00501CF0"/>
    <w:rsid w:val="00501D11"/>
    <w:rsid w:val="0050216E"/>
    <w:rsid w:val="00502BE5"/>
    <w:rsid w:val="005034CD"/>
    <w:rsid w:val="00504DFC"/>
    <w:rsid w:val="00505719"/>
    <w:rsid w:val="00505AD3"/>
    <w:rsid w:val="0051029F"/>
    <w:rsid w:val="005114E3"/>
    <w:rsid w:val="005133ED"/>
    <w:rsid w:val="00513BCF"/>
    <w:rsid w:val="00513FC6"/>
    <w:rsid w:val="005159E6"/>
    <w:rsid w:val="00515DCB"/>
    <w:rsid w:val="00515F17"/>
    <w:rsid w:val="0051654B"/>
    <w:rsid w:val="00517DC4"/>
    <w:rsid w:val="00517E0A"/>
    <w:rsid w:val="00521E9B"/>
    <w:rsid w:val="0052259C"/>
    <w:rsid w:val="005239D6"/>
    <w:rsid w:val="00523A99"/>
    <w:rsid w:val="00523B98"/>
    <w:rsid w:val="00523E75"/>
    <w:rsid w:val="00524CEC"/>
    <w:rsid w:val="00524FA1"/>
    <w:rsid w:val="0052501F"/>
    <w:rsid w:val="00526A77"/>
    <w:rsid w:val="005275AA"/>
    <w:rsid w:val="005302E7"/>
    <w:rsid w:val="00531165"/>
    <w:rsid w:val="00531676"/>
    <w:rsid w:val="00532C10"/>
    <w:rsid w:val="00533319"/>
    <w:rsid w:val="0053574D"/>
    <w:rsid w:val="00536BA2"/>
    <w:rsid w:val="00540732"/>
    <w:rsid w:val="00541025"/>
    <w:rsid w:val="00541373"/>
    <w:rsid w:val="005415D2"/>
    <w:rsid w:val="005417C6"/>
    <w:rsid w:val="00541AAC"/>
    <w:rsid w:val="00542C07"/>
    <w:rsid w:val="005433C3"/>
    <w:rsid w:val="005449BB"/>
    <w:rsid w:val="00544C0B"/>
    <w:rsid w:val="005454E0"/>
    <w:rsid w:val="00545664"/>
    <w:rsid w:val="005460C1"/>
    <w:rsid w:val="00550A44"/>
    <w:rsid w:val="00552BB0"/>
    <w:rsid w:val="005530A9"/>
    <w:rsid w:val="00554060"/>
    <w:rsid w:val="00554BC7"/>
    <w:rsid w:val="0055510A"/>
    <w:rsid w:val="00555B76"/>
    <w:rsid w:val="00557163"/>
    <w:rsid w:val="005624E8"/>
    <w:rsid w:val="00562F44"/>
    <w:rsid w:val="00564747"/>
    <w:rsid w:val="0056676D"/>
    <w:rsid w:val="00570227"/>
    <w:rsid w:val="00571E90"/>
    <w:rsid w:val="00571FFA"/>
    <w:rsid w:val="00572275"/>
    <w:rsid w:val="00572DBC"/>
    <w:rsid w:val="00573D7A"/>
    <w:rsid w:val="00574540"/>
    <w:rsid w:val="00575CE8"/>
    <w:rsid w:val="00576AD4"/>
    <w:rsid w:val="00580281"/>
    <w:rsid w:val="00580288"/>
    <w:rsid w:val="005802A8"/>
    <w:rsid w:val="005814F8"/>
    <w:rsid w:val="00581806"/>
    <w:rsid w:val="00581B4A"/>
    <w:rsid w:val="00581D34"/>
    <w:rsid w:val="005823D1"/>
    <w:rsid w:val="00583823"/>
    <w:rsid w:val="005839F4"/>
    <w:rsid w:val="00583AD3"/>
    <w:rsid w:val="00584953"/>
    <w:rsid w:val="00585405"/>
    <w:rsid w:val="00585B39"/>
    <w:rsid w:val="00585BF0"/>
    <w:rsid w:val="00585FC5"/>
    <w:rsid w:val="00585FF1"/>
    <w:rsid w:val="0058659E"/>
    <w:rsid w:val="00586804"/>
    <w:rsid w:val="00586B3B"/>
    <w:rsid w:val="005916DC"/>
    <w:rsid w:val="00591A5E"/>
    <w:rsid w:val="005943A5"/>
    <w:rsid w:val="005950B8"/>
    <w:rsid w:val="00595B39"/>
    <w:rsid w:val="00595CC3"/>
    <w:rsid w:val="00596317"/>
    <w:rsid w:val="005A041D"/>
    <w:rsid w:val="005A14A9"/>
    <w:rsid w:val="005A1743"/>
    <w:rsid w:val="005A37A0"/>
    <w:rsid w:val="005A44E5"/>
    <w:rsid w:val="005A4741"/>
    <w:rsid w:val="005A4883"/>
    <w:rsid w:val="005A4943"/>
    <w:rsid w:val="005A7684"/>
    <w:rsid w:val="005A77CA"/>
    <w:rsid w:val="005B253A"/>
    <w:rsid w:val="005B2B35"/>
    <w:rsid w:val="005B3297"/>
    <w:rsid w:val="005B3DDA"/>
    <w:rsid w:val="005B4583"/>
    <w:rsid w:val="005B4CC7"/>
    <w:rsid w:val="005B6122"/>
    <w:rsid w:val="005B6A22"/>
    <w:rsid w:val="005B7016"/>
    <w:rsid w:val="005B753E"/>
    <w:rsid w:val="005B7E89"/>
    <w:rsid w:val="005C35E6"/>
    <w:rsid w:val="005C6431"/>
    <w:rsid w:val="005C6CAB"/>
    <w:rsid w:val="005C6F9B"/>
    <w:rsid w:val="005C751D"/>
    <w:rsid w:val="005D097B"/>
    <w:rsid w:val="005D133F"/>
    <w:rsid w:val="005D199F"/>
    <w:rsid w:val="005D2290"/>
    <w:rsid w:val="005D37B0"/>
    <w:rsid w:val="005D3D42"/>
    <w:rsid w:val="005D5ABD"/>
    <w:rsid w:val="005D620E"/>
    <w:rsid w:val="005D791A"/>
    <w:rsid w:val="005D7A1B"/>
    <w:rsid w:val="005E0175"/>
    <w:rsid w:val="005E3255"/>
    <w:rsid w:val="005E3258"/>
    <w:rsid w:val="005E4187"/>
    <w:rsid w:val="005E4266"/>
    <w:rsid w:val="005E429C"/>
    <w:rsid w:val="005E4E0C"/>
    <w:rsid w:val="005E5577"/>
    <w:rsid w:val="005E6A18"/>
    <w:rsid w:val="005E7362"/>
    <w:rsid w:val="005F0423"/>
    <w:rsid w:val="005F23F4"/>
    <w:rsid w:val="005F28D4"/>
    <w:rsid w:val="005F2FAF"/>
    <w:rsid w:val="005F3F96"/>
    <w:rsid w:val="005F5A35"/>
    <w:rsid w:val="005F609A"/>
    <w:rsid w:val="005F7AFF"/>
    <w:rsid w:val="006009ED"/>
    <w:rsid w:val="00604286"/>
    <w:rsid w:val="006047E3"/>
    <w:rsid w:val="00605A5C"/>
    <w:rsid w:val="00605CD6"/>
    <w:rsid w:val="00605EE9"/>
    <w:rsid w:val="0060698F"/>
    <w:rsid w:val="0060770A"/>
    <w:rsid w:val="00607CF5"/>
    <w:rsid w:val="006101C6"/>
    <w:rsid w:val="006110BE"/>
    <w:rsid w:val="006126A5"/>
    <w:rsid w:val="0061279C"/>
    <w:rsid w:val="00612C01"/>
    <w:rsid w:val="00614645"/>
    <w:rsid w:val="00614D67"/>
    <w:rsid w:val="0061542A"/>
    <w:rsid w:val="006157D1"/>
    <w:rsid w:val="00615D62"/>
    <w:rsid w:val="00616A2F"/>
    <w:rsid w:val="00616D16"/>
    <w:rsid w:val="0061722A"/>
    <w:rsid w:val="00617A5E"/>
    <w:rsid w:val="00617E65"/>
    <w:rsid w:val="00620770"/>
    <w:rsid w:val="00620AFB"/>
    <w:rsid w:val="00621233"/>
    <w:rsid w:val="00622BB3"/>
    <w:rsid w:val="006237B5"/>
    <w:rsid w:val="00624FB6"/>
    <w:rsid w:val="00625A8F"/>
    <w:rsid w:val="00627E41"/>
    <w:rsid w:val="00630700"/>
    <w:rsid w:val="00630817"/>
    <w:rsid w:val="006316DD"/>
    <w:rsid w:val="00632A37"/>
    <w:rsid w:val="00632C6C"/>
    <w:rsid w:val="006340C6"/>
    <w:rsid w:val="00634418"/>
    <w:rsid w:val="006357D5"/>
    <w:rsid w:val="00635BF2"/>
    <w:rsid w:val="00635E8A"/>
    <w:rsid w:val="00636117"/>
    <w:rsid w:val="0063616A"/>
    <w:rsid w:val="0063664E"/>
    <w:rsid w:val="0064059D"/>
    <w:rsid w:val="00641950"/>
    <w:rsid w:val="00641EAE"/>
    <w:rsid w:val="0064305C"/>
    <w:rsid w:val="006440C5"/>
    <w:rsid w:val="00644ED6"/>
    <w:rsid w:val="0064614B"/>
    <w:rsid w:val="0064782B"/>
    <w:rsid w:val="00647C1C"/>
    <w:rsid w:val="00651544"/>
    <w:rsid w:val="00651B02"/>
    <w:rsid w:val="00651B77"/>
    <w:rsid w:val="00651EA4"/>
    <w:rsid w:val="006537F5"/>
    <w:rsid w:val="00653E04"/>
    <w:rsid w:val="006554C0"/>
    <w:rsid w:val="00655B09"/>
    <w:rsid w:val="00656B28"/>
    <w:rsid w:val="00656B97"/>
    <w:rsid w:val="00661310"/>
    <w:rsid w:val="00661A37"/>
    <w:rsid w:val="00662444"/>
    <w:rsid w:val="00662E10"/>
    <w:rsid w:val="00663DA9"/>
    <w:rsid w:val="00663FA0"/>
    <w:rsid w:val="006654BD"/>
    <w:rsid w:val="00665EBC"/>
    <w:rsid w:val="00665F83"/>
    <w:rsid w:val="0066679F"/>
    <w:rsid w:val="006667D6"/>
    <w:rsid w:val="00666AB4"/>
    <w:rsid w:val="00667A7A"/>
    <w:rsid w:val="00667E88"/>
    <w:rsid w:val="006702FE"/>
    <w:rsid w:val="0067124B"/>
    <w:rsid w:val="00671636"/>
    <w:rsid w:val="00672960"/>
    <w:rsid w:val="00675B3F"/>
    <w:rsid w:val="0067660D"/>
    <w:rsid w:val="00681C48"/>
    <w:rsid w:val="00681DD8"/>
    <w:rsid w:val="0068241F"/>
    <w:rsid w:val="00682621"/>
    <w:rsid w:val="00682C13"/>
    <w:rsid w:val="00682C9E"/>
    <w:rsid w:val="00683A34"/>
    <w:rsid w:val="00683DBD"/>
    <w:rsid w:val="006843DD"/>
    <w:rsid w:val="00685438"/>
    <w:rsid w:val="006862BF"/>
    <w:rsid w:val="00686E66"/>
    <w:rsid w:val="00687200"/>
    <w:rsid w:val="00687E7E"/>
    <w:rsid w:val="006904D3"/>
    <w:rsid w:val="00691149"/>
    <w:rsid w:val="006919F7"/>
    <w:rsid w:val="00692F4E"/>
    <w:rsid w:val="0069336B"/>
    <w:rsid w:val="00694E2B"/>
    <w:rsid w:val="00696C8D"/>
    <w:rsid w:val="00697026"/>
    <w:rsid w:val="006970FE"/>
    <w:rsid w:val="006971BC"/>
    <w:rsid w:val="0069730F"/>
    <w:rsid w:val="006973B0"/>
    <w:rsid w:val="00697E0F"/>
    <w:rsid w:val="006A098E"/>
    <w:rsid w:val="006A2DF4"/>
    <w:rsid w:val="006A3058"/>
    <w:rsid w:val="006A538C"/>
    <w:rsid w:val="006A5A27"/>
    <w:rsid w:val="006A6265"/>
    <w:rsid w:val="006A679B"/>
    <w:rsid w:val="006A742E"/>
    <w:rsid w:val="006A7E8F"/>
    <w:rsid w:val="006B0195"/>
    <w:rsid w:val="006B2164"/>
    <w:rsid w:val="006B38D6"/>
    <w:rsid w:val="006B3B64"/>
    <w:rsid w:val="006B48D4"/>
    <w:rsid w:val="006B4A1B"/>
    <w:rsid w:val="006B4A52"/>
    <w:rsid w:val="006B5D69"/>
    <w:rsid w:val="006B606B"/>
    <w:rsid w:val="006B633A"/>
    <w:rsid w:val="006B6823"/>
    <w:rsid w:val="006B6C81"/>
    <w:rsid w:val="006B7F74"/>
    <w:rsid w:val="006C01A3"/>
    <w:rsid w:val="006C0AB6"/>
    <w:rsid w:val="006C0F0F"/>
    <w:rsid w:val="006C1225"/>
    <w:rsid w:val="006C15B0"/>
    <w:rsid w:val="006C25E0"/>
    <w:rsid w:val="006C30F7"/>
    <w:rsid w:val="006C63B2"/>
    <w:rsid w:val="006C6868"/>
    <w:rsid w:val="006C7ADC"/>
    <w:rsid w:val="006D193B"/>
    <w:rsid w:val="006D1A4B"/>
    <w:rsid w:val="006D1B48"/>
    <w:rsid w:val="006D1D91"/>
    <w:rsid w:val="006D3FE7"/>
    <w:rsid w:val="006D48A9"/>
    <w:rsid w:val="006D5936"/>
    <w:rsid w:val="006D6A0E"/>
    <w:rsid w:val="006D7A17"/>
    <w:rsid w:val="006E0BC2"/>
    <w:rsid w:val="006E0FC0"/>
    <w:rsid w:val="006E1202"/>
    <w:rsid w:val="006E2889"/>
    <w:rsid w:val="006E2984"/>
    <w:rsid w:val="006E3294"/>
    <w:rsid w:val="006E37B5"/>
    <w:rsid w:val="006E636F"/>
    <w:rsid w:val="006E6DB5"/>
    <w:rsid w:val="006E7CB3"/>
    <w:rsid w:val="006E7E72"/>
    <w:rsid w:val="006F07EE"/>
    <w:rsid w:val="006F0B23"/>
    <w:rsid w:val="006F0DE7"/>
    <w:rsid w:val="006F1C77"/>
    <w:rsid w:val="006F22E8"/>
    <w:rsid w:val="006F380A"/>
    <w:rsid w:val="006F3E18"/>
    <w:rsid w:val="006F40A7"/>
    <w:rsid w:val="006F4D48"/>
    <w:rsid w:val="006F54F0"/>
    <w:rsid w:val="006F555E"/>
    <w:rsid w:val="006F656F"/>
    <w:rsid w:val="006F7F30"/>
    <w:rsid w:val="00700D3E"/>
    <w:rsid w:val="0070259D"/>
    <w:rsid w:val="00703B7D"/>
    <w:rsid w:val="00704EC1"/>
    <w:rsid w:val="007065DA"/>
    <w:rsid w:val="00706D24"/>
    <w:rsid w:val="00706ED9"/>
    <w:rsid w:val="00707131"/>
    <w:rsid w:val="00707202"/>
    <w:rsid w:val="00707429"/>
    <w:rsid w:val="00710069"/>
    <w:rsid w:val="007116A5"/>
    <w:rsid w:val="007119F6"/>
    <w:rsid w:val="007122C5"/>
    <w:rsid w:val="00713462"/>
    <w:rsid w:val="0071358D"/>
    <w:rsid w:val="00713CC5"/>
    <w:rsid w:val="0071453A"/>
    <w:rsid w:val="00715058"/>
    <w:rsid w:val="007157C4"/>
    <w:rsid w:val="007173EA"/>
    <w:rsid w:val="00717D81"/>
    <w:rsid w:val="0072070D"/>
    <w:rsid w:val="00720EE9"/>
    <w:rsid w:val="00721000"/>
    <w:rsid w:val="00721DB9"/>
    <w:rsid w:val="00722AE9"/>
    <w:rsid w:val="00722B04"/>
    <w:rsid w:val="00722EFF"/>
    <w:rsid w:val="00723184"/>
    <w:rsid w:val="00723554"/>
    <w:rsid w:val="0072356A"/>
    <w:rsid w:val="00723ABC"/>
    <w:rsid w:val="00723F70"/>
    <w:rsid w:val="0072555B"/>
    <w:rsid w:val="007255F1"/>
    <w:rsid w:val="00725774"/>
    <w:rsid w:val="00725D9F"/>
    <w:rsid w:val="00726080"/>
    <w:rsid w:val="00726480"/>
    <w:rsid w:val="00726523"/>
    <w:rsid w:val="00730B09"/>
    <w:rsid w:val="0073115F"/>
    <w:rsid w:val="00733B07"/>
    <w:rsid w:val="00734C45"/>
    <w:rsid w:val="00735A34"/>
    <w:rsid w:val="00735BA3"/>
    <w:rsid w:val="00737DEB"/>
    <w:rsid w:val="0074016E"/>
    <w:rsid w:val="0074091B"/>
    <w:rsid w:val="00740BAD"/>
    <w:rsid w:val="00740D2A"/>
    <w:rsid w:val="00741B16"/>
    <w:rsid w:val="00741FC1"/>
    <w:rsid w:val="00742EBF"/>
    <w:rsid w:val="00744281"/>
    <w:rsid w:val="007443A0"/>
    <w:rsid w:val="00744505"/>
    <w:rsid w:val="0074525F"/>
    <w:rsid w:val="007466DD"/>
    <w:rsid w:val="00750D41"/>
    <w:rsid w:val="00750D8A"/>
    <w:rsid w:val="00751383"/>
    <w:rsid w:val="00751C77"/>
    <w:rsid w:val="007527A1"/>
    <w:rsid w:val="00753582"/>
    <w:rsid w:val="00753661"/>
    <w:rsid w:val="00753FF4"/>
    <w:rsid w:val="0075584F"/>
    <w:rsid w:val="007568B3"/>
    <w:rsid w:val="007568F8"/>
    <w:rsid w:val="00757AD1"/>
    <w:rsid w:val="00757BEF"/>
    <w:rsid w:val="00761F2A"/>
    <w:rsid w:val="007653AA"/>
    <w:rsid w:val="00765C5A"/>
    <w:rsid w:val="007676A9"/>
    <w:rsid w:val="007678B6"/>
    <w:rsid w:val="00771166"/>
    <w:rsid w:val="007713A4"/>
    <w:rsid w:val="0077209A"/>
    <w:rsid w:val="007725F2"/>
    <w:rsid w:val="00772BCA"/>
    <w:rsid w:val="00773A9D"/>
    <w:rsid w:val="00773F69"/>
    <w:rsid w:val="00774547"/>
    <w:rsid w:val="007752A1"/>
    <w:rsid w:val="0077571E"/>
    <w:rsid w:val="00775A06"/>
    <w:rsid w:val="00777C6D"/>
    <w:rsid w:val="00777DCC"/>
    <w:rsid w:val="00780CEE"/>
    <w:rsid w:val="0078237C"/>
    <w:rsid w:val="0078340F"/>
    <w:rsid w:val="00783DFB"/>
    <w:rsid w:val="00784474"/>
    <w:rsid w:val="00786D43"/>
    <w:rsid w:val="007870BB"/>
    <w:rsid w:val="007877B3"/>
    <w:rsid w:val="00790D6C"/>
    <w:rsid w:val="00791198"/>
    <w:rsid w:val="0079187F"/>
    <w:rsid w:val="00791D75"/>
    <w:rsid w:val="00791E33"/>
    <w:rsid w:val="00791F4B"/>
    <w:rsid w:val="0079290B"/>
    <w:rsid w:val="0079396D"/>
    <w:rsid w:val="00794157"/>
    <w:rsid w:val="00794269"/>
    <w:rsid w:val="00794C50"/>
    <w:rsid w:val="00794FD7"/>
    <w:rsid w:val="00795206"/>
    <w:rsid w:val="0079562B"/>
    <w:rsid w:val="007956FE"/>
    <w:rsid w:val="00795796"/>
    <w:rsid w:val="007964AA"/>
    <w:rsid w:val="007965D0"/>
    <w:rsid w:val="00796B84"/>
    <w:rsid w:val="00796D1B"/>
    <w:rsid w:val="00797466"/>
    <w:rsid w:val="00797D45"/>
    <w:rsid w:val="007A0837"/>
    <w:rsid w:val="007A1290"/>
    <w:rsid w:val="007A1F13"/>
    <w:rsid w:val="007A2199"/>
    <w:rsid w:val="007A38F5"/>
    <w:rsid w:val="007A63B8"/>
    <w:rsid w:val="007A76EE"/>
    <w:rsid w:val="007B04D1"/>
    <w:rsid w:val="007B0DE8"/>
    <w:rsid w:val="007B34FE"/>
    <w:rsid w:val="007B35AA"/>
    <w:rsid w:val="007B4193"/>
    <w:rsid w:val="007B53DF"/>
    <w:rsid w:val="007B56C3"/>
    <w:rsid w:val="007B72C8"/>
    <w:rsid w:val="007B75F1"/>
    <w:rsid w:val="007C0924"/>
    <w:rsid w:val="007C1DB5"/>
    <w:rsid w:val="007C2745"/>
    <w:rsid w:val="007C3B05"/>
    <w:rsid w:val="007C3B08"/>
    <w:rsid w:val="007C4AEC"/>
    <w:rsid w:val="007C54AE"/>
    <w:rsid w:val="007C5642"/>
    <w:rsid w:val="007C5657"/>
    <w:rsid w:val="007C772E"/>
    <w:rsid w:val="007C785E"/>
    <w:rsid w:val="007C7D9C"/>
    <w:rsid w:val="007C7EFE"/>
    <w:rsid w:val="007D1449"/>
    <w:rsid w:val="007D234A"/>
    <w:rsid w:val="007D2794"/>
    <w:rsid w:val="007D27E8"/>
    <w:rsid w:val="007D2981"/>
    <w:rsid w:val="007D3905"/>
    <w:rsid w:val="007D43FD"/>
    <w:rsid w:val="007D4574"/>
    <w:rsid w:val="007D4B04"/>
    <w:rsid w:val="007E09C1"/>
    <w:rsid w:val="007E0B9F"/>
    <w:rsid w:val="007E130C"/>
    <w:rsid w:val="007E1F50"/>
    <w:rsid w:val="007E2103"/>
    <w:rsid w:val="007E235A"/>
    <w:rsid w:val="007E3423"/>
    <w:rsid w:val="007E43F9"/>
    <w:rsid w:val="007E4583"/>
    <w:rsid w:val="007E54D1"/>
    <w:rsid w:val="007E60E7"/>
    <w:rsid w:val="007E6E55"/>
    <w:rsid w:val="007E756C"/>
    <w:rsid w:val="007F02DE"/>
    <w:rsid w:val="007F263B"/>
    <w:rsid w:val="007F26D9"/>
    <w:rsid w:val="007F4100"/>
    <w:rsid w:val="007F4906"/>
    <w:rsid w:val="007F49E8"/>
    <w:rsid w:val="007F624A"/>
    <w:rsid w:val="007F67D2"/>
    <w:rsid w:val="007F6D65"/>
    <w:rsid w:val="007F7072"/>
    <w:rsid w:val="007F76C5"/>
    <w:rsid w:val="007F7F22"/>
    <w:rsid w:val="00800B29"/>
    <w:rsid w:val="00800D93"/>
    <w:rsid w:val="00801766"/>
    <w:rsid w:val="00801EA1"/>
    <w:rsid w:val="00802010"/>
    <w:rsid w:val="00802F75"/>
    <w:rsid w:val="008069B8"/>
    <w:rsid w:val="00806FD6"/>
    <w:rsid w:val="00807406"/>
    <w:rsid w:val="00807ADE"/>
    <w:rsid w:val="00807D83"/>
    <w:rsid w:val="008108D6"/>
    <w:rsid w:val="00810EED"/>
    <w:rsid w:val="0081135F"/>
    <w:rsid w:val="00811642"/>
    <w:rsid w:val="00811835"/>
    <w:rsid w:val="0081248B"/>
    <w:rsid w:val="00812644"/>
    <w:rsid w:val="008144F8"/>
    <w:rsid w:val="008157B7"/>
    <w:rsid w:val="00815DCF"/>
    <w:rsid w:val="0081679D"/>
    <w:rsid w:val="00816F25"/>
    <w:rsid w:val="0081723C"/>
    <w:rsid w:val="00820596"/>
    <w:rsid w:val="00820BAD"/>
    <w:rsid w:val="00820D7D"/>
    <w:rsid w:val="0082118C"/>
    <w:rsid w:val="00821722"/>
    <w:rsid w:val="008231AE"/>
    <w:rsid w:val="00825284"/>
    <w:rsid w:val="008256F3"/>
    <w:rsid w:val="00825EB3"/>
    <w:rsid w:val="008274A2"/>
    <w:rsid w:val="00827801"/>
    <w:rsid w:val="00827BFE"/>
    <w:rsid w:val="00827F4E"/>
    <w:rsid w:val="00830CEC"/>
    <w:rsid w:val="00831177"/>
    <w:rsid w:val="00831F67"/>
    <w:rsid w:val="00831FB9"/>
    <w:rsid w:val="00832659"/>
    <w:rsid w:val="00832884"/>
    <w:rsid w:val="00832B63"/>
    <w:rsid w:val="00832D29"/>
    <w:rsid w:val="00833607"/>
    <w:rsid w:val="008339B2"/>
    <w:rsid w:val="008350BF"/>
    <w:rsid w:val="008355F0"/>
    <w:rsid w:val="00836B46"/>
    <w:rsid w:val="00837468"/>
    <w:rsid w:val="008376D2"/>
    <w:rsid w:val="00837A53"/>
    <w:rsid w:val="008414BA"/>
    <w:rsid w:val="00841C40"/>
    <w:rsid w:val="00841D5F"/>
    <w:rsid w:val="00842EA3"/>
    <w:rsid w:val="00842F8A"/>
    <w:rsid w:val="00843D17"/>
    <w:rsid w:val="0084460B"/>
    <w:rsid w:val="00844736"/>
    <w:rsid w:val="00844ADB"/>
    <w:rsid w:val="00845906"/>
    <w:rsid w:val="008464CE"/>
    <w:rsid w:val="00846970"/>
    <w:rsid w:val="0084748C"/>
    <w:rsid w:val="008474DC"/>
    <w:rsid w:val="00847620"/>
    <w:rsid w:val="008479E1"/>
    <w:rsid w:val="0085086B"/>
    <w:rsid w:val="00850B4C"/>
    <w:rsid w:val="00853559"/>
    <w:rsid w:val="00854DA9"/>
    <w:rsid w:val="00855B17"/>
    <w:rsid w:val="00856763"/>
    <w:rsid w:val="00856A51"/>
    <w:rsid w:val="008570A1"/>
    <w:rsid w:val="008579D4"/>
    <w:rsid w:val="0086096C"/>
    <w:rsid w:val="0086159C"/>
    <w:rsid w:val="008617B3"/>
    <w:rsid w:val="008620C1"/>
    <w:rsid w:val="008629B2"/>
    <w:rsid w:val="008636E8"/>
    <w:rsid w:val="008638B4"/>
    <w:rsid w:val="00864818"/>
    <w:rsid w:val="00867349"/>
    <w:rsid w:val="00870154"/>
    <w:rsid w:val="00871DF1"/>
    <w:rsid w:val="0087202B"/>
    <w:rsid w:val="00873FEE"/>
    <w:rsid w:val="00874233"/>
    <w:rsid w:val="0087478A"/>
    <w:rsid w:val="008754CC"/>
    <w:rsid w:val="00875B2D"/>
    <w:rsid w:val="008779BB"/>
    <w:rsid w:val="00880EBC"/>
    <w:rsid w:val="008822AD"/>
    <w:rsid w:val="008823EB"/>
    <w:rsid w:val="00884E72"/>
    <w:rsid w:val="00885D70"/>
    <w:rsid w:val="00887320"/>
    <w:rsid w:val="00887D59"/>
    <w:rsid w:val="00887FF2"/>
    <w:rsid w:val="00891307"/>
    <w:rsid w:val="00893ED5"/>
    <w:rsid w:val="00894463"/>
    <w:rsid w:val="008950D1"/>
    <w:rsid w:val="00895C24"/>
    <w:rsid w:val="0089630C"/>
    <w:rsid w:val="00896ADD"/>
    <w:rsid w:val="00896EC9"/>
    <w:rsid w:val="008978D1"/>
    <w:rsid w:val="00897CBD"/>
    <w:rsid w:val="008A04E2"/>
    <w:rsid w:val="008A056D"/>
    <w:rsid w:val="008A0CBA"/>
    <w:rsid w:val="008A0F44"/>
    <w:rsid w:val="008A12A2"/>
    <w:rsid w:val="008A2E9C"/>
    <w:rsid w:val="008A36E0"/>
    <w:rsid w:val="008A44F2"/>
    <w:rsid w:val="008A4751"/>
    <w:rsid w:val="008A5472"/>
    <w:rsid w:val="008A5AC1"/>
    <w:rsid w:val="008A6221"/>
    <w:rsid w:val="008A6234"/>
    <w:rsid w:val="008B1A40"/>
    <w:rsid w:val="008B2C3E"/>
    <w:rsid w:val="008B2F7F"/>
    <w:rsid w:val="008B3435"/>
    <w:rsid w:val="008B36B8"/>
    <w:rsid w:val="008B4816"/>
    <w:rsid w:val="008B521E"/>
    <w:rsid w:val="008B5696"/>
    <w:rsid w:val="008B6CC2"/>
    <w:rsid w:val="008C08FD"/>
    <w:rsid w:val="008C153E"/>
    <w:rsid w:val="008C2B66"/>
    <w:rsid w:val="008C4988"/>
    <w:rsid w:val="008C57A3"/>
    <w:rsid w:val="008C5A02"/>
    <w:rsid w:val="008C6BD8"/>
    <w:rsid w:val="008D2933"/>
    <w:rsid w:val="008D2A3A"/>
    <w:rsid w:val="008D2E20"/>
    <w:rsid w:val="008D305F"/>
    <w:rsid w:val="008D3A64"/>
    <w:rsid w:val="008D3F16"/>
    <w:rsid w:val="008D64E5"/>
    <w:rsid w:val="008D7E7E"/>
    <w:rsid w:val="008E0C5C"/>
    <w:rsid w:val="008E10CC"/>
    <w:rsid w:val="008E1741"/>
    <w:rsid w:val="008E192E"/>
    <w:rsid w:val="008E1CCC"/>
    <w:rsid w:val="008E2A06"/>
    <w:rsid w:val="008E2C90"/>
    <w:rsid w:val="008E356A"/>
    <w:rsid w:val="008E3FED"/>
    <w:rsid w:val="008E499A"/>
    <w:rsid w:val="008E61CB"/>
    <w:rsid w:val="008E74D4"/>
    <w:rsid w:val="008F04CC"/>
    <w:rsid w:val="008F0629"/>
    <w:rsid w:val="008F0EA0"/>
    <w:rsid w:val="008F24D9"/>
    <w:rsid w:val="008F2ED5"/>
    <w:rsid w:val="008F35F2"/>
    <w:rsid w:val="008F3ABA"/>
    <w:rsid w:val="008F4110"/>
    <w:rsid w:val="008F498E"/>
    <w:rsid w:val="008F6B9B"/>
    <w:rsid w:val="008F6D9F"/>
    <w:rsid w:val="008F7A60"/>
    <w:rsid w:val="00900A72"/>
    <w:rsid w:val="00900B6E"/>
    <w:rsid w:val="00900B7F"/>
    <w:rsid w:val="009022AD"/>
    <w:rsid w:val="009043E2"/>
    <w:rsid w:val="00905206"/>
    <w:rsid w:val="009068DF"/>
    <w:rsid w:val="00906D42"/>
    <w:rsid w:val="00910F0C"/>
    <w:rsid w:val="009110C4"/>
    <w:rsid w:val="009168BC"/>
    <w:rsid w:val="009170E5"/>
    <w:rsid w:val="009179D8"/>
    <w:rsid w:val="009231DA"/>
    <w:rsid w:val="00924532"/>
    <w:rsid w:val="00924A7D"/>
    <w:rsid w:val="009267B3"/>
    <w:rsid w:val="00926B21"/>
    <w:rsid w:val="0092703D"/>
    <w:rsid w:val="00930C15"/>
    <w:rsid w:val="009314C1"/>
    <w:rsid w:val="009316D0"/>
    <w:rsid w:val="009319FB"/>
    <w:rsid w:val="00931DB4"/>
    <w:rsid w:val="009328AC"/>
    <w:rsid w:val="00932B91"/>
    <w:rsid w:val="00933DC3"/>
    <w:rsid w:val="009347E0"/>
    <w:rsid w:val="00935304"/>
    <w:rsid w:val="009366BE"/>
    <w:rsid w:val="00940671"/>
    <w:rsid w:val="00942572"/>
    <w:rsid w:val="00943386"/>
    <w:rsid w:val="009451A9"/>
    <w:rsid w:val="00947460"/>
    <w:rsid w:val="00947763"/>
    <w:rsid w:val="009501F9"/>
    <w:rsid w:val="00950A7C"/>
    <w:rsid w:val="0095116B"/>
    <w:rsid w:val="009515D6"/>
    <w:rsid w:val="00951812"/>
    <w:rsid w:val="009538EA"/>
    <w:rsid w:val="00953EBB"/>
    <w:rsid w:val="009540EF"/>
    <w:rsid w:val="00954881"/>
    <w:rsid w:val="00954ACC"/>
    <w:rsid w:val="009551BC"/>
    <w:rsid w:val="00955755"/>
    <w:rsid w:val="0095755B"/>
    <w:rsid w:val="00957B04"/>
    <w:rsid w:val="00961716"/>
    <w:rsid w:val="009624EA"/>
    <w:rsid w:val="00962DC0"/>
    <w:rsid w:val="00962EDA"/>
    <w:rsid w:val="0096458A"/>
    <w:rsid w:val="009648FE"/>
    <w:rsid w:val="009657A4"/>
    <w:rsid w:val="009657EA"/>
    <w:rsid w:val="00966019"/>
    <w:rsid w:val="0096708C"/>
    <w:rsid w:val="009672C9"/>
    <w:rsid w:val="0097059E"/>
    <w:rsid w:val="00970A6D"/>
    <w:rsid w:val="00971C29"/>
    <w:rsid w:val="00974C6B"/>
    <w:rsid w:val="00974D11"/>
    <w:rsid w:val="00976F1F"/>
    <w:rsid w:val="00976F3D"/>
    <w:rsid w:val="00977349"/>
    <w:rsid w:val="009805FC"/>
    <w:rsid w:val="00980917"/>
    <w:rsid w:val="00980D0D"/>
    <w:rsid w:val="00983F99"/>
    <w:rsid w:val="00984482"/>
    <w:rsid w:val="00987807"/>
    <w:rsid w:val="00987B51"/>
    <w:rsid w:val="00991144"/>
    <w:rsid w:val="00991232"/>
    <w:rsid w:val="0099206D"/>
    <w:rsid w:val="00992BD4"/>
    <w:rsid w:val="009939C7"/>
    <w:rsid w:val="009943ED"/>
    <w:rsid w:val="00995076"/>
    <w:rsid w:val="00995226"/>
    <w:rsid w:val="00995334"/>
    <w:rsid w:val="00995561"/>
    <w:rsid w:val="0099570E"/>
    <w:rsid w:val="00995B81"/>
    <w:rsid w:val="0099655F"/>
    <w:rsid w:val="009968EF"/>
    <w:rsid w:val="009979B5"/>
    <w:rsid w:val="009A0337"/>
    <w:rsid w:val="009A0414"/>
    <w:rsid w:val="009A1F51"/>
    <w:rsid w:val="009A27AC"/>
    <w:rsid w:val="009A3097"/>
    <w:rsid w:val="009A41B3"/>
    <w:rsid w:val="009A4473"/>
    <w:rsid w:val="009A4C5B"/>
    <w:rsid w:val="009A5527"/>
    <w:rsid w:val="009A5745"/>
    <w:rsid w:val="009A6C45"/>
    <w:rsid w:val="009A6FAC"/>
    <w:rsid w:val="009A764B"/>
    <w:rsid w:val="009A7B64"/>
    <w:rsid w:val="009A7FF1"/>
    <w:rsid w:val="009B04B3"/>
    <w:rsid w:val="009B3B85"/>
    <w:rsid w:val="009B446D"/>
    <w:rsid w:val="009B4BD4"/>
    <w:rsid w:val="009C0DBE"/>
    <w:rsid w:val="009C0DED"/>
    <w:rsid w:val="009C1863"/>
    <w:rsid w:val="009C30DF"/>
    <w:rsid w:val="009C43FC"/>
    <w:rsid w:val="009C45AA"/>
    <w:rsid w:val="009C5DD0"/>
    <w:rsid w:val="009C6757"/>
    <w:rsid w:val="009C7A7B"/>
    <w:rsid w:val="009D04D9"/>
    <w:rsid w:val="009D08D6"/>
    <w:rsid w:val="009D1AC7"/>
    <w:rsid w:val="009D2627"/>
    <w:rsid w:val="009D300F"/>
    <w:rsid w:val="009D529B"/>
    <w:rsid w:val="009D5E4D"/>
    <w:rsid w:val="009E202C"/>
    <w:rsid w:val="009E238F"/>
    <w:rsid w:val="009E270E"/>
    <w:rsid w:val="009E32B7"/>
    <w:rsid w:val="009E5AED"/>
    <w:rsid w:val="009E68A5"/>
    <w:rsid w:val="009E7447"/>
    <w:rsid w:val="009E7C8B"/>
    <w:rsid w:val="009F1170"/>
    <w:rsid w:val="009F3F94"/>
    <w:rsid w:val="009F42FD"/>
    <w:rsid w:val="009F4C27"/>
    <w:rsid w:val="009F6396"/>
    <w:rsid w:val="009F7095"/>
    <w:rsid w:val="009F7523"/>
    <w:rsid w:val="009F75D4"/>
    <w:rsid w:val="00A0079A"/>
    <w:rsid w:val="00A00D8C"/>
    <w:rsid w:val="00A0146E"/>
    <w:rsid w:val="00A038D6"/>
    <w:rsid w:val="00A04036"/>
    <w:rsid w:val="00A04447"/>
    <w:rsid w:val="00A04691"/>
    <w:rsid w:val="00A055A8"/>
    <w:rsid w:val="00A061C8"/>
    <w:rsid w:val="00A06442"/>
    <w:rsid w:val="00A115E1"/>
    <w:rsid w:val="00A11BCE"/>
    <w:rsid w:val="00A11C50"/>
    <w:rsid w:val="00A121AC"/>
    <w:rsid w:val="00A127E5"/>
    <w:rsid w:val="00A13B44"/>
    <w:rsid w:val="00A14BFC"/>
    <w:rsid w:val="00A15400"/>
    <w:rsid w:val="00A15913"/>
    <w:rsid w:val="00A16112"/>
    <w:rsid w:val="00A174F6"/>
    <w:rsid w:val="00A17B98"/>
    <w:rsid w:val="00A21892"/>
    <w:rsid w:val="00A2245E"/>
    <w:rsid w:val="00A22CE2"/>
    <w:rsid w:val="00A23393"/>
    <w:rsid w:val="00A23E8D"/>
    <w:rsid w:val="00A255D4"/>
    <w:rsid w:val="00A26325"/>
    <w:rsid w:val="00A341A9"/>
    <w:rsid w:val="00A344F5"/>
    <w:rsid w:val="00A3785F"/>
    <w:rsid w:val="00A40024"/>
    <w:rsid w:val="00A406EE"/>
    <w:rsid w:val="00A40D88"/>
    <w:rsid w:val="00A41772"/>
    <w:rsid w:val="00A419A3"/>
    <w:rsid w:val="00A422D6"/>
    <w:rsid w:val="00A4235D"/>
    <w:rsid w:val="00A43551"/>
    <w:rsid w:val="00A447A0"/>
    <w:rsid w:val="00A4514A"/>
    <w:rsid w:val="00A45218"/>
    <w:rsid w:val="00A4522E"/>
    <w:rsid w:val="00A4579D"/>
    <w:rsid w:val="00A45D88"/>
    <w:rsid w:val="00A4642C"/>
    <w:rsid w:val="00A46D2D"/>
    <w:rsid w:val="00A477EC"/>
    <w:rsid w:val="00A50010"/>
    <w:rsid w:val="00A5088B"/>
    <w:rsid w:val="00A522C9"/>
    <w:rsid w:val="00A5351E"/>
    <w:rsid w:val="00A5413D"/>
    <w:rsid w:val="00A54E76"/>
    <w:rsid w:val="00A55136"/>
    <w:rsid w:val="00A60859"/>
    <w:rsid w:val="00A60876"/>
    <w:rsid w:val="00A60B4F"/>
    <w:rsid w:val="00A61566"/>
    <w:rsid w:val="00A62801"/>
    <w:rsid w:val="00A62ECF"/>
    <w:rsid w:val="00A64934"/>
    <w:rsid w:val="00A64EF8"/>
    <w:rsid w:val="00A66061"/>
    <w:rsid w:val="00A6606B"/>
    <w:rsid w:val="00A66625"/>
    <w:rsid w:val="00A666A3"/>
    <w:rsid w:val="00A702D9"/>
    <w:rsid w:val="00A708FF"/>
    <w:rsid w:val="00A7114F"/>
    <w:rsid w:val="00A71980"/>
    <w:rsid w:val="00A71BA7"/>
    <w:rsid w:val="00A7298B"/>
    <w:rsid w:val="00A72E97"/>
    <w:rsid w:val="00A741F6"/>
    <w:rsid w:val="00A7438E"/>
    <w:rsid w:val="00A744AA"/>
    <w:rsid w:val="00A74881"/>
    <w:rsid w:val="00A74A31"/>
    <w:rsid w:val="00A76315"/>
    <w:rsid w:val="00A76E8E"/>
    <w:rsid w:val="00A800BF"/>
    <w:rsid w:val="00A80205"/>
    <w:rsid w:val="00A83453"/>
    <w:rsid w:val="00A84F06"/>
    <w:rsid w:val="00A854B9"/>
    <w:rsid w:val="00A856D4"/>
    <w:rsid w:val="00A85AC6"/>
    <w:rsid w:val="00A86637"/>
    <w:rsid w:val="00A873D4"/>
    <w:rsid w:val="00A9145A"/>
    <w:rsid w:val="00A9186B"/>
    <w:rsid w:val="00A91D06"/>
    <w:rsid w:val="00A91E9B"/>
    <w:rsid w:val="00A927C9"/>
    <w:rsid w:val="00A929A3"/>
    <w:rsid w:val="00A93213"/>
    <w:rsid w:val="00A95047"/>
    <w:rsid w:val="00A9610A"/>
    <w:rsid w:val="00A96919"/>
    <w:rsid w:val="00A976CB"/>
    <w:rsid w:val="00A979CE"/>
    <w:rsid w:val="00AA099C"/>
    <w:rsid w:val="00AA0E34"/>
    <w:rsid w:val="00AA2E86"/>
    <w:rsid w:val="00AA35B5"/>
    <w:rsid w:val="00AA4622"/>
    <w:rsid w:val="00AA4B34"/>
    <w:rsid w:val="00AA742E"/>
    <w:rsid w:val="00AA7A50"/>
    <w:rsid w:val="00AB1DE8"/>
    <w:rsid w:val="00AB256E"/>
    <w:rsid w:val="00AB2CE4"/>
    <w:rsid w:val="00AB4106"/>
    <w:rsid w:val="00AB502B"/>
    <w:rsid w:val="00AB66C0"/>
    <w:rsid w:val="00AB7432"/>
    <w:rsid w:val="00AB7A34"/>
    <w:rsid w:val="00AC026E"/>
    <w:rsid w:val="00AC1A9C"/>
    <w:rsid w:val="00AC259E"/>
    <w:rsid w:val="00AC33BB"/>
    <w:rsid w:val="00AC37BD"/>
    <w:rsid w:val="00AC450A"/>
    <w:rsid w:val="00AC48C9"/>
    <w:rsid w:val="00AC498F"/>
    <w:rsid w:val="00AC5ACF"/>
    <w:rsid w:val="00AC61F8"/>
    <w:rsid w:val="00AC71ED"/>
    <w:rsid w:val="00AC7C78"/>
    <w:rsid w:val="00AD09E7"/>
    <w:rsid w:val="00AD17AF"/>
    <w:rsid w:val="00AD19F0"/>
    <w:rsid w:val="00AD20BB"/>
    <w:rsid w:val="00AD2550"/>
    <w:rsid w:val="00AD317F"/>
    <w:rsid w:val="00AD3B5F"/>
    <w:rsid w:val="00AD587C"/>
    <w:rsid w:val="00AD59F3"/>
    <w:rsid w:val="00AD75A7"/>
    <w:rsid w:val="00AE09B0"/>
    <w:rsid w:val="00AE0DBC"/>
    <w:rsid w:val="00AE0F39"/>
    <w:rsid w:val="00AE10FC"/>
    <w:rsid w:val="00AE2BD4"/>
    <w:rsid w:val="00AE2DE8"/>
    <w:rsid w:val="00AE3462"/>
    <w:rsid w:val="00AE42CE"/>
    <w:rsid w:val="00AE4BB5"/>
    <w:rsid w:val="00AE61E9"/>
    <w:rsid w:val="00AE635C"/>
    <w:rsid w:val="00AE65D9"/>
    <w:rsid w:val="00AE7256"/>
    <w:rsid w:val="00AE7E48"/>
    <w:rsid w:val="00AF11E2"/>
    <w:rsid w:val="00AF1559"/>
    <w:rsid w:val="00AF2C81"/>
    <w:rsid w:val="00AF2CBD"/>
    <w:rsid w:val="00AF6ECA"/>
    <w:rsid w:val="00B012C4"/>
    <w:rsid w:val="00B0193C"/>
    <w:rsid w:val="00B0198E"/>
    <w:rsid w:val="00B01FA3"/>
    <w:rsid w:val="00B037D0"/>
    <w:rsid w:val="00B04154"/>
    <w:rsid w:val="00B0446B"/>
    <w:rsid w:val="00B0453A"/>
    <w:rsid w:val="00B047A4"/>
    <w:rsid w:val="00B05064"/>
    <w:rsid w:val="00B05968"/>
    <w:rsid w:val="00B07B43"/>
    <w:rsid w:val="00B11A21"/>
    <w:rsid w:val="00B11D30"/>
    <w:rsid w:val="00B13BA8"/>
    <w:rsid w:val="00B15434"/>
    <w:rsid w:val="00B162BC"/>
    <w:rsid w:val="00B17FD1"/>
    <w:rsid w:val="00B207BC"/>
    <w:rsid w:val="00B21673"/>
    <w:rsid w:val="00B21934"/>
    <w:rsid w:val="00B2265F"/>
    <w:rsid w:val="00B22C95"/>
    <w:rsid w:val="00B23BDC"/>
    <w:rsid w:val="00B23CA9"/>
    <w:rsid w:val="00B24076"/>
    <w:rsid w:val="00B26869"/>
    <w:rsid w:val="00B27CE9"/>
    <w:rsid w:val="00B30CD4"/>
    <w:rsid w:val="00B31CBF"/>
    <w:rsid w:val="00B32309"/>
    <w:rsid w:val="00B32BBF"/>
    <w:rsid w:val="00B33358"/>
    <w:rsid w:val="00B369F0"/>
    <w:rsid w:val="00B36D5C"/>
    <w:rsid w:val="00B40FD5"/>
    <w:rsid w:val="00B43444"/>
    <w:rsid w:val="00B44203"/>
    <w:rsid w:val="00B450D7"/>
    <w:rsid w:val="00B455CF"/>
    <w:rsid w:val="00B45867"/>
    <w:rsid w:val="00B460C8"/>
    <w:rsid w:val="00B4664E"/>
    <w:rsid w:val="00B46976"/>
    <w:rsid w:val="00B47B21"/>
    <w:rsid w:val="00B506C7"/>
    <w:rsid w:val="00B509C6"/>
    <w:rsid w:val="00B52C13"/>
    <w:rsid w:val="00B54A67"/>
    <w:rsid w:val="00B553E5"/>
    <w:rsid w:val="00B55A14"/>
    <w:rsid w:val="00B55C86"/>
    <w:rsid w:val="00B57310"/>
    <w:rsid w:val="00B57970"/>
    <w:rsid w:val="00B57E3F"/>
    <w:rsid w:val="00B602C8"/>
    <w:rsid w:val="00B6138B"/>
    <w:rsid w:val="00B635B8"/>
    <w:rsid w:val="00B63AC5"/>
    <w:rsid w:val="00B6426C"/>
    <w:rsid w:val="00B65F7D"/>
    <w:rsid w:val="00B66B7F"/>
    <w:rsid w:val="00B67196"/>
    <w:rsid w:val="00B67276"/>
    <w:rsid w:val="00B673F1"/>
    <w:rsid w:val="00B674C9"/>
    <w:rsid w:val="00B71298"/>
    <w:rsid w:val="00B71A64"/>
    <w:rsid w:val="00B73A8A"/>
    <w:rsid w:val="00B7443B"/>
    <w:rsid w:val="00B7616B"/>
    <w:rsid w:val="00B767C1"/>
    <w:rsid w:val="00B76865"/>
    <w:rsid w:val="00B77133"/>
    <w:rsid w:val="00B7715C"/>
    <w:rsid w:val="00B77671"/>
    <w:rsid w:val="00B8065B"/>
    <w:rsid w:val="00B808EA"/>
    <w:rsid w:val="00B81C52"/>
    <w:rsid w:val="00B8221D"/>
    <w:rsid w:val="00B82318"/>
    <w:rsid w:val="00B82BDE"/>
    <w:rsid w:val="00B83384"/>
    <w:rsid w:val="00B83461"/>
    <w:rsid w:val="00B84851"/>
    <w:rsid w:val="00B85374"/>
    <w:rsid w:val="00B85502"/>
    <w:rsid w:val="00B85A83"/>
    <w:rsid w:val="00B8773D"/>
    <w:rsid w:val="00B90385"/>
    <w:rsid w:val="00B90D25"/>
    <w:rsid w:val="00B948EF"/>
    <w:rsid w:val="00B95EC2"/>
    <w:rsid w:val="00B96241"/>
    <w:rsid w:val="00B97292"/>
    <w:rsid w:val="00BA0EB9"/>
    <w:rsid w:val="00BA1325"/>
    <w:rsid w:val="00BA1BB7"/>
    <w:rsid w:val="00BA54EA"/>
    <w:rsid w:val="00BA5C55"/>
    <w:rsid w:val="00BA615C"/>
    <w:rsid w:val="00BA6883"/>
    <w:rsid w:val="00BA711A"/>
    <w:rsid w:val="00BB1A2B"/>
    <w:rsid w:val="00BB1C1D"/>
    <w:rsid w:val="00BB3713"/>
    <w:rsid w:val="00BB463E"/>
    <w:rsid w:val="00BB7C80"/>
    <w:rsid w:val="00BC0946"/>
    <w:rsid w:val="00BC098E"/>
    <w:rsid w:val="00BC1B35"/>
    <w:rsid w:val="00BC1F83"/>
    <w:rsid w:val="00BC2FC3"/>
    <w:rsid w:val="00BC3878"/>
    <w:rsid w:val="00BC3E5A"/>
    <w:rsid w:val="00BC484D"/>
    <w:rsid w:val="00BC527A"/>
    <w:rsid w:val="00BC5AB5"/>
    <w:rsid w:val="00BC6592"/>
    <w:rsid w:val="00BC664A"/>
    <w:rsid w:val="00BC783A"/>
    <w:rsid w:val="00BD2A3C"/>
    <w:rsid w:val="00BD41DD"/>
    <w:rsid w:val="00BD4745"/>
    <w:rsid w:val="00BD5D56"/>
    <w:rsid w:val="00BD702A"/>
    <w:rsid w:val="00BD7097"/>
    <w:rsid w:val="00BE0095"/>
    <w:rsid w:val="00BE081C"/>
    <w:rsid w:val="00BE0CBE"/>
    <w:rsid w:val="00BE0F53"/>
    <w:rsid w:val="00BE2138"/>
    <w:rsid w:val="00BE3380"/>
    <w:rsid w:val="00BE5517"/>
    <w:rsid w:val="00BE57C4"/>
    <w:rsid w:val="00BE5E3E"/>
    <w:rsid w:val="00BE6A94"/>
    <w:rsid w:val="00BE7806"/>
    <w:rsid w:val="00BE795B"/>
    <w:rsid w:val="00BF1DA1"/>
    <w:rsid w:val="00BF2760"/>
    <w:rsid w:val="00BF3D2D"/>
    <w:rsid w:val="00BF3E70"/>
    <w:rsid w:val="00BF4FB3"/>
    <w:rsid w:val="00BF5636"/>
    <w:rsid w:val="00C023B4"/>
    <w:rsid w:val="00C02D29"/>
    <w:rsid w:val="00C035C6"/>
    <w:rsid w:val="00C038F9"/>
    <w:rsid w:val="00C04B41"/>
    <w:rsid w:val="00C04BAC"/>
    <w:rsid w:val="00C06F4F"/>
    <w:rsid w:val="00C07420"/>
    <w:rsid w:val="00C0759A"/>
    <w:rsid w:val="00C10A79"/>
    <w:rsid w:val="00C112E9"/>
    <w:rsid w:val="00C11B20"/>
    <w:rsid w:val="00C11D32"/>
    <w:rsid w:val="00C13689"/>
    <w:rsid w:val="00C1439A"/>
    <w:rsid w:val="00C1456B"/>
    <w:rsid w:val="00C1484D"/>
    <w:rsid w:val="00C14CD7"/>
    <w:rsid w:val="00C14E87"/>
    <w:rsid w:val="00C15130"/>
    <w:rsid w:val="00C1580A"/>
    <w:rsid w:val="00C1681D"/>
    <w:rsid w:val="00C17F65"/>
    <w:rsid w:val="00C20A47"/>
    <w:rsid w:val="00C20C01"/>
    <w:rsid w:val="00C2190F"/>
    <w:rsid w:val="00C22CB7"/>
    <w:rsid w:val="00C22DCC"/>
    <w:rsid w:val="00C232B1"/>
    <w:rsid w:val="00C2341B"/>
    <w:rsid w:val="00C23729"/>
    <w:rsid w:val="00C262F8"/>
    <w:rsid w:val="00C26868"/>
    <w:rsid w:val="00C27006"/>
    <w:rsid w:val="00C306A1"/>
    <w:rsid w:val="00C31213"/>
    <w:rsid w:val="00C314C9"/>
    <w:rsid w:val="00C316CD"/>
    <w:rsid w:val="00C32E47"/>
    <w:rsid w:val="00C3300A"/>
    <w:rsid w:val="00C346A3"/>
    <w:rsid w:val="00C3552F"/>
    <w:rsid w:val="00C35647"/>
    <w:rsid w:val="00C35B28"/>
    <w:rsid w:val="00C37786"/>
    <w:rsid w:val="00C40E5A"/>
    <w:rsid w:val="00C40F9C"/>
    <w:rsid w:val="00C41B38"/>
    <w:rsid w:val="00C41DC0"/>
    <w:rsid w:val="00C42731"/>
    <w:rsid w:val="00C42A7C"/>
    <w:rsid w:val="00C42CCB"/>
    <w:rsid w:val="00C431CA"/>
    <w:rsid w:val="00C43FF4"/>
    <w:rsid w:val="00C448EB"/>
    <w:rsid w:val="00C4541F"/>
    <w:rsid w:val="00C45AE8"/>
    <w:rsid w:val="00C467C5"/>
    <w:rsid w:val="00C4779E"/>
    <w:rsid w:val="00C47977"/>
    <w:rsid w:val="00C50007"/>
    <w:rsid w:val="00C50230"/>
    <w:rsid w:val="00C50740"/>
    <w:rsid w:val="00C526DF"/>
    <w:rsid w:val="00C53157"/>
    <w:rsid w:val="00C557BE"/>
    <w:rsid w:val="00C56662"/>
    <w:rsid w:val="00C56F73"/>
    <w:rsid w:val="00C56FD0"/>
    <w:rsid w:val="00C5706D"/>
    <w:rsid w:val="00C57765"/>
    <w:rsid w:val="00C57900"/>
    <w:rsid w:val="00C57937"/>
    <w:rsid w:val="00C625B0"/>
    <w:rsid w:val="00C6295F"/>
    <w:rsid w:val="00C631BD"/>
    <w:rsid w:val="00C635AC"/>
    <w:rsid w:val="00C637F9"/>
    <w:rsid w:val="00C63F82"/>
    <w:rsid w:val="00C64D1A"/>
    <w:rsid w:val="00C64DE0"/>
    <w:rsid w:val="00C65407"/>
    <w:rsid w:val="00C65CA0"/>
    <w:rsid w:val="00C66D42"/>
    <w:rsid w:val="00C671B4"/>
    <w:rsid w:val="00C7010C"/>
    <w:rsid w:val="00C70E05"/>
    <w:rsid w:val="00C720D3"/>
    <w:rsid w:val="00C74747"/>
    <w:rsid w:val="00C757E1"/>
    <w:rsid w:val="00C75B16"/>
    <w:rsid w:val="00C75BB3"/>
    <w:rsid w:val="00C7629D"/>
    <w:rsid w:val="00C80617"/>
    <w:rsid w:val="00C80948"/>
    <w:rsid w:val="00C85412"/>
    <w:rsid w:val="00C864E1"/>
    <w:rsid w:val="00C876F3"/>
    <w:rsid w:val="00C90E80"/>
    <w:rsid w:val="00C9195F"/>
    <w:rsid w:val="00C927E0"/>
    <w:rsid w:val="00C93A09"/>
    <w:rsid w:val="00C94024"/>
    <w:rsid w:val="00C971BB"/>
    <w:rsid w:val="00C972D8"/>
    <w:rsid w:val="00C97FAA"/>
    <w:rsid w:val="00CA0A54"/>
    <w:rsid w:val="00CA1172"/>
    <w:rsid w:val="00CA1DC0"/>
    <w:rsid w:val="00CA2371"/>
    <w:rsid w:val="00CA2438"/>
    <w:rsid w:val="00CA3FF6"/>
    <w:rsid w:val="00CB01F1"/>
    <w:rsid w:val="00CB18EC"/>
    <w:rsid w:val="00CB1D41"/>
    <w:rsid w:val="00CB24FD"/>
    <w:rsid w:val="00CB2CA3"/>
    <w:rsid w:val="00CB33A6"/>
    <w:rsid w:val="00CB4CDE"/>
    <w:rsid w:val="00CB586A"/>
    <w:rsid w:val="00CB654A"/>
    <w:rsid w:val="00CB6C95"/>
    <w:rsid w:val="00CB6CD7"/>
    <w:rsid w:val="00CB739A"/>
    <w:rsid w:val="00CC171F"/>
    <w:rsid w:val="00CC1C32"/>
    <w:rsid w:val="00CC536A"/>
    <w:rsid w:val="00CC6208"/>
    <w:rsid w:val="00CC6861"/>
    <w:rsid w:val="00CC7FAE"/>
    <w:rsid w:val="00CD2D0F"/>
    <w:rsid w:val="00CD36F7"/>
    <w:rsid w:val="00CD3B83"/>
    <w:rsid w:val="00CD400F"/>
    <w:rsid w:val="00CD4570"/>
    <w:rsid w:val="00CD5236"/>
    <w:rsid w:val="00CD5C2E"/>
    <w:rsid w:val="00CD711A"/>
    <w:rsid w:val="00CE3597"/>
    <w:rsid w:val="00CE4094"/>
    <w:rsid w:val="00CE41BA"/>
    <w:rsid w:val="00CE5323"/>
    <w:rsid w:val="00CE5DF7"/>
    <w:rsid w:val="00CE6539"/>
    <w:rsid w:val="00CE66E3"/>
    <w:rsid w:val="00CE6EB8"/>
    <w:rsid w:val="00CE738E"/>
    <w:rsid w:val="00CF08FF"/>
    <w:rsid w:val="00CF09CC"/>
    <w:rsid w:val="00CF2694"/>
    <w:rsid w:val="00CF2E5B"/>
    <w:rsid w:val="00CF40BA"/>
    <w:rsid w:val="00CF466F"/>
    <w:rsid w:val="00CF50FD"/>
    <w:rsid w:val="00CF57D3"/>
    <w:rsid w:val="00CF7AFF"/>
    <w:rsid w:val="00D002D3"/>
    <w:rsid w:val="00D008F7"/>
    <w:rsid w:val="00D00D98"/>
    <w:rsid w:val="00D00DE7"/>
    <w:rsid w:val="00D011ED"/>
    <w:rsid w:val="00D01A53"/>
    <w:rsid w:val="00D0213E"/>
    <w:rsid w:val="00D02BC4"/>
    <w:rsid w:val="00D0300B"/>
    <w:rsid w:val="00D0378E"/>
    <w:rsid w:val="00D0402B"/>
    <w:rsid w:val="00D0421E"/>
    <w:rsid w:val="00D04510"/>
    <w:rsid w:val="00D049ED"/>
    <w:rsid w:val="00D04B01"/>
    <w:rsid w:val="00D055EF"/>
    <w:rsid w:val="00D068C8"/>
    <w:rsid w:val="00D0785D"/>
    <w:rsid w:val="00D105F0"/>
    <w:rsid w:val="00D10794"/>
    <w:rsid w:val="00D10C60"/>
    <w:rsid w:val="00D116EA"/>
    <w:rsid w:val="00D11AE3"/>
    <w:rsid w:val="00D11C0C"/>
    <w:rsid w:val="00D11C67"/>
    <w:rsid w:val="00D127EC"/>
    <w:rsid w:val="00D14162"/>
    <w:rsid w:val="00D149AA"/>
    <w:rsid w:val="00D14D20"/>
    <w:rsid w:val="00D15711"/>
    <w:rsid w:val="00D17113"/>
    <w:rsid w:val="00D1721D"/>
    <w:rsid w:val="00D218DE"/>
    <w:rsid w:val="00D21E47"/>
    <w:rsid w:val="00D23940"/>
    <w:rsid w:val="00D25A39"/>
    <w:rsid w:val="00D31315"/>
    <w:rsid w:val="00D317CC"/>
    <w:rsid w:val="00D32E1F"/>
    <w:rsid w:val="00D36142"/>
    <w:rsid w:val="00D3636E"/>
    <w:rsid w:val="00D376A2"/>
    <w:rsid w:val="00D37810"/>
    <w:rsid w:val="00D37D3A"/>
    <w:rsid w:val="00D37EF4"/>
    <w:rsid w:val="00D41989"/>
    <w:rsid w:val="00D41A33"/>
    <w:rsid w:val="00D423B3"/>
    <w:rsid w:val="00D42447"/>
    <w:rsid w:val="00D43CB2"/>
    <w:rsid w:val="00D444A5"/>
    <w:rsid w:val="00D45216"/>
    <w:rsid w:val="00D452A7"/>
    <w:rsid w:val="00D4612C"/>
    <w:rsid w:val="00D46D43"/>
    <w:rsid w:val="00D474AF"/>
    <w:rsid w:val="00D510C8"/>
    <w:rsid w:val="00D52CCC"/>
    <w:rsid w:val="00D542F2"/>
    <w:rsid w:val="00D545AB"/>
    <w:rsid w:val="00D54C3B"/>
    <w:rsid w:val="00D55E0B"/>
    <w:rsid w:val="00D6077C"/>
    <w:rsid w:val="00D61B0A"/>
    <w:rsid w:val="00D61D96"/>
    <w:rsid w:val="00D6304A"/>
    <w:rsid w:val="00D6349F"/>
    <w:rsid w:val="00D64095"/>
    <w:rsid w:val="00D65EAE"/>
    <w:rsid w:val="00D67B00"/>
    <w:rsid w:val="00D67EB6"/>
    <w:rsid w:val="00D71552"/>
    <w:rsid w:val="00D71732"/>
    <w:rsid w:val="00D72F26"/>
    <w:rsid w:val="00D730CE"/>
    <w:rsid w:val="00D73347"/>
    <w:rsid w:val="00D737F5"/>
    <w:rsid w:val="00D73947"/>
    <w:rsid w:val="00D73AB4"/>
    <w:rsid w:val="00D73B28"/>
    <w:rsid w:val="00D743F8"/>
    <w:rsid w:val="00D74CCA"/>
    <w:rsid w:val="00D750C2"/>
    <w:rsid w:val="00D75E94"/>
    <w:rsid w:val="00D765C1"/>
    <w:rsid w:val="00D766B9"/>
    <w:rsid w:val="00D7787D"/>
    <w:rsid w:val="00D80606"/>
    <w:rsid w:val="00D8079D"/>
    <w:rsid w:val="00D818DC"/>
    <w:rsid w:val="00D8198D"/>
    <w:rsid w:val="00D849CA"/>
    <w:rsid w:val="00D84E8F"/>
    <w:rsid w:val="00D85690"/>
    <w:rsid w:val="00D85A7E"/>
    <w:rsid w:val="00D85B59"/>
    <w:rsid w:val="00D8643C"/>
    <w:rsid w:val="00D866CA"/>
    <w:rsid w:val="00D8724D"/>
    <w:rsid w:val="00D87B2D"/>
    <w:rsid w:val="00D91B8F"/>
    <w:rsid w:val="00D91F8F"/>
    <w:rsid w:val="00D92FB0"/>
    <w:rsid w:val="00D935DF"/>
    <w:rsid w:val="00D9369E"/>
    <w:rsid w:val="00D938A6"/>
    <w:rsid w:val="00D94ABF"/>
    <w:rsid w:val="00D95869"/>
    <w:rsid w:val="00D9606B"/>
    <w:rsid w:val="00D963F9"/>
    <w:rsid w:val="00D971FE"/>
    <w:rsid w:val="00DA0738"/>
    <w:rsid w:val="00DA103A"/>
    <w:rsid w:val="00DA2CCA"/>
    <w:rsid w:val="00DA488C"/>
    <w:rsid w:val="00DA4F86"/>
    <w:rsid w:val="00DA4FA9"/>
    <w:rsid w:val="00DA77B0"/>
    <w:rsid w:val="00DB0ACE"/>
    <w:rsid w:val="00DB0C90"/>
    <w:rsid w:val="00DB1F1D"/>
    <w:rsid w:val="00DB2077"/>
    <w:rsid w:val="00DB2A5B"/>
    <w:rsid w:val="00DB2E16"/>
    <w:rsid w:val="00DB5DEF"/>
    <w:rsid w:val="00DB5FD2"/>
    <w:rsid w:val="00DB6408"/>
    <w:rsid w:val="00DB6496"/>
    <w:rsid w:val="00DB71A6"/>
    <w:rsid w:val="00DB7DB9"/>
    <w:rsid w:val="00DC0CE6"/>
    <w:rsid w:val="00DC0E07"/>
    <w:rsid w:val="00DC28E3"/>
    <w:rsid w:val="00DC2A8D"/>
    <w:rsid w:val="00DC2BF4"/>
    <w:rsid w:val="00DC3ABF"/>
    <w:rsid w:val="00DC3F81"/>
    <w:rsid w:val="00DC4539"/>
    <w:rsid w:val="00DC490B"/>
    <w:rsid w:val="00DC5B3E"/>
    <w:rsid w:val="00DC70D1"/>
    <w:rsid w:val="00DD10D7"/>
    <w:rsid w:val="00DD2736"/>
    <w:rsid w:val="00DD2799"/>
    <w:rsid w:val="00DD3F73"/>
    <w:rsid w:val="00DD427E"/>
    <w:rsid w:val="00DD507E"/>
    <w:rsid w:val="00DD6128"/>
    <w:rsid w:val="00DE0230"/>
    <w:rsid w:val="00DE102E"/>
    <w:rsid w:val="00DE2025"/>
    <w:rsid w:val="00DE2DB5"/>
    <w:rsid w:val="00DE353E"/>
    <w:rsid w:val="00DE3AA3"/>
    <w:rsid w:val="00DE3C24"/>
    <w:rsid w:val="00DE6012"/>
    <w:rsid w:val="00DE79D0"/>
    <w:rsid w:val="00DF0B4C"/>
    <w:rsid w:val="00DF0DD0"/>
    <w:rsid w:val="00DF260B"/>
    <w:rsid w:val="00DF2ECA"/>
    <w:rsid w:val="00DF4A06"/>
    <w:rsid w:val="00DF7FE8"/>
    <w:rsid w:val="00E022AD"/>
    <w:rsid w:val="00E028E5"/>
    <w:rsid w:val="00E03141"/>
    <w:rsid w:val="00E045BE"/>
    <w:rsid w:val="00E04C27"/>
    <w:rsid w:val="00E04E53"/>
    <w:rsid w:val="00E05EB0"/>
    <w:rsid w:val="00E06727"/>
    <w:rsid w:val="00E068B8"/>
    <w:rsid w:val="00E10D76"/>
    <w:rsid w:val="00E13386"/>
    <w:rsid w:val="00E13B05"/>
    <w:rsid w:val="00E13FA3"/>
    <w:rsid w:val="00E1437B"/>
    <w:rsid w:val="00E147E4"/>
    <w:rsid w:val="00E15182"/>
    <w:rsid w:val="00E15A46"/>
    <w:rsid w:val="00E15FB6"/>
    <w:rsid w:val="00E1624C"/>
    <w:rsid w:val="00E162A5"/>
    <w:rsid w:val="00E1761F"/>
    <w:rsid w:val="00E21716"/>
    <w:rsid w:val="00E23F0A"/>
    <w:rsid w:val="00E26AEB"/>
    <w:rsid w:val="00E270BC"/>
    <w:rsid w:val="00E27315"/>
    <w:rsid w:val="00E275B4"/>
    <w:rsid w:val="00E27845"/>
    <w:rsid w:val="00E27AA9"/>
    <w:rsid w:val="00E30060"/>
    <w:rsid w:val="00E3084C"/>
    <w:rsid w:val="00E314A2"/>
    <w:rsid w:val="00E3225D"/>
    <w:rsid w:val="00E327C6"/>
    <w:rsid w:val="00E32F7A"/>
    <w:rsid w:val="00E35E45"/>
    <w:rsid w:val="00E364E7"/>
    <w:rsid w:val="00E37467"/>
    <w:rsid w:val="00E37F5A"/>
    <w:rsid w:val="00E40C08"/>
    <w:rsid w:val="00E40F6B"/>
    <w:rsid w:val="00E41C30"/>
    <w:rsid w:val="00E43532"/>
    <w:rsid w:val="00E43641"/>
    <w:rsid w:val="00E43791"/>
    <w:rsid w:val="00E4518D"/>
    <w:rsid w:val="00E45CD2"/>
    <w:rsid w:val="00E46159"/>
    <w:rsid w:val="00E46B2E"/>
    <w:rsid w:val="00E470AD"/>
    <w:rsid w:val="00E518D3"/>
    <w:rsid w:val="00E51F6A"/>
    <w:rsid w:val="00E527BF"/>
    <w:rsid w:val="00E52E2C"/>
    <w:rsid w:val="00E53521"/>
    <w:rsid w:val="00E53CE1"/>
    <w:rsid w:val="00E55581"/>
    <w:rsid w:val="00E569EA"/>
    <w:rsid w:val="00E572B0"/>
    <w:rsid w:val="00E6041A"/>
    <w:rsid w:val="00E6061A"/>
    <w:rsid w:val="00E608E4"/>
    <w:rsid w:val="00E610A0"/>
    <w:rsid w:val="00E61237"/>
    <w:rsid w:val="00E61278"/>
    <w:rsid w:val="00E6195E"/>
    <w:rsid w:val="00E619B2"/>
    <w:rsid w:val="00E627CC"/>
    <w:rsid w:val="00E63027"/>
    <w:rsid w:val="00E63213"/>
    <w:rsid w:val="00E635AF"/>
    <w:rsid w:val="00E6483F"/>
    <w:rsid w:val="00E64D5B"/>
    <w:rsid w:val="00E64F17"/>
    <w:rsid w:val="00E65964"/>
    <w:rsid w:val="00E661DE"/>
    <w:rsid w:val="00E663BB"/>
    <w:rsid w:val="00E6663F"/>
    <w:rsid w:val="00E677F2"/>
    <w:rsid w:val="00E70889"/>
    <w:rsid w:val="00E716B0"/>
    <w:rsid w:val="00E720C7"/>
    <w:rsid w:val="00E72C59"/>
    <w:rsid w:val="00E73ECA"/>
    <w:rsid w:val="00E74CD5"/>
    <w:rsid w:val="00E74F29"/>
    <w:rsid w:val="00E756D6"/>
    <w:rsid w:val="00E77164"/>
    <w:rsid w:val="00E808B9"/>
    <w:rsid w:val="00E8111A"/>
    <w:rsid w:val="00E83B08"/>
    <w:rsid w:val="00E84284"/>
    <w:rsid w:val="00E8487C"/>
    <w:rsid w:val="00E851FC"/>
    <w:rsid w:val="00E854EA"/>
    <w:rsid w:val="00E85C39"/>
    <w:rsid w:val="00E876AD"/>
    <w:rsid w:val="00E87BA1"/>
    <w:rsid w:val="00E87DE6"/>
    <w:rsid w:val="00E901F2"/>
    <w:rsid w:val="00E902F8"/>
    <w:rsid w:val="00E903AC"/>
    <w:rsid w:val="00E90885"/>
    <w:rsid w:val="00E917DB"/>
    <w:rsid w:val="00E927D6"/>
    <w:rsid w:val="00E92BE7"/>
    <w:rsid w:val="00E93F25"/>
    <w:rsid w:val="00E96729"/>
    <w:rsid w:val="00E96893"/>
    <w:rsid w:val="00E9720E"/>
    <w:rsid w:val="00EA01AB"/>
    <w:rsid w:val="00EA0392"/>
    <w:rsid w:val="00EA0690"/>
    <w:rsid w:val="00EA1169"/>
    <w:rsid w:val="00EA1EC3"/>
    <w:rsid w:val="00EA30EE"/>
    <w:rsid w:val="00EA4341"/>
    <w:rsid w:val="00EA437D"/>
    <w:rsid w:val="00EA4920"/>
    <w:rsid w:val="00EA4A4C"/>
    <w:rsid w:val="00EA4D36"/>
    <w:rsid w:val="00EA4E6A"/>
    <w:rsid w:val="00EA5029"/>
    <w:rsid w:val="00EA520E"/>
    <w:rsid w:val="00EA6945"/>
    <w:rsid w:val="00EA7C01"/>
    <w:rsid w:val="00EA7CB6"/>
    <w:rsid w:val="00EB089A"/>
    <w:rsid w:val="00EB276F"/>
    <w:rsid w:val="00EB2D25"/>
    <w:rsid w:val="00EB47CD"/>
    <w:rsid w:val="00EB56B1"/>
    <w:rsid w:val="00EB59F2"/>
    <w:rsid w:val="00EB698B"/>
    <w:rsid w:val="00EB6C6F"/>
    <w:rsid w:val="00EB7D29"/>
    <w:rsid w:val="00EC00F4"/>
    <w:rsid w:val="00EC02CA"/>
    <w:rsid w:val="00EC0567"/>
    <w:rsid w:val="00EC071A"/>
    <w:rsid w:val="00EC0980"/>
    <w:rsid w:val="00EC12DA"/>
    <w:rsid w:val="00EC1C0A"/>
    <w:rsid w:val="00EC37C4"/>
    <w:rsid w:val="00EC3E23"/>
    <w:rsid w:val="00EC3E40"/>
    <w:rsid w:val="00EC3E71"/>
    <w:rsid w:val="00EC5569"/>
    <w:rsid w:val="00EC582C"/>
    <w:rsid w:val="00ED0E34"/>
    <w:rsid w:val="00ED1C11"/>
    <w:rsid w:val="00ED2997"/>
    <w:rsid w:val="00ED2BC2"/>
    <w:rsid w:val="00ED39F5"/>
    <w:rsid w:val="00ED44F9"/>
    <w:rsid w:val="00ED5328"/>
    <w:rsid w:val="00ED5C60"/>
    <w:rsid w:val="00ED684A"/>
    <w:rsid w:val="00ED797D"/>
    <w:rsid w:val="00ED7E29"/>
    <w:rsid w:val="00ED7EE7"/>
    <w:rsid w:val="00EE0B1A"/>
    <w:rsid w:val="00EE0F44"/>
    <w:rsid w:val="00EE112D"/>
    <w:rsid w:val="00EE117E"/>
    <w:rsid w:val="00EE288F"/>
    <w:rsid w:val="00EE2CB5"/>
    <w:rsid w:val="00EE32CF"/>
    <w:rsid w:val="00EE350E"/>
    <w:rsid w:val="00EE43E5"/>
    <w:rsid w:val="00EE4E8F"/>
    <w:rsid w:val="00EE56BD"/>
    <w:rsid w:val="00EE5E53"/>
    <w:rsid w:val="00EF009E"/>
    <w:rsid w:val="00EF3AC3"/>
    <w:rsid w:val="00EF3D65"/>
    <w:rsid w:val="00EF41E0"/>
    <w:rsid w:val="00EF43A0"/>
    <w:rsid w:val="00EF4C5C"/>
    <w:rsid w:val="00EF5BED"/>
    <w:rsid w:val="00EF5FA1"/>
    <w:rsid w:val="00EF659E"/>
    <w:rsid w:val="00EF7053"/>
    <w:rsid w:val="00F01533"/>
    <w:rsid w:val="00F0158D"/>
    <w:rsid w:val="00F01F9D"/>
    <w:rsid w:val="00F02A36"/>
    <w:rsid w:val="00F02F8D"/>
    <w:rsid w:val="00F03B2E"/>
    <w:rsid w:val="00F0423D"/>
    <w:rsid w:val="00F04AB1"/>
    <w:rsid w:val="00F057C2"/>
    <w:rsid w:val="00F061B0"/>
    <w:rsid w:val="00F063CF"/>
    <w:rsid w:val="00F10652"/>
    <w:rsid w:val="00F10712"/>
    <w:rsid w:val="00F11D15"/>
    <w:rsid w:val="00F11DB6"/>
    <w:rsid w:val="00F1233C"/>
    <w:rsid w:val="00F12BFF"/>
    <w:rsid w:val="00F1345F"/>
    <w:rsid w:val="00F163B3"/>
    <w:rsid w:val="00F16CBB"/>
    <w:rsid w:val="00F17E45"/>
    <w:rsid w:val="00F210E4"/>
    <w:rsid w:val="00F21A3F"/>
    <w:rsid w:val="00F223DC"/>
    <w:rsid w:val="00F228B9"/>
    <w:rsid w:val="00F229A6"/>
    <w:rsid w:val="00F23B23"/>
    <w:rsid w:val="00F25B0A"/>
    <w:rsid w:val="00F26E29"/>
    <w:rsid w:val="00F2743A"/>
    <w:rsid w:val="00F2770B"/>
    <w:rsid w:val="00F301E3"/>
    <w:rsid w:val="00F30E05"/>
    <w:rsid w:val="00F30F01"/>
    <w:rsid w:val="00F31B16"/>
    <w:rsid w:val="00F332CA"/>
    <w:rsid w:val="00F34864"/>
    <w:rsid w:val="00F34E52"/>
    <w:rsid w:val="00F371E9"/>
    <w:rsid w:val="00F37DA7"/>
    <w:rsid w:val="00F40730"/>
    <w:rsid w:val="00F4087E"/>
    <w:rsid w:val="00F40AEE"/>
    <w:rsid w:val="00F40F81"/>
    <w:rsid w:val="00F4292E"/>
    <w:rsid w:val="00F42D08"/>
    <w:rsid w:val="00F44053"/>
    <w:rsid w:val="00F4409E"/>
    <w:rsid w:val="00F45CA7"/>
    <w:rsid w:val="00F47465"/>
    <w:rsid w:val="00F477BA"/>
    <w:rsid w:val="00F51E2E"/>
    <w:rsid w:val="00F51FFF"/>
    <w:rsid w:val="00F52B7B"/>
    <w:rsid w:val="00F54759"/>
    <w:rsid w:val="00F54D2A"/>
    <w:rsid w:val="00F552C8"/>
    <w:rsid w:val="00F5593E"/>
    <w:rsid w:val="00F55C7C"/>
    <w:rsid w:val="00F56876"/>
    <w:rsid w:val="00F56DB0"/>
    <w:rsid w:val="00F57C40"/>
    <w:rsid w:val="00F61175"/>
    <w:rsid w:val="00F61AB1"/>
    <w:rsid w:val="00F63320"/>
    <w:rsid w:val="00F63A31"/>
    <w:rsid w:val="00F641D1"/>
    <w:rsid w:val="00F6460A"/>
    <w:rsid w:val="00F6538C"/>
    <w:rsid w:val="00F656D7"/>
    <w:rsid w:val="00F6571D"/>
    <w:rsid w:val="00F65AE8"/>
    <w:rsid w:val="00F67336"/>
    <w:rsid w:val="00F674D0"/>
    <w:rsid w:val="00F67A4D"/>
    <w:rsid w:val="00F70291"/>
    <w:rsid w:val="00F70B74"/>
    <w:rsid w:val="00F710D9"/>
    <w:rsid w:val="00F716A9"/>
    <w:rsid w:val="00F71EFE"/>
    <w:rsid w:val="00F73B1B"/>
    <w:rsid w:val="00F76B6C"/>
    <w:rsid w:val="00F770CE"/>
    <w:rsid w:val="00F77452"/>
    <w:rsid w:val="00F77C66"/>
    <w:rsid w:val="00F81307"/>
    <w:rsid w:val="00F81387"/>
    <w:rsid w:val="00F823B8"/>
    <w:rsid w:val="00F834DE"/>
    <w:rsid w:val="00F8371F"/>
    <w:rsid w:val="00F840A1"/>
    <w:rsid w:val="00F852C5"/>
    <w:rsid w:val="00F86A7E"/>
    <w:rsid w:val="00F87C66"/>
    <w:rsid w:val="00F87F71"/>
    <w:rsid w:val="00F91EB3"/>
    <w:rsid w:val="00F92F17"/>
    <w:rsid w:val="00F93166"/>
    <w:rsid w:val="00F944B2"/>
    <w:rsid w:val="00F9514C"/>
    <w:rsid w:val="00F95487"/>
    <w:rsid w:val="00F9583E"/>
    <w:rsid w:val="00F96335"/>
    <w:rsid w:val="00FA073C"/>
    <w:rsid w:val="00FA1016"/>
    <w:rsid w:val="00FA1D36"/>
    <w:rsid w:val="00FA1FA9"/>
    <w:rsid w:val="00FA387A"/>
    <w:rsid w:val="00FA57DB"/>
    <w:rsid w:val="00FA6454"/>
    <w:rsid w:val="00FA6A3E"/>
    <w:rsid w:val="00FA7305"/>
    <w:rsid w:val="00FB0043"/>
    <w:rsid w:val="00FB00CC"/>
    <w:rsid w:val="00FB0463"/>
    <w:rsid w:val="00FB1B09"/>
    <w:rsid w:val="00FB29C1"/>
    <w:rsid w:val="00FB3015"/>
    <w:rsid w:val="00FB3C93"/>
    <w:rsid w:val="00FB4F77"/>
    <w:rsid w:val="00FB51DB"/>
    <w:rsid w:val="00FB6B31"/>
    <w:rsid w:val="00FC0B1F"/>
    <w:rsid w:val="00FC0B28"/>
    <w:rsid w:val="00FC11C1"/>
    <w:rsid w:val="00FC2739"/>
    <w:rsid w:val="00FC3694"/>
    <w:rsid w:val="00FC42A4"/>
    <w:rsid w:val="00FC4781"/>
    <w:rsid w:val="00FC4A49"/>
    <w:rsid w:val="00FC52BB"/>
    <w:rsid w:val="00FD1E9D"/>
    <w:rsid w:val="00FD2075"/>
    <w:rsid w:val="00FD51D5"/>
    <w:rsid w:val="00FD5392"/>
    <w:rsid w:val="00FD58D5"/>
    <w:rsid w:val="00FD6AF3"/>
    <w:rsid w:val="00FD6BC0"/>
    <w:rsid w:val="00FE0B03"/>
    <w:rsid w:val="00FE1B5F"/>
    <w:rsid w:val="00FE1BF8"/>
    <w:rsid w:val="00FE1CD1"/>
    <w:rsid w:val="00FE2129"/>
    <w:rsid w:val="00FE2978"/>
    <w:rsid w:val="00FE3071"/>
    <w:rsid w:val="00FE3C86"/>
    <w:rsid w:val="00FE454F"/>
    <w:rsid w:val="00FE47D9"/>
    <w:rsid w:val="00FE501E"/>
    <w:rsid w:val="00FE5A86"/>
    <w:rsid w:val="00FE68AC"/>
    <w:rsid w:val="00FE69F5"/>
    <w:rsid w:val="00FE6AF0"/>
    <w:rsid w:val="00FE6EDA"/>
    <w:rsid w:val="00FF0E34"/>
    <w:rsid w:val="00FF1551"/>
    <w:rsid w:val="00FF175C"/>
    <w:rsid w:val="00FF3AF4"/>
    <w:rsid w:val="00FF68D5"/>
    <w:rsid w:val="00FF6AF8"/>
    <w:rsid w:val="00FF7A73"/>
    <w:rsid w:val="00FF7F2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er" w:locked="1"/>
    <w:lsdException w:name="caption" w:locked="1" w:uiPriority="0" w:qFormat="1"/>
    <w:lsdException w:name="page number" w:locked="1" w:uiPriority="0"/>
    <w:lsdException w:name="Title" w:locked="1" w:semiHidden="0" w:uiPriority="0" w:unhideWhenUsed="0" w:qFormat="1"/>
    <w:lsdException w:name="Default Paragraph Font" w:locked="1" w:uiPriority="0"/>
    <w:lsdException w:name="Body Text" w:locked="1" w:uiPriority="0"/>
    <w:lsdException w:name="Body Text Indent" w:locked="1" w:uiPriority="0"/>
    <w:lsdException w:name="Subtitle" w:locked="1" w:semiHidden="0" w:uiPriority="0" w:unhideWhenUsed="0" w:qFormat="1"/>
    <w:lsdException w:name="Body Text 2" w:locked="1" w:uiPriority="0"/>
    <w:lsdException w:name="Body Text Indent 3" w:locked="1" w:uiPriority="0"/>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rmal (Web)" w:locked="1"/>
    <w:lsdException w:name="HTML Preformatted" w:locked="1" w:uiPriority="0"/>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13BA8"/>
    <w:pPr>
      <w:spacing w:after="200" w:line="276" w:lineRule="auto"/>
    </w:pPr>
    <w:rPr>
      <w:lang w:eastAsia="en-US"/>
    </w:rPr>
  </w:style>
  <w:style w:type="paragraph" w:styleId="1">
    <w:name w:val="heading 1"/>
    <w:basedOn w:val="a0"/>
    <w:next w:val="a0"/>
    <w:link w:val="10"/>
    <w:uiPriority w:val="99"/>
    <w:qFormat/>
    <w:rsid w:val="002A1C1A"/>
    <w:pPr>
      <w:autoSpaceDE w:val="0"/>
      <w:autoSpaceDN w:val="0"/>
      <w:adjustRightInd w:val="0"/>
      <w:spacing w:before="108" w:after="108" w:line="240" w:lineRule="auto"/>
      <w:jc w:val="center"/>
      <w:outlineLvl w:val="0"/>
    </w:pPr>
    <w:rPr>
      <w:rFonts w:ascii="Arial" w:hAnsi="Arial" w:cs="Arial"/>
      <w:b/>
      <w:bCs/>
      <w:color w:val="26282F"/>
      <w:sz w:val="24"/>
      <w:szCs w:val="24"/>
      <w:lang w:eastAsia="ru-RU"/>
    </w:rPr>
  </w:style>
  <w:style w:type="paragraph" w:styleId="2">
    <w:name w:val="heading 2"/>
    <w:basedOn w:val="a0"/>
    <w:next w:val="a0"/>
    <w:link w:val="20"/>
    <w:uiPriority w:val="9"/>
    <w:semiHidden/>
    <w:unhideWhenUsed/>
    <w:qFormat/>
    <w:locked/>
    <w:rsid w:val="001A529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2A1C1A"/>
    <w:rPr>
      <w:rFonts w:ascii="Arial" w:hAnsi="Arial" w:cs="Arial"/>
      <w:b/>
      <w:bCs/>
      <w:color w:val="26282F"/>
      <w:sz w:val="24"/>
      <w:szCs w:val="24"/>
      <w:lang w:eastAsia="ru-RU"/>
    </w:rPr>
  </w:style>
  <w:style w:type="table" w:styleId="a4">
    <w:name w:val="Table Grid"/>
    <w:basedOn w:val="a2"/>
    <w:uiPriority w:val="59"/>
    <w:rsid w:val="0013445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0"/>
    <w:link w:val="a6"/>
    <w:uiPriority w:val="99"/>
    <w:rsid w:val="00B97292"/>
    <w:pPr>
      <w:tabs>
        <w:tab w:val="center" w:pos="4677"/>
        <w:tab w:val="right" w:pos="9355"/>
      </w:tabs>
      <w:spacing w:after="0" w:line="240" w:lineRule="auto"/>
    </w:pPr>
  </w:style>
  <w:style w:type="character" w:customStyle="1" w:styleId="a6">
    <w:name w:val="Верхний колонтитул Знак"/>
    <w:basedOn w:val="a1"/>
    <w:link w:val="a5"/>
    <w:uiPriority w:val="99"/>
    <w:locked/>
    <w:rsid w:val="00B97292"/>
    <w:rPr>
      <w:rFonts w:cs="Times New Roman"/>
    </w:rPr>
  </w:style>
  <w:style w:type="paragraph" w:styleId="a7">
    <w:name w:val="footer"/>
    <w:basedOn w:val="a0"/>
    <w:link w:val="a8"/>
    <w:uiPriority w:val="99"/>
    <w:rsid w:val="00B97292"/>
    <w:pPr>
      <w:tabs>
        <w:tab w:val="center" w:pos="4677"/>
        <w:tab w:val="right" w:pos="9355"/>
      </w:tabs>
      <w:spacing w:after="0" w:line="240" w:lineRule="auto"/>
    </w:pPr>
  </w:style>
  <w:style w:type="character" w:customStyle="1" w:styleId="a8">
    <w:name w:val="Нижний колонтитул Знак"/>
    <w:basedOn w:val="a1"/>
    <w:link w:val="a7"/>
    <w:uiPriority w:val="99"/>
    <w:locked/>
    <w:rsid w:val="00B97292"/>
    <w:rPr>
      <w:rFonts w:cs="Times New Roman"/>
    </w:rPr>
  </w:style>
  <w:style w:type="paragraph" w:styleId="a9">
    <w:name w:val="List Paragraph"/>
    <w:basedOn w:val="a0"/>
    <w:uiPriority w:val="34"/>
    <w:qFormat/>
    <w:rsid w:val="00B40FD5"/>
    <w:pPr>
      <w:ind w:left="720"/>
      <w:contextualSpacing/>
    </w:pPr>
  </w:style>
  <w:style w:type="character" w:customStyle="1" w:styleId="aa">
    <w:name w:val="Основной текст_"/>
    <w:basedOn w:val="a1"/>
    <w:link w:val="21"/>
    <w:locked/>
    <w:rsid w:val="00E6663F"/>
    <w:rPr>
      <w:rFonts w:ascii="Times New Roman" w:hAnsi="Times New Roman" w:cs="Times New Roman"/>
      <w:sz w:val="26"/>
      <w:szCs w:val="26"/>
      <w:shd w:val="clear" w:color="auto" w:fill="FFFFFF"/>
    </w:rPr>
  </w:style>
  <w:style w:type="paragraph" w:customStyle="1" w:styleId="21">
    <w:name w:val="Основной текст2"/>
    <w:basedOn w:val="a0"/>
    <w:link w:val="aa"/>
    <w:rsid w:val="00E6663F"/>
    <w:pPr>
      <w:shd w:val="clear" w:color="auto" w:fill="FFFFFF"/>
      <w:spacing w:before="240" w:after="240" w:line="240" w:lineRule="atLeast"/>
      <w:ind w:hanging="360"/>
    </w:pPr>
    <w:rPr>
      <w:rFonts w:ascii="Times New Roman" w:eastAsia="Times New Roman" w:hAnsi="Times New Roman"/>
      <w:sz w:val="26"/>
      <w:szCs w:val="26"/>
    </w:rPr>
  </w:style>
  <w:style w:type="character" w:styleId="ab">
    <w:name w:val="Hyperlink"/>
    <w:basedOn w:val="a1"/>
    <w:uiPriority w:val="99"/>
    <w:rsid w:val="005B7016"/>
    <w:rPr>
      <w:rFonts w:cs="Times New Roman"/>
      <w:color w:val="0066CC"/>
      <w:u w:val="single"/>
    </w:rPr>
  </w:style>
  <w:style w:type="character" w:customStyle="1" w:styleId="11">
    <w:name w:val="Заголовок №1_"/>
    <w:basedOn w:val="a1"/>
    <w:link w:val="12"/>
    <w:uiPriority w:val="99"/>
    <w:locked/>
    <w:rsid w:val="005B7016"/>
    <w:rPr>
      <w:rFonts w:ascii="Times New Roman" w:hAnsi="Times New Roman" w:cs="Times New Roman"/>
      <w:sz w:val="26"/>
      <w:szCs w:val="26"/>
      <w:shd w:val="clear" w:color="auto" w:fill="FFFFFF"/>
    </w:rPr>
  </w:style>
  <w:style w:type="paragraph" w:customStyle="1" w:styleId="12">
    <w:name w:val="Заголовок №1"/>
    <w:basedOn w:val="a0"/>
    <w:link w:val="11"/>
    <w:uiPriority w:val="99"/>
    <w:rsid w:val="005B7016"/>
    <w:pPr>
      <w:shd w:val="clear" w:color="auto" w:fill="FFFFFF"/>
      <w:spacing w:after="240" w:line="326" w:lineRule="exact"/>
      <w:jc w:val="right"/>
      <w:outlineLvl w:val="0"/>
    </w:pPr>
    <w:rPr>
      <w:rFonts w:ascii="Times New Roman" w:eastAsia="Times New Roman" w:hAnsi="Times New Roman"/>
      <w:sz w:val="26"/>
      <w:szCs w:val="26"/>
    </w:rPr>
  </w:style>
  <w:style w:type="character" w:styleId="ac">
    <w:name w:val="FollowedHyperlink"/>
    <w:basedOn w:val="a1"/>
    <w:uiPriority w:val="99"/>
    <w:semiHidden/>
    <w:rsid w:val="009E5AED"/>
    <w:rPr>
      <w:rFonts w:cs="Times New Roman"/>
      <w:color w:val="800080"/>
      <w:u w:val="single"/>
    </w:rPr>
  </w:style>
  <w:style w:type="paragraph" w:styleId="ad">
    <w:name w:val="Balloon Text"/>
    <w:basedOn w:val="a0"/>
    <w:link w:val="ae"/>
    <w:uiPriority w:val="99"/>
    <w:semiHidden/>
    <w:rsid w:val="001A726D"/>
    <w:pPr>
      <w:spacing w:after="0" w:line="240" w:lineRule="auto"/>
    </w:pPr>
    <w:rPr>
      <w:rFonts w:ascii="Tahoma" w:hAnsi="Tahoma" w:cs="Tahoma"/>
      <w:sz w:val="16"/>
      <w:szCs w:val="16"/>
    </w:rPr>
  </w:style>
  <w:style w:type="character" w:customStyle="1" w:styleId="ae">
    <w:name w:val="Текст выноски Знак"/>
    <w:basedOn w:val="a1"/>
    <w:link w:val="ad"/>
    <w:uiPriority w:val="99"/>
    <w:semiHidden/>
    <w:locked/>
    <w:rsid w:val="001A726D"/>
    <w:rPr>
      <w:rFonts w:ascii="Tahoma" w:hAnsi="Tahoma" w:cs="Tahoma"/>
      <w:sz w:val="16"/>
      <w:szCs w:val="16"/>
    </w:rPr>
  </w:style>
  <w:style w:type="paragraph" w:styleId="af">
    <w:name w:val="Plain Text"/>
    <w:basedOn w:val="a0"/>
    <w:link w:val="af0"/>
    <w:rsid w:val="00015E33"/>
    <w:pPr>
      <w:spacing w:after="0" w:line="240" w:lineRule="auto"/>
      <w:jc w:val="both"/>
    </w:pPr>
    <w:rPr>
      <w:rFonts w:ascii="Peignot" w:eastAsia="Times New Roman" w:hAnsi="Peignot"/>
      <w:sz w:val="24"/>
      <w:szCs w:val="24"/>
      <w:lang w:eastAsia="ru-RU"/>
    </w:rPr>
  </w:style>
  <w:style w:type="character" w:customStyle="1" w:styleId="PlainTextChar">
    <w:name w:val="Plain Text Char"/>
    <w:basedOn w:val="a1"/>
    <w:uiPriority w:val="99"/>
    <w:rsid w:val="008822AD"/>
    <w:rPr>
      <w:rFonts w:ascii="Peignot" w:hAnsi="Peignot"/>
      <w:sz w:val="24"/>
      <w:lang w:eastAsia="ru-RU"/>
    </w:rPr>
  </w:style>
  <w:style w:type="character" w:customStyle="1" w:styleId="af0">
    <w:name w:val="Текст Знак"/>
    <w:basedOn w:val="a1"/>
    <w:link w:val="af"/>
    <w:locked/>
    <w:rsid w:val="00015E33"/>
    <w:rPr>
      <w:rFonts w:ascii="Peignot" w:hAnsi="Peignot" w:cs="Times New Roman"/>
      <w:sz w:val="24"/>
      <w:szCs w:val="24"/>
      <w:lang w:eastAsia="ru-RU"/>
    </w:rPr>
  </w:style>
  <w:style w:type="paragraph" w:customStyle="1" w:styleId="ConsPlusNormal">
    <w:name w:val="ConsPlusNormal"/>
    <w:rsid w:val="00015E33"/>
    <w:pPr>
      <w:widowControl w:val="0"/>
      <w:autoSpaceDE w:val="0"/>
      <w:autoSpaceDN w:val="0"/>
      <w:adjustRightInd w:val="0"/>
      <w:ind w:firstLine="720"/>
    </w:pPr>
    <w:rPr>
      <w:rFonts w:ascii="Arial" w:eastAsia="Times New Roman" w:hAnsi="Arial" w:cs="Arial"/>
      <w:sz w:val="20"/>
      <w:szCs w:val="20"/>
    </w:rPr>
  </w:style>
  <w:style w:type="paragraph" w:styleId="af1">
    <w:name w:val="No Spacing"/>
    <w:link w:val="af2"/>
    <w:uiPriority w:val="99"/>
    <w:qFormat/>
    <w:rsid w:val="00665F83"/>
    <w:rPr>
      <w:rFonts w:eastAsia="Times New Roman"/>
      <w:lang w:eastAsia="en-US"/>
    </w:rPr>
  </w:style>
  <w:style w:type="character" w:customStyle="1" w:styleId="af2">
    <w:name w:val="Без интервала Знак"/>
    <w:link w:val="af1"/>
    <w:uiPriority w:val="99"/>
    <w:locked/>
    <w:rsid w:val="00665F83"/>
    <w:rPr>
      <w:rFonts w:eastAsia="Times New Roman"/>
      <w:sz w:val="22"/>
      <w:lang w:val="ru-RU" w:eastAsia="en-US"/>
    </w:rPr>
  </w:style>
  <w:style w:type="paragraph" w:styleId="af3">
    <w:name w:val="Normal (Web)"/>
    <w:basedOn w:val="a0"/>
    <w:uiPriority w:val="99"/>
    <w:rsid w:val="004B26EE"/>
    <w:pPr>
      <w:spacing w:before="100" w:beforeAutospacing="1" w:after="100" w:afterAutospacing="1" w:line="240" w:lineRule="auto"/>
    </w:pPr>
    <w:rPr>
      <w:rFonts w:ascii="Times New Roman" w:eastAsia="Times New Roman" w:hAnsi="Times New Roman"/>
      <w:sz w:val="24"/>
      <w:szCs w:val="24"/>
      <w:lang w:eastAsia="ru-RU"/>
    </w:rPr>
  </w:style>
  <w:style w:type="paragraph" w:styleId="af4">
    <w:name w:val="Body Text"/>
    <w:basedOn w:val="a0"/>
    <w:link w:val="af5"/>
    <w:uiPriority w:val="99"/>
    <w:rsid w:val="004B26EE"/>
    <w:pPr>
      <w:spacing w:after="120"/>
    </w:pPr>
    <w:rPr>
      <w:rFonts w:eastAsia="Times New Roman"/>
      <w:lang w:eastAsia="ru-RU"/>
    </w:rPr>
  </w:style>
  <w:style w:type="character" w:customStyle="1" w:styleId="af5">
    <w:name w:val="Основной текст Знак"/>
    <w:basedOn w:val="a1"/>
    <w:link w:val="af4"/>
    <w:uiPriority w:val="99"/>
    <w:semiHidden/>
    <w:locked/>
    <w:rsid w:val="004B26EE"/>
    <w:rPr>
      <w:rFonts w:ascii="Calibri" w:hAnsi="Calibri" w:cs="Times New Roman"/>
      <w:lang w:eastAsia="ru-RU"/>
    </w:rPr>
  </w:style>
  <w:style w:type="paragraph" w:customStyle="1" w:styleId="text">
    <w:name w:val="text"/>
    <w:basedOn w:val="a0"/>
    <w:uiPriority w:val="99"/>
    <w:rsid w:val="004B26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6">
    <w:name w:val="Речь"/>
    <w:basedOn w:val="a0"/>
    <w:autoRedefine/>
    <w:uiPriority w:val="99"/>
    <w:rsid w:val="004B26EE"/>
    <w:pPr>
      <w:spacing w:after="0" w:line="240" w:lineRule="auto"/>
      <w:ind w:firstLine="709"/>
      <w:jc w:val="both"/>
    </w:pPr>
    <w:rPr>
      <w:rFonts w:ascii="Times New Roman" w:hAnsi="Times New Roman"/>
      <w:sz w:val="28"/>
      <w:szCs w:val="20"/>
      <w:lang w:eastAsia="ru-RU"/>
    </w:rPr>
  </w:style>
  <w:style w:type="character" w:styleId="af7">
    <w:name w:val="Strong"/>
    <w:basedOn w:val="a1"/>
    <w:uiPriority w:val="22"/>
    <w:qFormat/>
    <w:rsid w:val="004B26EE"/>
    <w:rPr>
      <w:rFonts w:cs="Times New Roman"/>
      <w:b/>
      <w:bCs/>
    </w:rPr>
  </w:style>
  <w:style w:type="character" w:customStyle="1" w:styleId="22">
    <w:name w:val="Основной текст (2)_"/>
    <w:basedOn w:val="a1"/>
    <w:link w:val="23"/>
    <w:uiPriority w:val="99"/>
    <w:locked/>
    <w:rsid w:val="003B3F00"/>
    <w:rPr>
      <w:rFonts w:ascii="Times New Roman" w:hAnsi="Times New Roman" w:cs="Times New Roman"/>
      <w:sz w:val="26"/>
      <w:szCs w:val="26"/>
      <w:shd w:val="clear" w:color="auto" w:fill="FFFFFF"/>
    </w:rPr>
  </w:style>
  <w:style w:type="character" w:customStyle="1" w:styleId="3">
    <w:name w:val="Основной текст (3)_"/>
    <w:basedOn w:val="a1"/>
    <w:link w:val="30"/>
    <w:uiPriority w:val="99"/>
    <w:locked/>
    <w:rsid w:val="003B3F00"/>
    <w:rPr>
      <w:rFonts w:ascii="Times New Roman" w:hAnsi="Times New Roman" w:cs="Times New Roman"/>
      <w:sz w:val="27"/>
      <w:szCs w:val="27"/>
      <w:shd w:val="clear" w:color="auto" w:fill="FFFFFF"/>
    </w:rPr>
  </w:style>
  <w:style w:type="character" w:customStyle="1" w:styleId="13">
    <w:name w:val="Основной текст + 13"/>
    <w:aliases w:val="5 pt,Курсив"/>
    <w:basedOn w:val="aa"/>
    <w:uiPriority w:val="99"/>
    <w:rsid w:val="003B3F00"/>
    <w:rPr>
      <w:rFonts w:ascii="Times New Roman" w:hAnsi="Times New Roman" w:cs="Times New Roman"/>
      <w:i/>
      <w:iCs/>
      <w:spacing w:val="0"/>
      <w:sz w:val="27"/>
      <w:szCs w:val="27"/>
      <w:shd w:val="clear" w:color="auto" w:fill="FFFFFF"/>
    </w:rPr>
  </w:style>
  <w:style w:type="character" w:customStyle="1" w:styleId="1pt">
    <w:name w:val="Основной текст + Интервал 1 pt"/>
    <w:basedOn w:val="aa"/>
    <w:uiPriority w:val="99"/>
    <w:rsid w:val="003B3F00"/>
    <w:rPr>
      <w:rFonts w:ascii="Times New Roman" w:hAnsi="Times New Roman" w:cs="Times New Roman"/>
      <w:spacing w:val="20"/>
      <w:sz w:val="26"/>
      <w:szCs w:val="26"/>
      <w:shd w:val="clear" w:color="auto" w:fill="FFFFFF"/>
    </w:rPr>
  </w:style>
  <w:style w:type="character" w:customStyle="1" w:styleId="12pt">
    <w:name w:val="Основной текст + 12 pt"/>
    <w:aliases w:val="Курсив1"/>
    <w:basedOn w:val="aa"/>
    <w:uiPriority w:val="99"/>
    <w:rsid w:val="003B3F00"/>
    <w:rPr>
      <w:rFonts w:ascii="Times New Roman" w:hAnsi="Times New Roman" w:cs="Times New Roman"/>
      <w:i/>
      <w:iCs/>
      <w:spacing w:val="0"/>
      <w:sz w:val="24"/>
      <w:szCs w:val="24"/>
      <w:shd w:val="clear" w:color="auto" w:fill="FFFFFF"/>
    </w:rPr>
  </w:style>
  <w:style w:type="paragraph" w:customStyle="1" w:styleId="23">
    <w:name w:val="Основной текст (2)"/>
    <w:basedOn w:val="a0"/>
    <w:link w:val="22"/>
    <w:uiPriority w:val="99"/>
    <w:rsid w:val="003B3F00"/>
    <w:pPr>
      <w:shd w:val="clear" w:color="auto" w:fill="FFFFFF"/>
      <w:spacing w:before="480" w:after="720" w:line="331" w:lineRule="exact"/>
      <w:jc w:val="center"/>
    </w:pPr>
    <w:rPr>
      <w:rFonts w:ascii="Times New Roman" w:eastAsia="Times New Roman" w:hAnsi="Times New Roman"/>
      <w:sz w:val="26"/>
      <w:szCs w:val="26"/>
    </w:rPr>
  </w:style>
  <w:style w:type="paragraph" w:customStyle="1" w:styleId="30">
    <w:name w:val="Основной текст (3)"/>
    <w:basedOn w:val="a0"/>
    <w:link w:val="3"/>
    <w:uiPriority w:val="99"/>
    <w:rsid w:val="003B3F00"/>
    <w:pPr>
      <w:shd w:val="clear" w:color="auto" w:fill="FFFFFF"/>
      <w:spacing w:after="0" w:line="480" w:lineRule="exact"/>
      <w:ind w:firstLine="560"/>
      <w:jc w:val="both"/>
    </w:pPr>
    <w:rPr>
      <w:rFonts w:ascii="Times New Roman" w:eastAsia="Times New Roman" w:hAnsi="Times New Roman"/>
      <w:sz w:val="27"/>
      <w:szCs w:val="27"/>
    </w:rPr>
  </w:style>
  <w:style w:type="paragraph" w:styleId="af8">
    <w:name w:val="Title"/>
    <w:basedOn w:val="a0"/>
    <w:next w:val="a0"/>
    <w:link w:val="af9"/>
    <w:uiPriority w:val="99"/>
    <w:qFormat/>
    <w:rsid w:val="00347065"/>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9">
    <w:name w:val="Название Знак"/>
    <w:basedOn w:val="a1"/>
    <w:link w:val="af8"/>
    <w:uiPriority w:val="99"/>
    <w:locked/>
    <w:rsid w:val="00347065"/>
    <w:rPr>
      <w:rFonts w:ascii="Cambria" w:hAnsi="Cambria" w:cs="Times New Roman"/>
      <w:color w:val="17365D"/>
      <w:spacing w:val="5"/>
      <w:kern w:val="28"/>
      <w:sz w:val="52"/>
      <w:szCs w:val="52"/>
    </w:rPr>
  </w:style>
  <w:style w:type="paragraph" w:customStyle="1" w:styleId="14">
    <w:name w:val="Без интервала1"/>
    <w:rsid w:val="00B15434"/>
    <w:rPr>
      <w:rFonts w:eastAsia="Times New Roman"/>
    </w:rPr>
  </w:style>
  <w:style w:type="table" w:customStyle="1" w:styleId="15">
    <w:name w:val="Сетка таблицы1"/>
    <w:uiPriority w:val="59"/>
    <w:rsid w:val="00794C5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E41C30"/>
    <w:pPr>
      <w:widowControl w:val="0"/>
      <w:autoSpaceDE w:val="0"/>
      <w:autoSpaceDN w:val="0"/>
    </w:pPr>
    <w:rPr>
      <w:rFonts w:eastAsia="Times New Roman" w:cs="Calibri"/>
      <w:b/>
      <w:szCs w:val="20"/>
    </w:rPr>
  </w:style>
  <w:style w:type="paragraph" w:customStyle="1" w:styleId="16">
    <w:name w:val="Абзац списка1"/>
    <w:basedOn w:val="a0"/>
    <w:uiPriority w:val="99"/>
    <w:rsid w:val="00005AB0"/>
    <w:pPr>
      <w:spacing w:after="0" w:line="240" w:lineRule="auto"/>
      <w:ind w:left="720" w:firstLine="709"/>
      <w:contextualSpacing/>
      <w:jc w:val="both"/>
    </w:pPr>
    <w:rPr>
      <w:rFonts w:eastAsia="Times New Roman"/>
    </w:rPr>
  </w:style>
  <w:style w:type="paragraph" w:styleId="afa">
    <w:name w:val="Body Text Indent"/>
    <w:basedOn w:val="a0"/>
    <w:link w:val="afb"/>
    <w:uiPriority w:val="99"/>
    <w:rsid w:val="008822AD"/>
    <w:pPr>
      <w:spacing w:after="0" w:line="240" w:lineRule="auto"/>
      <w:ind w:firstLine="708"/>
      <w:jc w:val="both"/>
    </w:pPr>
    <w:rPr>
      <w:rFonts w:ascii="Times New Roman" w:eastAsia="Times New Roman" w:hAnsi="Times New Roman"/>
      <w:sz w:val="24"/>
      <w:szCs w:val="24"/>
      <w:lang w:eastAsia="ru-RU"/>
    </w:rPr>
  </w:style>
  <w:style w:type="character" w:customStyle="1" w:styleId="afb">
    <w:name w:val="Основной текст с отступом Знак"/>
    <w:basedOn w:val="a1"/>
    <w:link w:val="afa"/>
    <w:uiPriority w:val="99"/>
    <w:locked/>
    <w:rsid w:val="008822AD"/>
    <w:rPr>
      <w:rFonts w:ascii="Times New Roman" w:hAnsi="Times New Roman" w:cs="Times New Roman"/>
      <w:sz w:val="24"/>
      <w:szCs w:val="24"/>
    </w:rPr>
  </w:style>
  <w:style w:type="paragraph" w:styleId="31">
    <w:name w:val="Body Text Indent 3"/>
    <w:basedOn w:val="a0"/>
    <w:link w:val="32"/>
    <w:uiPriority w:val="99"/>
    <w:rsid w:val="008822AD"/>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uiPriority w:val="99"/>
    <w:locked/>
    <w:rsid w:val="008822AD"/>
    <w:rPr>
      <w:rFonts w:ascii="Times New Roman" w:hAnsi="Times New Roman" w:cs="Times New Roman"/>
      <w:sz w:val="16"/>
      <w:szCs w:val="16"/>
    </w:rPr>
  </w:style>
  <w:style w:type="paragraph" w:styleId="24">
    <w:name w:val="Body Text 2"/>
    <w:aliases w:val="Знак2"/>
    <w:basedOn w:val="a0"/>
    <w:link w:val="25"/>
    <w:uiPriority w:val="99"/>
    <w:rsid w:val="008822AD"/>
    <w:pPr>
      <w:spacing w:after="120" w:line="480" w:lineRule="auto"/>
    </w:pPr>
    <w:rPr>
      <w:rFonts w:ascii="Times New Roman" w:eastAsia="Times New Roman" w:hAnsi="Times New Roman"/>
      <w:sz w:val="24"/>
      <w:szCs w:val="24"/>
      <w:lang w:eastAsia="ru-RU"/>
    </w:rPr>
  </w:style>
  <w:style w:type="character" w:customStyle="1" w:styleId="25">
    <w:name w:val="Основной текст 2 Знак"/>
    <w:aliases w:val="Знак2 Знак"/>
    <w:basedOn w:val="a1"/>
    <w:link w:val="24"/>
    <w:uiPriority w:val="99"/>
    <w:locked/>
    <w:rsid w:val="008822AD"/>
    <w:rPr>
      <w:rFonts w:ascii="Times New Roman" w:hAnsi="Times New Roman" w:cs="Times New Roman"/>
      <w:sz w:val="24"/>
      <w:szCs w:val="24"/>
    </w:rPr>
  </w:style>
  <w:style w:type="character" w:styleId="afc">
    <w:name w:val="page number"/>
    <w:basedOn w:val="a1"/>
    <w:uiPriority w:val="99"/>
    <w:rsid w:val="008822AD"/>
    <w:rPr>
      <w:rFonts w:cs="Times New Roman"/>
    </w:rPr>
  </w:style>
  <w:style w:type="paragraph" w:styleId="HTML">
    <w:name w:val="HTML Preformatted"/>
    <w:basedOn w:val="a0"/>
    <w:link w:val="HTML0"/>
    <w:uiPriority w:val="99"/>
    <w:rsid w:val="00882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1"/>
    <w:link w:val="HTML"/>
    <w:uiPriority w:val="99"/>
    <w:locked/>
    <w:rsid w:val="008822AD"/>
    <w:rPr>
      <w:rFonts w:ascii="Courier New" w:hAnsi="Courier New" w:cs="Courier New"/>
      <w:color w:val="000000"/>
      <w:sz w:val="20"/>
      <w:szCs w:val="20"/>
    </w:rPr>
  </w:style>
  <w:style w:type="paragraph" w:customStyle="1" w:styleId="western">
    <w:name w:val="western"/>
    <w:basedOn w:val="a0"/>
    <w:uiPriority w:val="99"/>
    <w:rsid w:val="008822AD"/>
    <w:pPr>
      <w:spacing w:before="100" w:beforeAutospacing="1" w:after="115" w:line="240" w:lineRule="auto"/>
    </w:pPr>
    <w:rPr>
      <w:rFonts w:ascii="Times New Roman" w:hAnsi="Times New Roman"/>
      <w:color w:val="000000"/>
      <w:sz w:val="24"/>
      <w:szCs w:val="24"/>
      <w:lang w:eastAsia="ru-RU"/>
    </w:rPr>
  </w:style>
  <w:style w:type="paragraph" w:customStyle="1" w:styleId="a">
    <w:name w:val="Текст вопроса"/>
    <w:basedOn w:val="a0"/>
    <w:uiPriority w:val="99"/>
    <w:rsid w:val="008822AD"/>
    <w:pPr>
      <w:numPr>
        <w:numId w:val="3"/>
      </w:numPr>
      <w:spacing w:after="0" w:line="240" w:lineRule="auto"/>
    </w:pPr>
    <w:rPr>
      <w:rFonts w:ascii="Times New Roman" w:eastAsia="Times New Roman" w:hAnsi="Times New Roman"/>
      <w:sz w:val="24"/>
      <w:szCs w:val="24"/>
      <w:lang w:eastAsia="ru-RU"/>
    </w:rPr>
  </w:style>
  <w:style w:type="paragraph" w:customStyle="1" w:styleId="ConsPlusNonformat">
    <w:name w:val="ConsPlusNonformat"/>
    <w:uiPriority w:val="99"/>
    <w:rsid w:val="008822AD"/>
    <w:pPr>
      <w:widowControl w:val="0"/>
      <w:autoSpaceDE w:val="0"/>
      <w:autoSpaceDN w:val="0"/>
      <w:adjustRightInd w:val="0"/>
    </w:pPr>
    <w:rPr>
      <w:rFonts w:ascii="Courier New" w:eastAsia="Times New Roman" w:hAnsi="Courier New" w:cs="Courier New"/>
      <w:sz w:val="20"/>
      <w:szCs w:val="20"/>
    </w:rPr>
  </w:style>
  <w:style w:type="character" w:customStyle="1" w:styleId="afd">
    <w:name w:val="Цветовое выделение"/>
    <w:uiPriority w:val="99"/>
    <w:rsid w:val="003424BB"/>
    <w:rPr>
      <w:b/>
      <w:color w:val="26282F"/>
    </w:rPr>
  </w:style>
  <w:style w:type="character" w:customStyle="1" w:styleId="afe">
    <w:name w:val="Гипертекстовая ссылка"/>
    <w:uiPriority w:val="99"/>
    <w:rsid w:val="003424BB"/>
    <w:rPr>
      <w:rFonts w:cs="Times New Roman"/>
      <w:b/>
      <w:color w:val="106BBE"/>
    </w:rPr>
  </w:style>
  <w:style w:type="table" w:customStyle="1" w:styleId="26">
    <w:name w:val="Сетка таблицы2"/>
    <w:basedOn w:val="a2"/>
    <w:next w:val="a4"/>
    <w:uiPriority w:val="59"/>
    <w:rsid w:val="001E759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286115"/>
  </w:style>
  <w:style w:type="character" w:customStyle="1" w:styleId="Bodytext2">
    <w:name w:val="Body text (2)_"/>
    <w:link w:val="Bodytext20"/>
    <w:rsid w:val="008F0EA0"/>
    <w:rPr>
      <w:rFonts w:ascii="Times New Roman" w:eastAsia="Times New Roman" w:hAnsi="Times New Roman"/>
      <w:sz w:val="28"/>
      <w:szCs w:val="28"/>
      <w:shd w:val="clear" w:color="auto" w:fill="FFFFFF"/>
    </w:rPr>
  </w:style>
  <w:style w:type="paragraph" w:customStyle="1" w:styleId="Bodytext20">
    <w:name w:val="Body text (2)"/>
    <w:basedOn w:val="a0"/>
    <w:link w:val="Bodytext2"/>
    <w:rsid w:val="008F0EA0"/>
    <w:pPr>
      <w:widowControl w:val="0"/>
      <w:shd w:val="clear" w:color="auto" w:fill="FFFFFF"/>
      <w:spacing w:before="300" w:after="0" w:line="320" w:lineRule="exact"/>
      <w:jc w:val="both"/>
    </w:pPr>
    <w:rPr>
      <w:rFonts w:ascii="Times New Roman" w:eastAsia="Times New Roman" w:hAnsi="Times New Roman"/>
      <w:sz w:val="28"/>
      <w:szCs w:val="28"/>
      <w:lang w:eastAsia="ru-RU"/>
    </w:rPr>
  </w:style>
  <w:style w:type="paragraph" w:styleId="aff">
    <w:name w:val="footnote text"/>
    <w:basedOn w:val="a0"/>
    <w:link w:val="aff0"/>
    <w:uiPriority w:val="99"/>
    <w:semiHidden/>
    <w:unhideWhenUsed/>
    <w:rsid w:val="006C0F0F"/>
    <w:pPr>
      <w:spacing w:after="0" w:line="240" w:lineRule="auto"/>
    </w:pPr>
    <w:rPr>
      <w:rFonts w:ascii="Times New Roman" w:eastAsia="Times New Roman" w:hAnsi="Times New Roman"/>
      <w:sz w:val="20"/>
      <w:szCs w:val="20"/>
      <w:lang w:eastAsia="ru-RU"/>
    </w:rPr>
  </w:style>
  <w:style w:type="character" w:customStyle="1" w:styleId="aff0">
    <w:name w:val="Текст сноски Знак"/>
    <w:basedOn w:val="a1"/>
    <w:link w:val="aff"/>
    <w:uiPriority w:val="99"/>
    <w:semiHidden/>
    <w:rsid w:val="006C0F0F"/>
    <w:rPr>
      <w:rFonts w:ascii="Times New Roman" w:eastAsia="Times New Roman" w:hAnsi="Times New Roman"/>
      <w:sz w:val="20"/>
      <w:szCs w:val="20"/>
    </w:rPr>
  </w:style>
  <w:style w:type="character" w:styleId="aff1">
    <w:name w:val="footnote reference"/>
    <w:uiPriority w:val="99"/>
    <w:semiHidden/>
    <w:unhideWhenUsed/>
    <w:rsid w:val="006C0F0F"/>
    <w:rPr>
      <w:vertAlign w:val="superscript"/>
    </w:rPr>
  </w:style>
  <w:style w:type="paragraph" w:styleId="aff2">
    <w:name w:val="Subtitle"/>
    <w:basedOn w:val="a0"/>
    <w:next w:val="a0"/>
    <w:link w:val="aff3"/>
    <w:qFormat/>
    <w:locked/>
    <w:rsid w:val="001A529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3">
    <w:name w:val="Подзаголовок Знак"/>
    <w:basedOn w:val="a1"/>
    <w:link w:val="aff2"/>
    <w:rsid w:val="001A529F"/>
    <w:rPr>
      <w:rFonts w:asciiTheme="majorHAnsi" w:eastAsiaTheme="majorEastAsia" w:hAnsiTheme="majorHAnsi" w:cstheme="majorBidi"/>
      <w:i/>
      <w:iCs/>
      <w:color w:val="4F81BD" w:themeColor="accent1"/>
      <w:spacing w:val="15"/>
      <w:sz w:val="24"/>
      <w:szCs w:val="24"/>
      <w:lang w:eastAsia="en-US"/>
    </w:rPr>
  </w:style>
  <w:style w:type="character" w:customStyle="1" w:styleId="20">
    <w:name w:val="Заголовок 2 Знак"/>
    <w:basedOn w:val="a1"/>
    <w:link w:val="2"/>
    <w:uiPriority w:val="9"/>
    <w:semiHidden/>
    <w:rsid w:val="001A529F"/>
    <w:rPr>
      <w:rFonts w:asciiTheme="majorHAnsi" w:eastAsiaTheme="majorEastAsia" w:hAnsiTheme="majorHAnsi" w:cstheme="majorBidi"/>
      <w:b/>
      <w:bCs/>
      <w:color w:val="4F81BD" w:themeColor="accent1"/>
      <w:sz w:val="26"/>
      <w:szCs w:val="26"/>
      <w:lang w:eastAsia="en-US"/>
    </w:rPr>
  </w:style>
  <w:style w:type="character" w:styleId="aff4">
    <w:name w:val="line number"/>
    <w:basedOn w:val="a1"/>
    <w:uiPriority w:val="99"/>
    <w:semiHidden/>
    <w:unhideWhenUsed/>
    <w:rsid w:val="002A61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er" w:locked="1"/>
    <w:lsdException w:name="caption" w:locked="1" w:uiPriority="0" w:qFormat="1"/>
    <w:lsdException w:name="page number" w:locked="1" w:uiPriority="0"/>
    <w:lsdException w:name="Title" w:locked="1" w:semiHidden="0" w:uiPriority="0" w:unhideWhenUsed="0" w:qFormat="1"/>
    <w:lsdException w:name="Default Paragraph Font" w:locked="1" w:uiPriority="0"/>
    <w:lsdException w:name="Body Text" w:locked="1" w:uiPriority="0"/>
    <w:lsdException w:name="Body Text Indent" w:locked="1" w:uiPriority="0"/>
    <w:lsdException w:name="Subtitle" w:locked="1" w:semiHidden="0" w:uiPriority="0" w:unhideWhenUsed="0" w:qFormat="1"/>
    <w:lsdException w:name="Body Text 2" w:locked="1" w:uiPriority="0"/>
    <w:lsdException w:name="Body Text Indent 3" w:locked="1" w:uiPriority="0"/>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rmal (Web)" w:locked="1"/>
    <w:lsdException w:name="HTML Preformatted" w:locked="1" w:uiPriority="0"/>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13BA8"/>
    <w:pPr>
      <w:spacing w:after="200" w:line="276" w:lineRule="auto"/>
    </w:pPr>
    <w:rPr>
      <w:lang w:eastAsia="en-US"/>
    </w:rPr>
  </w:style>
  <w:style w:type="paragraph" w:styleId="1">
    <w:name w:val="heading 1"/>
    <w:basedOn w:val="a0"/>
    <w:next w:val="a0"/>
    <w:link w:val="10"/>
    <w:uiPriority w:val="99"/>
    <w:qFormat/>
    <w:rsid w:val="002A1C1A"/>
    <w:pPr>
      <w:autoSpaceDE w:val="0"/>
      <w:autoSpaceDN w:val="0"/>
      <w:adjustRightInd w:val="0"/>
      <w:spacing w:before="108" w:after="108" w:line="240" w:lineRule="auto"/>
      <w:jc w:val="center"/>
      <w:outlineLvl w:val="0"/>
    </w:pPr>
    <w:rPr>
      <w:rFonts w:ascii="Arial" w:hAnsi="Arial" w:cs="Arial"/>
      <w:b/>
      <w:bCs/>
      <w:color w:val="26282F"/>
      <w:sz w:val="24"/>
      <w:szCs w:val="24"/>
      <w:lang w:eastAsia="ru-RU"/>
    </w:rPr>
  </w:style>
  <w:style w:type="paragraph" w:styleId="2">
    <w:name w:val="heading 2"/>
    <w:basedOn w:val="a0"/>
    <w:next w:val="a0"/>
    <w:link w:val="20"/>
    <w:uiPriority w:val="9"/>
    <w:semiHidden/>
    <w:unhideWhenUsed/>
    <w:qFormat/>
    <w:locked/>
    <w:rsid w:val="001A529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2A1C1A"/>
    <w:rPr>
      <w:rFonts w:ascii="Arial" w:hAnsi="Arial" w:cs="Arial"/>
      <w:b/>
      <w:bCs/>
      <w:color w:val="26282F"/>
      <w:sz w:val="24"/>
      <w:szCs w:val="24"/>
      <w:lang w:eastAsia="ru-RU"/>
    </w:rPr>
  </w:style>
  <w:style w:type="table" w:styleId="a4">
    <w:name w:val="Table Grid"/>
    <w:basedOn w:val="a2"/>
    <w:uiPriority w:val="59"/>
    <w:rsid w:val="0013445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0"/>
    <w:link w:val="a6"/>
    <w:uiPriority w:val="99"/>
    <w:rsid w:val="00B97292"/>
    <w:pPr>
      <w:tabs>
        <w:tab w:val="center" w:pos="4677"/>
        <w:tab w:val="right" w:pos="9355"/>
      </w:tabs>
      <w:spacing w:after="0" w:line="240" w:lineRule="auto"/>
    </w:pPr>
  </w:style>
  <w:style w:type="character" w:customStyle="1" w:styleId="a6">
    <w:name w:val="Верхний колонтитул Знак"/>
    <w:basedOn w:val="a1"/>
    <w:link w:val="a5"/>
    <w:uiPriority w:val="99"/>
    <w:locked/>
    <w:rsid w:val="00B97292"/>
    <w:rPr>
      <w:rFonts w:cs="Times New Roman"/>
    </w:rPr>
  </w:style>
  <w:style w:type="paragraph" w:styleId="a7">
    <w:name w:val="footer"/>
    <w:basedOn w:val="a0"/>
    <w:link w:val="a8"/>
    <w:uiPriority w:val="99"/>
    <w:rsid w:val="00B97292"/>
    <w:pPr>
      <w:tabs>
        <w:tab w:val="center" w:pos="4677"/>
        <w:tab w:val="right" w:pos="9355"/>
      </w:tabs>
      <w:spacing w:after="0" w:line="240" w:lineRule="auto"/>
    </w:pPr>
  </w:style>
  <w:style w:type="character" w:customStyle="1" w:styleId="a8">
    <w:name w:val="Нижний колонтитул Знак"/>
    <w:basedOn w:val="a1"/>
    <w:link w:val="a7"/>
    <w:uiPriority w:val="99"/>
    <w:locked/>
    <w:rsid w:val="00B97292"/>
    <w:rPr>
      <w:rFonts w:cs="Times New Roman"/>
    </w:rPr>
  </w:style>
  <w:style w:type="paragraph" w:styleId="a9">
    <w:name w:val="List Paragraph"/>
    <w:basedOn w:val="a0"/>
    <w:uiPriority w:val="34"/>
    <w:qFormat/>
    <w:rsid w:val="00B40FD5"/>
    <w:pPr>
      <w:ind w:left="720"/>
      <w:contextualSpacing/>
    </w:pPr>
  </w:style>
  <w:style w:type="character" w:customStyle="1" w:styleId="aa">
    <w:name w:val="Основной текст_"/>
    <w:basedOn w:val="a1"/>
    <w:link w:val="21"/>
    <w:locked/>
    <w:rsid w:val="00E6663F"/>
    <w:rPr>
      <w:rFonts w:ascii="Times New Roman" w:hAnsi="Times New Roman" w:cs="Times New Roman"/>
      <w:sz w:val="26"/>
      <w:szCs w:val="26"/>
      <w:shd w:val="clear" w:color="auto" w:fill="FFFFFF"/>
    </w:rPr>
  </w:style>
  <w:style w:type="paragraph" w:customStyle="1" w:styleId="21">
    <w:name w:val="Основной текст2"/>
    <w:basedOn w:val="a0"/>
    <w:link w:val="aa"/>
    <w:rsid w:val="00E6663F"/>
    <w:pPr>
      <w:shd w:val="clear" w:color="auto" w:fill="FFFFFF"/>
      <w:spacing w:before="240" w:after="240" w:line="240" w:lineRule="atLeast"/>
      <w:ind w:hanging="360"/>
    </w:pPr>
    <w:rPr>
      <w:rFonts w:ascii="Times New Roman" w:eastAsia="Times New Roman" w:hAnsi="Times New Roman"/>
      <w:sz w:val="26"/>
      <w:szCs w:val="26"/>
    </w:rPr>
  </w:style>
  <w:style w:type="character" w:styleId="ab">
    <w:name w:val="Hyperlink"/>
    <w:basedOn w:val="a1"/>
    <w:uiPriority w:val="99"/>
    <w:rsid w:val="005B7016"/>
    <w:rPr>
      <w:rFonts w:cs="Times New Roman"/>
      <w:color w:val="0066CC"/>
      <w:u w:val="single"/>
    </w:rPr>
  </w:style>
  <w:style w:type="character" w:customStyle="1" w:styleId="11">
    <w:name w:val="Заголовок №1_"/>
    <w:basedOn w:val="a1"/>
    <w:link w:val="12"/>
    <w:uiPriority w:val="99"/>
    <w:locked/>
    <w:rsid w:val="005B7016"/>
    <w:rPr>
      <w:rFonts w:ascii="Times New Roman" w:hAnsi="Times New Roman" w:cs="Times New Roman"/>
      <w:sz w:val="26"/>
      <w:szCs w:val="26"/>
      <w:shd w:val="clear" w:color="auto" w:fill="FFFFFF"/>
    </w:rPr>
  </w:style>
  <w:style w:type="paragraph" w:customStyle="1" w:styleId="12">
    <w:name w:val="Заголовок №1"/>
    <w:basedOn w:val="a0"/>
    <w:link w:val="11"/>
    <w:uiPriority w:val="99"/>
    <w:rsid w:val="005B7016"/>
    <w:pPr>
      <w:shd w:val="clear" w:color="auto" w:fill="FFFFFF"/>
      <w:spacing w:after="240" w:line="326" w:lineRule="exact"/>
      <w:jc w:val="right"/>
      <w:outlineLvl w:val="0"/>
    </w:pPr>
    <w:rPr>
      <w:rFonts w:ascii="Times New Roman" w:eastAsia="Times New Roman" w:hAnsi="Times New Roman"/>
      <w:sz w:val="26"/>
      <w:szCs w:val="26"/>
    </w:rPr>
  </w:style>
  <w:style w:type="character" w:styleId="ac">
    <w:name w:val="FollowedHyperlink"/>
    <w:basedOn w:val="a1"/>
    <w:uiPriority w:val="99"/>
    <w:semiHidden/>
    <w:rsid w:val="009E5AED"/>
    <w:rPr>
      <w:rFonts w:cs="Times New Roman"/>
      <w:color w:val="800080"/>
      <w:u w:val="single"/>
    </w:rPr>
  </w:style>
  <w:style w:type="paragraph" w:styleId="ad">
    <w:name w:val="Balloon Text"/>
    <w:basedOn w:val="a0"/>
    <w:link w:val="ae"/>
    <w:uiPriority w:val="99"/>
    <w:semiHidden/>
    <w:rsid w:val="001A726D"/>
    <w:pPr>
      <w:spacing w:after="0" w:line="240" w:lineRule="auto"/>
    </w:pPr>
    <w:rPr>
      <w:rFonts w:ascii="Tahoma" w:hAnsi="Tahoma" w:cs="Tahoma"/>
      <w:sz w:val="16"/>
      <w:szCs w:val="16"/>
    </w:rPr>
  </w:style>
  <w:style w:type="character" w:customStyle="1" w:styleId="ae">
    <w:name w:val="Текст выноски Знак"/>
    <w:basedOn w:val="a1"/>
    <w:link w:val="ad"/>
    <w:uiPriority w:val="99"/>
    <w:semiHidden/>
    <w:locked/>
    <w:rsid w:val="001A726D"/>
    <w:rPr>
      <w:rFonts w:ascii="Tahoma" w:hAnsi="Tahoma" w:cs="Tahoma"/>
      <w:sz w:val="16"/>
      <w:szCs w:val="16"/>
    </w:rPr>
  </w:style>
  <w:style w:type="paragraph" w:styleId="af">
    <w:name w:val="Plain Text"/>
    <w:basedOn w:val="a0"/>
    <w:link w:val="af0"/>
    <w:rsid w:val="00015E33"/>
    <w:pPr>
      <w:spacing w:after="0" w:line="240" w:lineRule="auto"/>
      <w:jc w:val="both"/>
    </w:pPr>
    <w:rPr>
      <w:rFonts w:ascii="Peignot" w:eastAsia="Times New Roman" w:hAnsi="Peignot"/>
      <w:sz w:val="24"/>
      <w:szCs w:val="24"/>
      <w:lang w:eastAsia="ru-RU"/>
    </w:rPr>
  </w:style>
  <w:style w:type="character" w:customStyle="1" w:styleId="PlainTextChar">
    <w:name w:val="Plain Text Char"/>
    <w:basedOn w:val="a1"/>
    <w:uiPriority w:val="99"/>
    <w:rsid w:val="008822AD"/>
    <w:rPr>
      <w:rFonts w:ascii="Peignot" w:hAnsi="Peignot"/>
      <w:sz w:val="24"/>
      <w:lang w:eastAsia="ru-RU"/>
    </w:rPr>
  </w:style>
  <w:style w:type="character" w:customStyle="1" w:styleId="af0">
    <w:name w:val="Текст Знак"/>
    <w:basedOn w:val="a1"/>
    <w:link w:val="af"/>
    <w:locked/>
    <w:rsid w:val="00015E33"/>
    <w:rPr>
      <w:rFonts w:ascii="Peignot" w:hAnsi="Peignot" w:cs="Times New Roman"/>
      <w:sz w:val="24"/>
      <w:szCs w:val="24"/>
      <w:lang w:eastAsia="ru-RU"/>
    </w:rPr>
  </w:style>
  <w:style w:type="paragraph" w:customStyle="1" w:styleId="ConsPlusNormal">
    <w:name w:val="ConsPlusNormal"/>
    <w:rsid w:val="00015E33"/>
    <w:pPr>
      <w:widowControl w:val="0"/>
      <w:autoSpaceDE w:val="0"/>
      <w:autoSpaceDN w:val="0"/>
      <w:adjustRightInd w:val="0"/>
      <w:ind w:firstLine="720"/>
    </w:pPr>
    <w:rPr>
      <w:rFonts w:ascii="Arial" w:eastAsia="Times New Roman" w:hAnsi="Arial" w:cs="Arial"/>
      <w:sz w:val="20"/>
      <w:szCs w:val="20"/>
    </w:rPr>
  </w:style>
  <w:style w:type="paragraph" w:styleId="af1">
    <w:name w:val="No Spacing"/>
    <w:link w:val="af2"/>
    <w:uiPriority w:val="99"/>
    <w:qFormat/>
    <w:rsid w:val="00665F83"/>
    <w:rPr>
      <w:rFonts w:eastAsia="Times New Roman"/>
      <w:lang w:eastAsia="en-US"/>
    </w:rPr>
  </w:style>
  <w:style w:type="character" w:customStyle="1" w:styleId="af2">
    <w:name w:val="Без интервала Знак"/>
    <w:link w:val="af1"/>
    <w:uiPriority w:val="99"/>
    <w:locked/>
    <w:rsid w:val="00665F83"/>
    <w:rPr>
      <w:rFonts w:eastAsia="Times New Roman"/>
      <w:sz w:val="22"/>
      <w:lang w:val="ru-RU" w:eastAsia="en-US"/>
    </w:rPr>
  </w:style>
  <w:style w:type="paragraph" w:styleId="af3">
    <w:name w:val="Normal (Web)"/>
    <w:basedOn w:val="a0"/>
    <w:uiPriority w:val="99"/>
    <w:rsid w:val="004B26EE"/>
    <w:pPr>
      <w:spacing w:before="100" w:beforeAutospacing="1" w:after="100" w:afterAutospacing="1" w:line="240" w:lineRule="auto"/>
    </w:pPr>
    <w:rPr>
      <w:rFonts w:ascii="Times New Roman" w:eastAsia="Times New Roman" w:hAnsi="Times New Roman"/>
      <w:sz w:val="24"/>
      <w:szCs w:val="24"/>
      <w:lang w:eastAsia="ru-RU"/>
    </w:rPr>
  </w:style>
  <w:style w:type="paragraph" w:styleId="af4">
    <w:name w:val="Body Text"/>
    <w:basedOn w:val="a0"/>
    <w:link w:val="af5"/>
    <w:uiPriority w:val="99"/>
    <w:rsid w:val="004B26EE"/>
    <w:pPr>
      <w:spacing w:after="120"/>
    </w:pPr>
    <w:rPr>
      <w:rFonts w:eastAsia="Times New Roman"/>
      <w:lang w:eastAsia="ru-RU"/>
    </w:rPr>
  </w:style>
  <w:style w:type="character" w:customStyle="1" w:styleId="af5">
    <w:name w:val="Основной текст Знак"/>
    <w:basedOn w:val="a1"/>
    <w:link w:val="af4"/>
    <w:uiPriority w:val="99"/>
    <w:semiHidden/>
    <w:locked/>
    <w:rsid w:val="004B26EE"/>
    <w:rPr>
      <w:rFonts w:ascii="Calibri" w:hAnsi="Calibri" w:cs="Times New Roman"/>
      <w:lang w:eastAsia="ru-RU"/>
    </w:rPr>
  </w:style>
  <w:style w:type="paragraph" w:customStyle="1" w:styleId="text">
    <w:name w:val="text"/>
    <w:basedOn w:val="a0"/>
    <w:uiPriority w:val="99"/>
    <w:rsid w:val="004B26E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6">
    <w:name w:val="Речь"/>
    <w:basedOn w:val="a0"/>
    <w:autoRedefine/>
    <w:uiPriority w:val="99"/>
    <w:rsid w:val="004B26EE"/>
    <w:pPr>
      <w:spacing w:after="0" w:line="240" w:lineRule="auto"/>
      <w:ind w:firstLine="709"/>
      <w:jc w:val="both"/>
    </w:pPr>
    <w:rPr>
      <w:rFonts w:ascii="Times New Roman" w:hAnsi="Times New Roman"/>
      <w:sz w:val="28"/>
      <w:szCs w:val="20"/>
      <w:lang w:eastAsia="ru-RU"/>
    </w:rPr>
  </w:style>
  <w:style w:type="character" w:styleId="af7">
    <w:name w:val="Strong"/>
    <w:basedOn w:val="a1"/>
    <w:uiPriority w:val="22"/>
    <w:qFormat/>
    <w:rsid w:val="004B26EE"/>
    <w:rPr>
      <w:rFonts w:cs="Times New Roman"/>
      <w:b/>
      <w:bCs/>
    </w:rPr>
  </w:style>
  <w:style w:type="character" w:customStyle="1" w:styleId="22">
    <w:name w:val="Основной текст (2)_"/>
    <w:basedOn w:val="a1"/>
    <w:link w:val="23"/>
    <w:uiPriority w:val="99"/>
    <w:locked/>
    <w:rsid w:val="003B3F00"/>
    <w:rPr>
      <w:rFonts w:ascii="Times New Roman" w:hAnsi="Times New Roman" w:cs="Times New Roman"/>
      <w:sz w:val="26"/>
      <w:szCs w:val="26"/>
      <w:shd w:val="clear" w:color="auto" w:fill="FFFFFF"/>
    </w:rPr>
  </w:style>
  <w:style w:type="character" w:customStyle="1" w:styleId="3">
    <w:name w:val="Основной текст (3)_"/>
    <w:basedOn w:val="a1"/>
    <w:link w:val="30"/>
    <w:uiPriority w:val="99"/>
    <w:locked/>
    <w:rsid w:val="003B3F00"/>
    <w:rPr>
      <w:rFonts w:ascii="Times New Roman" w:hAnsi="Times New Roman" w:cs="Times New Roman"/>
      <w:sz w:val="27"/>
      <w:szCs w:val="27"/>
      <w:shd w:val="clear" w:color="auto" w:fill="FFFFFF"/>
    </w:rPr>
  </w:style>
  <w:style w:type="character" w:customStyle="1" w:styleId="13">
    <w:name w:val="Основной текст + 13"/>
    <w:aliases w:val="5 pt,Курсив"/>
    <w:basedOn w:val="aa"/>
    <w:uiPriority w:val="99"/>
    <w:rsid w:val="003B3F00"/>
    <w:rPr>
      <w:rFonts w:ascii="Times New Roman" w:hAnsi="Times New Roman" w:cs="Times New Roman"/>
      <w:i/>
      <w:iCs/>
      <w:spacing w:val="0"/>
      <w:sz w:val="27"/>
      <w:szCs w:val="27"/>
      <w:shd w:val="clear" w:color="auto" w:fill="FFFFFF"/>
    </w:rPr>
  </w:style>
  <w:style w:type="character" w:customStyle="1" w:styleId="1pt">
    <w:name w:val="Основной текст + Интервал 1 pt"/>
    <w:basedOn w:val="aa"/>
    <w:uiPriority w:val="99"/>
    <w:rsid w:val="003B3F00"/>
    <w:rPr>
      <w:rFonts w:ascii="Times New Roman" w:hAnsi="Times New Roman" w:cs="Times New Roman"/>
      <w:spacing w:val="20"/>
      <w:sz w:val="26"/>
      <w:szCs w:val="26"/>
      <w:shd w:val="clear" w:color="auto" w:fill="FFFFFF"/>
    </w:rPr>
  </w:style>
  <w:style w:type="character" w:customStyle="1" w:styleId="12pt">
    <w:name w:val="Основной текст + 12 pt"/>
    <w:aliases w:val="Курсив1"/>
    <w:basedOn w:val="aa"/>
    <w:uiPriority w:val="99"/>
    <w:rsid w:val="003B3F00"/>
    <w:rPr>
      <w:rFonts w:ascii="Times New Roman" w:hAnsi="Times New Roman" w:cs="Times New Roman"/>
      <w:i/>
      <w:iCs/>
      <w:spacing w:val="0"/>
      <w:sz w:val="24"/>
      <w:szCs w:val="24"/>
      <w:shd w:val="clear" w:color="auto" w:fill="FFFFFF"/>
    </w:rPr>
  </w:style>
  <w:style w:type="paragraph" w:customStyle="1" w:styleId="23">
    <w:name w:val="Основной текст (2)"/>
    <w:basedOn w:val="a0"/>
    <w:link w:val="22"/>
    <w:uiPriority w:val="99"/>
    <w:rsid w:val="003B3F00"/>
    <w:pPr>
      <w:shd w:val="clear" w:color="auto" w:fill="FFFFFF"/>
      <w:spacing w:before="480" w:after="720" w:line="331" w:lineRule="exact"/>
      <w:jc w:val="center"/>
    </w:pPr>
    <w:rPr>
      <w:rFonts w:ascii="Times New Roman" w:eastAsia="Times New Roman" w:hAnsi="Times New Roman"/>
      <w:sz w:val="26"/>
      <w:szCs w:val="26"/>
    </w:rPr>
  </w:style>
  <w:style w:type="paragraph" w:customStyle="1" w:styleId="30">
    <w:name w:val="Основной текст (3)"/>
    <w:basedOn w:val="a0"/>
    <w:link w:val="3"/>
    <w:uiPriority w:val="99"/>
    <w:rsid w:val="003B3F00"/>
    <w:pPr>
      <w:shd w:val="clear" w:color="auto" w:fill="FFFFFF"/>
      <w:spacing w:after="0" w:line="480" w:lineRule="exact"/>
      <w:ind w:firstLine="560"/>
      <w:jc w:val="both"/>
    </w:pPr>
    <w:rPr>
      <w:rFonts w:ascii="Times New Roman" w:eastAsia="Times New Roman" w:hAnsi="Times New Roman"/>
      <w:sz w:val="27"/>
      <w:szCs w:val="27"/>
    </w:rPr>
  </w:style>
  <w:style w:type="paragraph" w:styleId="af8">
    <w:name w:val="Title"/>
    <w:basedOn w:val="a0"/>
    <w:next w:val="a0"/>
    <w:link w:val="af9"/>
    <w:uiPriority w:val="99"/>
    <w:qFormat/>
    <w:rsid w:val="00347065"/>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f9">
    <w:name w:val="Название Знак"/>
    <w:basedOn w:val="a1"/>
    <w:link w:val="af8"/>
    <w:uiPriority w:val="99"/>
    <w:locked/>
    <w:rsid w:val="00347065"/>
    <w:rPr>
      <w:rFonts w:ascii="Cambria" w:hAnsi="Cambria" w:cs="Times New Roman"/>
      <w:color w:val="17365D"/>
      <w:spacing w:val="5"/>
      <w:kern w:val="28"/>
      <w:sz w:val="52"/>
      <w:szCs w:val="52"/>
    </w:rPr>
  </w:style>
  <w:style w:type="paragraph" w:customStyle="1" w:styleId="14">
    <w:name w:val="Без интервала1"/>
    <w:rsid w:val="00B15434"/>
    <w:rPr>
      <w:rFonts w:eastAsia="Times New Roman"/>
    </w:rPr>
  </w:style>
  <w:style w:type="table" w:customStyle="1" w:styleId="15">
    <w:name w:val="Сетка таблицы1"/>
    <w:uiPriority w:val="59"/>
    <w:rsid w:val="00794C5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E41C30"/>
    <w:pPr>
      <w:widowControl w:val="0"/>
      <w:autoSpaceDE w:val="0"/>
      <w:autoSpaceDN w:val="0"/>
    </w:pPr>
    <w:rPr>
      <w:rFonts w:eastAsia="Times New Roman" w:cs="Calibri"/>
      <w:b/>
      <w:szCs w:val="20"/>
    </w:rPr>
  </w:style>
  <w:style w:type="paragraph" w:customStyle="1" w:styleId="16">
    <w:name w:val="Абзац списка1"/>
    <w:basedOn w:val="a0"/>
    <w:uiPriority w:val="99"/>
    <w:rsid w:val="00005AB0"/>
    <w:pPr>
      <w:spacing w:after="0" w:line="240" w:lineRule="auto"/>
      <w:ind w:left="720" w:firstLine="709"/>
      <w:contextualSpacing/>
      <w:jc w:val="both"/>
    </w:pPr>
    <w:rPr>
      <w:rFonts w:eastAsia="Times New Roman"/>
    </w:rPr>
  </w:style>
  <w:style w:type="paragraph" w:styleId="afa">
    <w:name w:val="Body Text Indent"/>
    <w:basedOn w:val="a0"/>
    <w:link w:val="afb"/>
    <w:uiPriority w:val="99"/>
    <w:rsid w:val="008822AD"/>
    <w:pPr>
      <w:spacing w:after="0" w:line="240" w:lineRule="auto"/>
      <w:ind w:firstLine="708"/>
      <w:jc w:val="both"/>
    </w:pPr>
    <w:rPr>
      <w:rFonts w:ascii="Times New Roman" w:eastAsia="Times New Roman" w:hAnsi="Times New Roman"/>
      <w:sz w:val="24"/>
      <w:szCs w:val="24"/>
      <w:lang w:eastAsia="ru-RU"/>
    </w:rPr>
  </w:style>
  <w:style w:type="character" w:customStyle="1" w:styleId="afb">
    <w:name w:val="Основной текст с отступом Знак"/>
    <w:basedOn w:val="a1"/>
    <w:link w:val="afa"/>
    <w:uiPriority w:val="99"/>
    <w:locked/>
    <w:rsid w:val="008822AD"/>
    <w:rPr>
      <w:rFonts w:ascii="Times New Roman" w:hAnsi="Times New Roman" w:cs="Times New Roman"/>
      <w:sz w:val="24"/>
      <w:szCs w:val="24"/>
    </w:rPr>
  </w:style>
  <w:style w:type="paragraph" w:styleId="31">
    <w:name w:val="Body Text Indent 3"/>
    <w:basedOn w:val="a0"/>
    <w:link w:val="32"/>
    <w:uiPriority w:val="99"/>
    <w:rsid w:val="008822AD"/>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uiPriority w:val="99"/>
    <w:locked/>
    <w:rsid w:val="008822AD"/>
    <w:rPr>
      <w:rFonts w:ascii="Times New Roman" w:hAnsi="Times New Roman" w:cs="Times New Roman"/>
      <w:sz w:val="16"/>
      <w:szCs w:val="16"/>
    </w:rPr>
  </w:style>
  <w:style w:type="paragraph" w:styleId="24">
    <w:name w:val="Body Text 2"/>
    <w:aliases w:val="Знак2"/>
    <w:basedOn w:val="a0"/>
    <w:link w:val="25"/>
    <w:uiPriority w:val="99"/>
    <w:rsid w:val="008822AD"/>
    <w:pPr>
      <w:spacing w:after="120" w:line="480" w:lineRule="auto"/>
    </w:pPr>
    <w:rPr>
      <w:rFonts w:ascii="Times New Roman" w:eastAsia="Times New Roman" w:hAnsi="Times New Roman"/>
      <w:sz w:val="24"/>
      <w:szCs w:val="24"/>
      <w:lang w:eastAsia="ru-RU"/>
    </w:rPr>
  </w:style>
  <w:style w:type="character" w:customStyle="1" w:styleId="25">
    <w:name w:val="Основной текст 2 Знак"/>
    <w:aliases w:val="Знак2 Знак"/>
    <w:basedOn w:val="a1"/>
    <w:link w:val="24"/>
    <w:uiPriority w:val="99"/>
    <w:locked/>
    <w:rsid w:val="008822AD"/>
    <w:rPr>
      <w:rFonts w:ascii="Times New Roman" w:hAnsi="Times New Roman" w:cs="Times New Roman"/>
      <w:sz w:val="24"/>
      <w:szCs w:val="24"/>
    </w:rPr>
  </w:style>
  <w:style w:type="character" w:styleId="afc">
    <w:name w:val="page number"/>
    <w:basedOn w:val="a1"/>
    <w:uiPriority w:val="99"/>
    <w:rsid w:val="008822AD"/>
    <w:rPr>
      <w:rFonts w:cs="Times New Roman"/>
    </w:rPr>
  </w:style>
  <w:style w:type="paragraph" w:styleId="HTML">
    <w:name w:val="HTML Preformatted"/>
    <w:basedOn w:val="a0"/>
    <w:link w:val="HTML0"/>
    <w:uiPriority w:val="99"/>
    <w:rsid w:val="00882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1"/>
    <w:link w:val="HTML"/>
    <w:uiPriority w:val="99"/>
    <w:locked/>
    <w:rsid w:val="008822AD"/>
    <w:rPr>
      <w:rFonts w:ascii="Courier New" w:hAnsi="Courier New" w:cs="Courier New"/>
      <w:color w:val="000000"/>
      <w:sz w:val="20"/>
      <w:szCs w:val="20"/>
    </w:rPr>
  </w:style>
  <w:style w:type="paragraph" w:customStyle="1" w:styleId="western">
    <w:name w:val="western"/>
    <w:basedOn w:val="a0"/>
    <w:uiPriority w:val="99"/>
    <w:rsid w:val="008822AD"/>
    <w:pPr>
      <w:spacing w:before="100" w:beforeAutospacing="1" w:after="115" w:line="240" w:lineRule="auto"/>
    </w:pPr>
    <w:rPr>
      <w:rFonts w:ascii="Times New Roman" w:hAnsi="Times New Roman"/>
      <w:color w:val="000000"/>
      <w:sz w:val="24"/>
      <w:szCs w:val="24"/>
      <w:lang w:eastAsia="ru-RU"/>
    </w:rPr>
  </w:style>
  <w:style w:type="paragraph" w:customStyle="1" w:styleId="a">
    <w:name w:val="Текст вопроса"/>
    <w:basedOn w:val="a0"/>
    <w:uiPriority w:val="99"/>
    <w:rsid w:val="008822AD"/>
    <w:pPr>
      <w:numPr>
        <w:numId w:val="3"/>
      </w:numPr>
      <w:spacing w:after="0" w:line="240" w:lineRule="auto"/>
    </w:pPr>
    <w:rPr>
      <w:rFonts w:ascii="Times New Roman" w:eastAsia="Times New Roman" w:hAnsi="Times New Roman"/>
      <w:sz w:val="24"/>
      <w:szCs w:val="24"/>
      <w:lang w:eastAsia="ru-RU"/>
    </w:rPr>
  </w:style>
  <w:style w:type="paragraph" w:customStyle="1" w:styleId="ConsPlusNonformat">
    <w:name w:val="ConsPlusNonformat"/>
    <w:uiPriority w:val="99"/>
    <w:rsid w:val="008822AD"/>
    <w:pPr>
      <w:widowControl w:val="0"/>
      <w:autoSpaceDE w:val="0"/>
      <w:autoSpaceDN w:val="0"/>
      <w:adjustRightInd w:val="0"/>
    </w:pPr>
    <w:rPr>
      <w:rFonts w:ascii="Courier New" w:eastAsia="Times New Roman" w:hAnsi="Courier New" w:cs="Courier New"/>
      <w:sz w:val="20"/>
      <w:szCs w:val="20"/>
    </w:rPr>
  </w:style>
  <w:style w:type="character" w:customStyle="1" w:styleId="afd">
    <w:name w:val="Цветовое выделение"/>
    <w:uiPriority w:val="99"/>
    <w:rsid w:val="003424BB"/>
    <w:rPr>
      <w:b/>
      <w:color w:val="26282F"/>
    </w:rPr>
  </w:style>
  <w:style w:type="character" w:customStyle="1" w:styleId="afe">
    <w:name w:val="Гипертекстовая ссылка"/>
    <w:uiPriority w:val="99"/>
    <w:rsid w:val="003424BB"/>
    <w:rPr>
      <w:rFonts w:cs="Times New Roman"/>
      <w:b/>
      <w:color w:val="106BBE"/>
    </w:rPr>
  </w:style>
  <w:style w:type="table" w:customStyle="1" w:styleId="26">
    <w:name w:val="Сетка таблицы2"/>
    <w:basedOn w:val="a2"/>
    <w:next w:val="a4"/>
    <w:uiPriority w:val="59"/>
    <w:rsid w:val="001E759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286115"/>
  </w:style>
  <w:style w:type="character" w:customStyle="1" w:styleId="Bodytext2">
    <w:name w:val="Body text (2)_"/>
    <w:link w:val="Bodytext20"/>
    <w:rsid w:val="008F0EA0"/>
    <w:rPr>
      <w:rFonts w:ascii="Times New Roman" w:eastAsia="Times New Roman" w:hAnsi="Times New Roman"/>
      <w:sz w:val="28"/>
      <w:szCs w:val="28"/>
      <w:shd w:val="clear" w:color="auto" w:fill="FFFFFF"/>
    </w:rPr>
  </w:style>
  <w:style w:type="paragraph" w:customStyle="1" w:styleId="Bodytext20">
    <w:name w:val="Body text (2)"/>
    <w:basedOn w:val="a0"/>
    <w:link w:val="Bodytext2"/>
    <w:rsid w:val="008F0EA0"/>
    <w:pPr>
      <w:widowControl w:val="0"/>
      <w:shd w:val="clear" w:color="auto" w:fill="FFFFFF"/>
      <w:spacing w:before="300" w:after="0" w:line="320" w:lineRule="exact"/>
      <w:jc w:val="both"/>
    </w:pPr>
    <w:rPr>
      <w:rFonts w:ascii="Times New Roman" w:eastAsia="Times New Roman" w:hAnsi="Times New Roman"/>
      <w:sz w:val="28"/>
      <w:szCs w:val="28"/>
      <w:lang w:eastAsia="ru-RU"/>
    </w:rPr>
  </w:style>
  <w:style w:type="paragraph" w:styleId="aff">
    <w:name w:val="footnote text"/>
    <w:basedOn w:val="a0"/>
    <w:link w:val="aff0"/>
    <w:uiPriority w:val="99"/>
    <w:semiHidden/>
    <w:unhideWhenUsed/>
    <w:rsid w:val="006C0F0F"/>
    <w:pPr>
      <w:spacing w:after="0" w:line="240" w:lineRule="auto"/>
    </w:pPr>
    <w:rPr>
      <w:rFonts w:ascii="Times New Roman" w:eastAsia="Times New Roman" w:hAnsi="Times New Roman"/>
      <w:sz w:val="20"/>
      <w:szCs w:val="20"/>
      <w:lang w:eastAsia="ru-RU"/>
    </w:rPr>
  </w:style>
  <w:style w:type="character" w:customStyle="1" w:styleId="aff0">
    <w:name w:val="Текст сноски Знак"/>
    <w:basedOn w:val="a1"/>
    <w:link w:val="aff"/>
    <w:uiPriority w:val="99"/>
    <w:semiHidden/>
    <w:rsid w:val="006C0F0F"/>
    <w:rPr>
      <w:rFonts w:ascii="Times New Roman" w:eastAsia="Times New Roman" w:hAnsi="Times New Roman"/>
      <w:sz w:val="20"/>
      <w:szCs w:val="20"/>
    </w:rPr>
  </w:style>
  <w:style w:type="character" w:styleId="aff1">
    <w:name w:val="footnote reference"/>
    <w:uiPriority w:val="99"/>
    <w:semiHidden/>
    <w:unhideWhenUsed/>
    <w:rsid w:val="006C0F0F"/>
    <w:rPr>
      <w:vertAlign w:val="superscript"/>
    </w:rPr>
  </w:style>
  <w:style w:type="paragraph" w:styleId="aff2">
    <w:name w:val="Subtitle"/>
    <w:basedOn w:val="a0"/>
    <w:next w:val="a0"/>
    <w:link w:val="aff3"/>
    <w:qFormat/>
    <w:locked/>
    <w:rsid w:val="001A529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3">
    <w:name w:val="Подзаголовок Знак"/>
    <w:basedOn w:val="a1"/>
    <w:link w:val="aff2"/>
    <w:rsid w:val="001A529F"/>
    <w:rPr>
      <w:rFonts w:asciiTheme="majorHAnsi" w:eastAsiaTheme="majorEastAsia" w:hAnsiTheme="majorHAnsi" w:cstheme="majorBidi"/>
      <w:i/>
      <w:iCs/>
      <w:color w:val="4F81BD" w:themeColor="accent1"/>
      <w:spacing w:val="15"/>
      <w:sz w:val="24"/>
      <w:szCs w:val="24"/>
      <w:lang w:eastAsia="en-US"/>
    </w:rPr>
  </w:style>
  <w:style w:type="character" w:customStyle="1" w:styleId="20">
    <w:name w:val="Заголовок 2 Знак"/>
    <w:basedOn w:val="a1"/>
    <w:link w:val="2"/>
    <w:uiPriority w:val="9"/>
    <w:semiHidden/>
    <w:rsid w:val="001A529F"/>
    <w:rPr>
      <w:rFonts w:asciiTheme="majorHAnsi" w:eastAsiaTheme="majorEastAsia" w:hAnsiTheme="majorHAnsi" w:cstheme="majorBidi"/>
      <w:b/>
      <w:bCs/>
      <w:color w:val="4F81BD" w:themeColor="accent1"/>
      <w:sz w:val="26"/>
      <w:szCs w:val="26"/>
      <w:lang w:eastAsia="en-US"/>
    </w:rPr>
  </w:style>
  <w:style w:type="character" w:styleId="aff4">
    <w:name w:val="line number"/>
    <w:basedOn w:val="a1"/>
    <w:uiPriority w:val="99"/>
    <w:semiHidden/>
    <w:unhideWhenUsed/>
    <w:rsid w:val="002A6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88101">
      <w:bodyDiv w:val="1"/>
      <w:marLeft w:val="0"/>
      <w:marRight w:val="0"/>
      <w:marTop w:val="0"/>
      <w:marBottom w:val="0"/>
      <w:divBdr>
        <w:top w:val="none" w:sz="0" w:space="0" w:color="auto"/>
        <w:left w:val="none" w:sz="0" w:space="0" w:color="auto"/>
        <w:bottom w:val="none" w:sz="0" w:space="0" w:color="auto"/>
        <w:right w:val="none" w:sz="0" w:space="0" w:color="auto"/>
      </w:divBdr>
    </w:div>
    <w:div w:id="94831076">
      <w:bodyDiv w:val="1"/>
      <w:marLeft w:val="0"/>
      <w:marRight w:val="0"/>
      <w:marTop w:val="0"/>
      <w:marBottom w:val="0"/>
      <w:divBdr>
        <w:top w:val="none" w:sz="0" w:space="0" w:color="auto"/>
        <w:left w:val="none" w:sz="0" w:space="0" w:color="auto"/>
        <w:bottom w:val="none" w:sz="0" w:space="0" w:color="auto"/>
        <w:right w:val="none" w:sz="0" w:space="0" w:color="auto"/>
      </w:divBdr>
    </w:div>
    <w:div w:id="122118134">
      <w:bodyDiv w:val="1"/>
      <w:marLeft w:val="0"/>
      <w:marRight w:val="0"/>
      <w:marTop w:val="0"/>
      <w:marBottom w:val="0"/>
      <w:divBdr>
        <w:top w:val="none" w:sz="0" w:space="0" w:color="auto"/>
        <w:left w:val="none" w:sz="0" w:space="0" w:color="auto"/>
        <w:bottom w:val="none" w:sz="0" w:space="0" w:color="auto"/>
        <w:right w:val="none" w:sz="0" w:space="0" w:color="auto"/>
      </w:divBdr>
    </w:div>
    <w:div w:id="140122609">
      <w:bodyDiv w:val="1"/>
      <w:marLeft w:val="0"/>
      <w:marRight w:val="0"/>
      <w:marTop w:val="0"/>
      <w:marBottom w:val="0"/>
      <w:divBdr>
        <w:top w:val="none" w:sz="0" w:space="0" w:color="auto"/>
        <w:left w:val="none" w:sz="0" w:space="0" w:color="auto"/>
        <w:bottom w:val="none" w:sz="0" w:space="0" w:color="auto"/>
        <w:right w:val="none" w:sz="0" w:space="0" w:color="auto"/>
      </w:divBdr>
    </w:div>
    <w:div w:id="148789159">
      <w:bodyDiv w:val="1"/>
      <w:marLeft w:val="0"/>
      <w:marRight w:val="0"/>
      <w:marTop w:val="0"/>
      <w:marBottom w:val="0"/>
      <w:divBdr>
        <w:top w:val="none" w:sz="0" w:space="0" w:color="auto"/>
        <w:left w:val="none" w:sz="0" w:space="0" w:color="auto"/>
        <w:bottom w:val="none" w:sz="0" w:space="0" w:color="auto"/>
        <w:right w:val="none" w:sz="0" w:space="0" w:color="auto"/>
      </w:divBdr>
    </w:div>
    <w:div w:id="181211624">
      <w:bodyDiv w:val="1"/>
      <w:marLeft w:val="0"/>
      <w:marRight w:val="0"/>
      <w:marTop w:val="0"/>
      <w:marBottom w:val="0"/>
      <w:divBdr>
        <w:top w:val="none" w:sz="0" w:space="0" w:color="auto"/>
        <w:left w:val="none" w:sz="0" w:space="0" w:color="auto"/>
        <w:bottom w:val="none" w:sz="0" w:space="0" w:color="auto"/>
        <w:right w:val="none" w:sz="0" w:space="0" w:color="auto"/>
      </w:divBdr>
    </w:div>
    <w:div w:id="189758728">
      <w:bodyDiv w:val="1"/>
      <w:marLeft w:val="0"/>
      <w:marRight w:val="0"/>
      <w:marTop w:val="0"/>
      <w:marBottom w:val="0"/>
      <w:divBdr>
        <w:top w:val="none" w:sz="0" w:space="0" w:color="auto"/>
        <w:left w:val="none" w:sz="0" w:space="0" w:color="auto"/>
        <w:bottom w:val="none" w:sz="0" w:space="0" w:color="auto"/>
        <w:right w:val="none" w:sz="0" w:space="0" w:color="auto"/>
      </w:divBdr>
    </w:div>
    <w:div w:id="298001512">
      <w:bodyDiv w:val="1"/>
      <w:marLeft w:val="0"/>
      <w:marRight w:val="0"/>
      <w:marTop w:val="0"/>
      <w:marBottom w:val="0"/>
      <w:divBdr>
        <w:top w:val="none" w:sz="0" w:space="0" w:color="auto"/>
        <w:left w:val="none" w:sz="0" w:space="0" w:color="auto"/>
        <w:bottom w:val="none" w:sz="0" w:space="0" w:color="auto"/>
        <w:right w:val="none" w:sz="0" w:space="0" w:color="auto"/>
      </w:divBdr>
    </w:div>
    <w:div w:id="301233329">
      <w:bodyDiv w:val="1"/>
      <w:marLeft w:val="0"/>
      <w:marRight w:val="0"/>
      <w:marTop w:val="0"/>
      <w:marBottom w:val="0"/>
      <w:divBdr>
        <w:top w:val="none" w:sz="0" w:space="0" w:color="auto"/>
        <w:left w:val="none" w:sz="0" w:space="0" w:color="auto"/>
        <w:bottom w:val="none" w:sz="0" w:space="0" w:color="auto"/>
        <w:right w:val="none" w:sz="0" w:space="0" w:color="auto"/>
      </w:divBdr>
    </w:div>
    <w:div w:id="388039592">
      <w:bodyDiv w:val="1"/>
      <w:marLeft w:val="0"/>
      <w:marRight w:val="0"/>
      <w:marTop w:val="0"/>
      <w:marBottom w:val="0"/>
      <w:divBdr>
        <w:top w:val="none" w:sz="0" w:space="0" w:color="auto"/>
        <w:left w:val="none" w:sz="0" w:space="0" w:color="auto"/>
        <w:bottom w:val="none" w:sz="0" w:space="0" w:color="auto"/>
        <w:right w:val="none" w:sz="0" w:space="0" w:color="auto"/>
      </w:divBdr>
    </w:div>
    <w:div w:id="471824183">
      <w:bodyDiv w:val="1"/>
      <w:marLeft w:val="0"/>
      <w:marRight w:val="0"/>
      <w:marTop w:val="0"/>
      <w:marBottom w:val="0"/>
      <w:divBdr>
        <w:top w:val="none" w:sz="0" w:space="0" w:color="auto"/>
        <w:left w:val="none" w:sz="0" w:space="0" w:color="auto"/>
        <w:bottom w:val="none" w:sz="0" w:space="0" w:color="auto"/>
        <w:right w:val="none" w:sz="0" w:space="0" w:color="auto"/>
      </w:divBdr>
    </w:div>
    <w:div w:id="494498453">
      <w:bodyDiv w:val="1"/>
      <w:marLeft w:val="0"/>
      <w:marRight w:val="0"/>
      <w:marTop w:val="0"/>
      <w:marBottom w:val="0"/>
      <w:divBdr>
        <w:top w:val="none" w:sz="0" w:space="0" w:color="auto"/>
        <w:left w:val="none" w:sz="0" w:space="0" w:color="auto"/>
        <w:bottom w:val="none" w:sz="0" w:space="0" w:color="auto"/>
        <w:right w:val="none" w:sz="0" w:space="0" w:color="auto"/>
      </w:divBdr>
    </w:div>
    <w:div w:id="533807912">
      <w:bodyDiv w:val="1"/>
      <w:marLeft w:val="0"/>
      <w:marRight w:val="0"/>
      <w:marTop w:val="0"/>
      <w:marBottom w:val="0"/>
      <w:divBdr>
        <w:top w:val="none" w:sz="0" w:space="0" w:color="auto"/>
        <w:left w:val="none" w:sz="0" w:space="0" w:color="auto"/>
        <w:bottom w:val="none" w:sz="0" w:space="0" w:color="auto"/>
        <w:right w:val="none" w:sz="0" w:space="0" w:color="auto"/>
      </w:divBdr>
    </w:div>
    <w:div w:id="601374789">
      <w:bodyDiv w:val="1"/>
      <w:marLeft w:val="0"/>
      <w:marRight w:val="0"/>
      <w:marTop w:val="0"/>
      <w:marBottom w:val="0"/>
      <w:divBdr>
        <w:top w:val="none" w:sz="0" w:space="0" w:color="auto"/>
        <w:left w:val="none" w:sz="0" w:space="0" w:color="auto"/>
        <w:bottom w:val="none" w:sz="0" w:space="0" w:color="auto"/>
        <w:right w:val="none" w:sz="0" w:space="0" w:color="auto"/>
      </w:divBdr>
    </w:div>
    <w:div w:id="627861959">
      <w:bodyDiv w:val="1"/>
      <w:marLeft w:val="0"/>
      <w:marRight w:val="0"/>
      <w:marTop w:val="0"/>
      <w:marBottom w:val="0"/>
      <w:divBdr>
        <w:top w:val="none" w:sz="0" w:space="0" w:color="auto"/>
        <w:left w:val="none" w:sz="0" w:space="0" w:color="auto"/>
        <w:bottom w:val="none" w:sz="0" w:space="0" w:color="auto"/>
        <w:right w:val="none" w:sz="0" w:space="0" w:color="auto"/>
      </w:divBdr>
    </w:div>
    <w:div w:id="634530879">
      <w:bodyDiv w:val="1"/>
      <w:marLeft w:val="0"/>
      <w:marRight w:val="0"/>
      <w:marTop w:val="0"/>
      <w:marBottom w:val="0"/>
      <w:divBdr>
        <w:top w:val="none" w:sz="0" w:space="0" w:color="auto"/>
        <w:left w:val="none" w:sz="0" w:space="0" w:color="auto"/>
        <w:bottom w:val="none" w:sz="0" w:space="0" w:color="auto"/>
        <w:right w:val="none" w:sz="0" w:space="0" w:color="auto"/>
      </w:divBdr>
    </w:div>
    <w:div w:id="679351593">
      <w:bodyDiv w:val="1"/>
      <w:marLeft w:val="0"/>
      <w:marRight w:val="0"/>
      <w:marTop w:val="0"/>
      <w:marBottom w:val="0"/>
      <w:divBdr>
        <w:top w:val="none" w:sz="0" w:space="0" w:color="auto"/>
        <w:left w:val="none" w:sz="0" w:space="0" w:color="auto"/>
        <w:bottom w:val="none" w:sz="0" w:space="0" w:color="auto"/>
        <w:right w:val="none" w:sz="0" w:space="0" w:color="auto"/>
      </w:divBdr>
    </w:div>
    <w:div w:id="693120775">
      <w:bodyDiv w:val="1"/>
      <w:marLeft w:val="0"/>
      <w:marRight w:val="0"/>
      <w:marTop w:val="0"/>
      <w:marBottom w:val="0"/>
      <w:divBdr>
        <w:top w:val="none" w:sz="0" w:space="0" w:color="auto"/>
        <w:left w:val="none" w:sz="0" w:space="0" w:color="auto"/>
        <w:bottom w:val="none" w:sz="0" w:space="0" w:color="auto"/>
        <w:right w:val="none" w:sz="0" w:space="0" w:color="auto"/>
      </w:divBdr>
    </w:div>
    <w:div w:id="725839053">
      <w:bodyDiv w:val="1"/>
      <w:marLeft w:val="0"/>
      <w:marRight w:val="0"/>
      <w:marTop w:val="0"/>
      <w:marBottom w:val="0"/>
      <w:divBdr>
        <w:top w:val="none" w:sz="0" w:space="0" w:color="auto"/>
        <w:left w:val="none" w:sz="0" w:space="0" w:color="auto"/>
        <w:bottom w:val="none" w:sz="0" w:space="0" w:color="auto"/>
        <w:right w:val="none" w:sz="0" w:space="0" w:color="auto"/>
      </w:divBdr>
    </w:div>
    <w:div w:id="747313628">
      <w:bodyDiv w:val="1"/>
      <w:marLeft w:val="0"/>
      <w:marRight w:val="0"/>
      <w:marTop w:val="0"/>
      <w:marBottom w:val="0"/>
      <w:divBdr>
        <w:top w:val="none" w:sz="0" w:space="0" w:color="auto"/>
        <w:left w:val="none" w:sz="0" w:space="0" w:color="auto"/>
        <w:bottom w:val="none" w:sz="0" w:space="0" w:color="auto"/>
        <w:right w:val="none" w:sz="0" w:space="0" w:color="auto"/>
      </w:divBdr>
    </w:div>
    <w:div w:id="780882526">
      <w:bodyDiv w:val="1"/>
      <w:marLeft w:val="0"/>
      <w:marRight w:val="0"/>
      <w:marTop w:val="0"/>
      <w:marBottom w:val="0"/>
      <w:divBdr>
        <w:top w:val="none" w:sz="0" w:space="0" w:color="auto"/>
        <w:left w:val="none" w:sz="0" w:space="0" w:color="auto"/>
        <w:bottom w:val="none" w:sz="0" w:space="0" w:color="auto"/>
        <w:right w:val="none" w:sz="0" w:space="0" w:color="auto"/>
      </w:divBdr>
    </w:div>
    <w:div w:id="784157791">
      <w:bodyDiv w:val="1"/>
      <w:marLeft w:val="0"/>
      <w:marRight w:val="0"/>
      <w:marTop w:val="0"/>
      <w:marBottom w:val="0"/>
      <w:divBdr>
        <w:top w:val="none" w:sz="0" w:space="0" w:color="auto"/>
        <w:left w:val="none" w:sz="0" w:space="0" w:color="auto"/>
        <w:bottom w:val="none" w:sz="0" w:space="0" w:color="auto"/>
        <w:right w:val="none" w:sz="0" w:space="0" w:color="auto"/>
      </w:divBdr>
    </w:div>
    <w:div w:id="826020153">
      <w:bodyDiv w:val="1"/>
      <w:marLeft w:val="0"/>
      <w:marRight w:val="0"/>
      <w:marTop w:val="0"/>
      <w:marBottom w:val="0"/>
      <w:divBdr>
        <w:top w:val="none" w:sz="0" w:space="0" w:color="auto"/>
        <w:left w:val="none" w:sz="0" w:space="0" w:color="auto"/>
        <w:bottom w:val="none" w:sz="0" w:space="0" w:color="auto"/>
        <w:right w:val="none" w:sz="0" w:space="0" w:color="auto"/>
      </w:divBdr>
    </w:div>
    <w:div w:id="830483411">
      <w:bodyDiv w:val="1"/>
      <w:marLeft w:val="0"/>
      <w:marRight w:val="0"/>
      <w:marTop w:val="0"/>
      <w:marBottom w:val="0"/>
      <w:divBdr>
        <w:top w:val="none" w:sz="0" w:space="0" w:color="auto"/>
        <w:left w:val="none" w:sz="0" w:space="0" w:color="auto"/>
        <w:bottom w:val="none" w:sz="0" w:space="0" w:color="auto"/>
        <w:right w:val="none" w:sz="0" w:space="0" w:color="auto"/>
      </w:divBdr>
    </w:div>
    <w:div w:id="924069591">
      <w:bodyDiv w:val="1"/>
      <w:marLeft w:val="0"/>
      <w:marRight w:val="0"/>
      <w:marTop w:val="0"/>
      <w:marBottom w:val="0"/>
      <w:divBdr>
        <w:top w:val="none" w:sz="0" w:space="0" w:color="auto"/>
        <w:left w:val="none" w:sz="0" w:space="0" w:color="auto"/>
        <w:bottom w:val="none" w:sz="0" w:space="0" w:color="auto"/>
        <w:right w:val="none" w:sz="0" w:space="0" w:color="auto"/>
      </w:divBdr>
    </w:div>
    <w:div w:id="1005716679">
      <w:bodyDiv w:val="1"/>
      <w:marLeft w:val="0"/>
      <w:marRight w:val="0"/>
      <w:marTop w:val="0"/>
      <w:marBottom w:val="0"/>
      <w:divBdr>
        <w:top w:val="none" w:sz="0" w:space="0" w:color="auto"/>
        <w:left w:val="none" w:sz="0" w:space="0" w:color="auto"/>
        <w:bottom w:val="none" w:sz="0" w:space="0" w:color="auto"/>
        <w:right w:val="none" w:sz="0" w:space="0" w:color="auto"/>
      </w:divBdr>
    </w:div>
    <w:div w:id="1073506284">
      <w:bodyDiv w:val="1"/>
      <w:marLeft w:val="0"/>
      <w:marRight w:val="0"/>
      <w:marTop w:val="0"/>
      <w:marBottom w:val="0"/>
      <w:divBdr>
        <w:top w:val="none" w:sz="0" w:space="0" w:color="auto"/>
        <w:left w:val="none" w:sz="0" w:space="0" w:color="auto"/>
        <w:bottom w:val="none" w:sz="0" w:space="0" w:color="auto"/>
        <w:right w:val="none" w:sz="0" w:space="0" w:color="auto"/>
      </w:divBdr>
    </w:div>
    <w:div w:id="1091778993">
      <w:bodyDiv w:val="1"/>
      <w:marLeft w:val="0"/>
      <w:marRight w:val="0"/>
      <w:marTop w:val="0"/>
      <w:marBottom w:val="0"/>
      <w:divBdr>
        <w:top w:val="none" w:sz="0" w:space="0" w:color="auto"/>
        <w:left w:val="none" w:sz="0" w:space="0" w:color="auto"/>
        <w:bottom w:val="none" w:sz="0" w:space="0" w:color="auto"/>
        <w:right w:val="none" w:sz="0" w:space="0" w:color="auto"/>
      </w:divBdr>
    </w:div>
    <w:div w:id="1121993347">
      <w:bodyDiv w:val="1"/>
      <w:marLeft w:val="0"/>
      <w:marRight w:val="0"/>
      <w:marTop w:val="0"/>
      <w:marBottom w:val="0"/>
      <w:divBdr>
        <w:top w:val="none" w:sz="0" w:space="0" w:color="auto"/>
        <w:left w:val="none" w:sz="0" w:space="0" w:color="auto"/>
        <w:bottom w:val="none" w:sz="0" w:space="0" w:color="auto"/>
        <w:right w:val="none" w:sz="0" w:space="0" w:color="auto"/>
      </w:divBdr>
    </w:div>
    <w:div w:id="1151213042">
      <w:bodyDiv w:val="1"/>
      <w:marLeft w:val="0"/>
      <w:marRight w:val="0"/>
      <w:marTop w:val="0"/>
      <w:marBottom w:val="0"/>
      <w:divBdr>
        <w:top w:val="none" w:sz="0" w:space="0" w:color="auto"/>
        <w:left w:val="none" w:sz="0" w:space="0" w:color="auto"/>
        <w:bottom w:val="none" w:sz="0" w:space="0" w:color="auto"/>
        <w:right w:val="none" w:sz="0" w:space="0" w:color="auto"/>
      </w:divBdr>
    </w:div>
    <w:div w:id="1173688473">
      <w:bodyDiv w:val="1"/>
      <w:marLeft w:val="0"/>
      <w:marRight w:val="0"/>
      <w:marTop w:val="0"/>
      <w:marBottom w:val="0"/>
      <w:divBdr>
        <w:top w:val="none" w:sz="0" w:space="0" w:color="auto"/>
        <w:left w:val="none" w:sz="0" w:space="0" w:color="auto"/>
        <w:bottom w:val="none" w:sz="0" w:space="0" w:color="auto"/>
        <w:right w:val="none" w:sz="0" w:space="0" w:color="auto"/>
      </w:divBdr>
    </w:div>
    <w:div w:id="1196305771">
      <w:bodyDiv w:val="1"/>
      <w:marLeft w:val="0"/>
      <w:marRight w:val="0"/>
      <w:marTop w:val="0"/>
      <w:marBottom w:val="0"/>
      <w:divBdr>
        <w:top w:val="none" w:sz="0" w:space="0" w:color="auto"/>
        <w:left w:val="none" w:sz="0" w:space="0" w:color="auto"/>
        <w:bottom w:val="none" w:sz="0" w:space="0" w:color="auto"/>
        <w:right w:val="none" w:sz="0" w:space="0" w:color="auto"/>
      </w:divBdr>
    </w:div>
    <w:div w:id="1203590370">
      <w:bodyDiv w:val="1"/>
      <w:marLeft w:val="0"/>
      <w:marRight w:val="0"/>
      <w:marTop w:val="0"/>
      <w:marBottom w:val="0"/>
      <w:divBdr>
        <w:top w:val="none" w:sz="0" w:space="0" w:color="auto"/>
        <w:left w:val="none" w:sz="0" w:space="0" w:color="auto"/>
        <w:bottom w:val="none" w:sz="0" w:space="0" w:color="auto"/>
        <w:right w:val="none" w:sz="0" w:space="0" w:color="auto"/>
      </w:divBdr>
    </w:div>
    <w:div w:id="1278101669">
      <w:bodyDiv w:val="1"/>
      <w:marLeft w:val="0"/>
      <w:marRight w:val="0"/>
      <w:marTop w:val="0"/>
      <w:marBottom w:val="0"/>
      <w:divBdr>
        <w:top w:val="none" w:sz="0" w:space="0" w:color="auto"/>
        <w:left w:val="none" w:sz="0" w:space="0" w:color="auto"/>
        <w:bottom w:val="none" w:sz="0" w:space="0" w:color="auto"/>
        <w:right w:val="none" w:sz="0" w:space="0" w:color="auto"/>
      </w:divBdr>
    </w:div>
    <w:div w:id="1285309959">
      <w:bodyDiv w:val="1"/>
      <w:marLeft w:val="0"/>
      <w:marRight w:val="0"/>
      <w:marTop w:val="0"/>
      <w:marBottom w:val="0"/>
      <w:divBdr>
        <w:top w:val="none" w:sz="0" w:space="0" w:color="auto"/>
        <w:left w:val="none" w:sz="0" w:space="0" w:color="auto"/>
        <w:bottom w:val="none" w:sz="0" w:space="0" w:color="auto"/>
        <w:right w:val="none" w:sz="0" w:space="0" w:color="auto"/>
      </w:divBdr>
    </w:div>
    <w:div w:id="1336302484">
      <w:bodyDiv w:val="1"/>
      <w:marLeft w:val="0"/>
      <w:marRight w:val="0"/>
      <w:marTop w:val="0"/>
      <w:marBottom w:val="0"/>
      <w:divBdr>
        <w:top w:val="none" w:sz="0" w:space="0" w:color="auto"/>
        <w:left w:val="none" w:sz="0" w:space="0" w:color="auto"/>
        <w:bottom w:val="none" w:sz="0" w:space="0" w:color="auto"/>
        <w:right w:val="none" w:sz="0" w:space="0" w:color="auto"/>
      </w:divBdr>
    </w:div>
    <w:div w:id="1355617180">
      <w:bodyDiv w:val="1"/>
      <w:marLeft w:val="0"/>
      <w:marRight w:val="0"/>
      <w:marTop w:val="0"/>
      <w:marBottom w:val="0"/>
      <w:divBdr>
        <w:top w:val="none" w:sz="0" w:space="0" w:color="auto"/>
        <w:left w:val="none" w:sz="0" w:space="0" w:color="auto"/>
        <w:bottom w:val="none" w:sz="0" w:space="0" w:color="auto"/>
        <w:right w:val="none" w:sz="0" w:space="0" w:color="auto"/>
      </w:divBdr>
    </w:div>
    <w:div w:id="1404258610">
      <w:bodyDiv w:val="1"/>
      <w:marLeft w:val="0"/>
      <w:marRight w:val="0"/>
      <w:marTop w:val="0"/>
      <w:marBottom w:val="0"/>
      <w:divBdr>
        <w:top w:val="none" w:sz="0" w:space="0" w:color="auto"/>
        <w:left w:val="none" w:sz="0" w:space="0" w:color="auto"/>
        <w:bottom w:val="none" w:sz="0" w:space="0" w:color="auto"/>
        <w:right w:val="none" w:sz="0" w:space="0" w:color="auto"/>
      </w:divBdr>
    </w:div>
    <w:div w:id="1423647184">
      <w:bodyDiv w:val="1"/>
      <w:marLeft w:val="0"/>
      <w:marRight w:val="0"/>
      <w:marTop w:val="0"/>
      <w:marBottom w:val="0"/>
      <w:divBdr>
        <w:top w:val="none" w:sz="0" w:space="0" w:color="auto"/>
        <w:left w:val="none" w:sz="0" w:space="0" w:color="auto"/>
        <w:bottom w:val="none" w:sz="0" w:space="0" w:color="auto"/>
        <w:right w:val="none" w:sz="0" w:space="0" w:color="auto"/>
      </w:divBdr>
    </w:div>
    <w:div w:id="1526671400">
      <w:bodyDiv w:val="1"/>
      <w:marLeft w:val="0"/>
      <w:marRight w:val="0"/>
      <w:marTop w:val="0"/>
      <w:marBottom w:val="0"/>
      <w:divBdr>
        <w:top w:val="none" w:sz="0" w:space="0" w:color="auto"/>
        <w:left w:val="none" w:sz="0" w:space="0" w:color="auto"/>
        <w:bottom w:val="none" w:sz="0" w:space="0" w:color="auto"/>
        <w:right w:val="none" w:sz="0" w:space="0" w:color="auto"/>
      </w:divBdr>
    </w:div>
    <w:div w:id="1540703879">
      <w:bodyDiv w:val="1"/>
      <w:marLeft w:val="0"/>
      <w:marRight w:val="0"/>
      <w:marTop w:val="0"/>
      <w:marBottom w:val="0"/>
      <w:divBdr>
        <w:top w:val="none" w:sz="0" w:space="0" w:color="auto"/>
        <w:left w:val="none" w:sz="0" w:space="0" w:color="auto"/>
        <w:bottom w:val="none" w:sz="0" w:space="0" w:color="auto"/>
        <w:right w:val="none" w:sz="0" w:space="0" w:color="auto"/>
      </w:divBdr>
    </w:div>
    <w:div w:id="1592006700">
      <w:bodyDiv w:val="1"/>
      <w:marLeft w:val="0"/>
      <w:marRight w:val="0"/>
      <w:marTop w:val="0"/>
      <w:marBottom w:val="0"/>
      <w:divBdr>
        <w:top w:val="none" w:sz="0" w:space="0" w:color="auto"/>
        <w:left w:val="none" w:sz="0" w:space="0" w:color="auto"/>
        <w:bottom w:val="none" w:sz="0" w:space="0" w:color="auto"/>
        <w:right w:val="none" w:sz="0" w:space="0" w:color="auto"/>
      </w:divBdr>
    </w:div>
    <w:div w:id="1596357576">
      <w:bodyDiv w:val="1"/>
      <w:marLeft w:val="0"/>
      <w:marRight w:val="0"/>
      <w:marTop w:val="0"/>
      <w:marBottom w:val="0"/>
      <w:divBdr>
        <w:top w:val="none" w:sz="0" w:space="0" w:color="auto"/>
        <w:left w:val="none" w:sz="0" w:space="0" w:color="auto"/>
        <w:bottom w:val="none" w:sz="0" w:space="0" w:color="auto"/>
        <w:right w:val="none" w:sz="0" w:space="0" w:color="auto"/>
      </w:divBdr>
    </w:div>
    <w:div w:id="1649505780">
      <w:bodyDiv w:val="1"/>
      <w:marLeft w:val="0"/>
      <w:marRight w:val="0"/>
      <w:marTop w:val="0"/>
      <w:marBottom w:val="0"/>
      <w:divBdr>
        <w:top w:val="none" w:sz="0" w:space="0" w:color="auto"/>
        <w:left w:val="none" w:sz="0" w:space="0" w:color="auto"/>
        <w:bottom w:val="none" w:sz="0" w:space="0" w:color="auto"/>
        <w:right w:val="none" w:sz="0" w:space="0" w:color="auto"/>
      </w:divBdr>
    </w:div>
    <w:div w:id="1709329468">
      <w:bodyDiv w:val="1"/>
      <w:marLeft w:val="0"/>
      <w:marRight w:val="0"/>
      <w:marTop w:val="0"/>
      <w:marBottom w:val="0"/>
      <w:divBdr>
        <w:top w:val="none" w:sz="0" w:space="0" w:color="auto"/>
        <w:left w:val="none" w:sz="0" w:space="0" w:color="auto"/>
        <w:bottom w:val="none" w:sz="0" w:space="0" w:color="auto"/>
        <w:right w:val="none" w:sz="0" w:space="0" w:color="auto"/>
      </w:divBdr>
    </w:div>
    <w:div w:id="1735543190">
      <w:bodyDiv w:val="1"/>
      <w:marLeft w:val="0"/>
      <w:marRight w:val="0"/>
      <w:marTop w:val="0"/>
      <w:marBottom w:val="0"/>
      <w:divBdr>
        <w:top w:val="none" w:sz="0" w:space="0" w:color="auto"/>
        <w:left w:val="none" w:sz="0" w:space="0" w:color="auto"/>
        <w:bottom w:val="none" w:sz="0" w:space="0" w:color="auto"/>
        <w:right w:val="none" w:sz="0" w:space="0" w:color="auto"/>
      </w:divBdr>
    </w:div>
    <w:div w:id="1807551502">
      <w:bodyDiv w:val="1"/>
      <w:marLeft w:val="0"/>
      <w:marRight w:val="0"/>
      <w:marTop w:val="0"/>
      <w:marBottom w:val="0"/>
      <w:divBdr>
        <w:top w:val="none" w:sz="0" w:space="0" w:color="auto"/>
        <w:left w:val="none" w:sz="0" w:space="0" w:color="auto"/>
        <w:bottom w:val="none" w:sz="0" w:space="0" w:color="auto"/>
        <w:right w:val="none" w:sz="0" w:space="0" w:color="auto"/>
      </w:divBdr>
    </w:div>
    <w:div w:id="1927373309">
      <w:bodyDiv w:val="1"/>
      <w:marLeft w:val="0"/>
      <w:marRight w:val="0"/>
      <w:marTop w:val="0"/>
      <w:marBottom w:val="0"/>
      <w:divBdr>
        <w:top w:val="none" w:sz="0" w:space="0" w:color="auto"/>
        <w:left w:val="none" w:sz="0" w:space="0" w:color="auto"/>
        <w:bottom w:val="none" w:sz="0" w:space="0" w:color="auto"/>
        <w:right w:val="none" w:sz="0" w:space="0" w:color="auto"/>
      </w:divBdr>
    </w:div>
    <w:div w:id="1957523436">
      <w:bodyDiv w:val="1"/>
      <w:marLeft w:val="0"/>
      <w:marRight w:val="0"/>
      <w:marTop w:val="0"/>
      <w:marBottom w:val="0"/>
      <w:divBdr>
        <w:top w:val="none" w:sz="0" w:space="0" w:color="auto"/>
        <w:left w:val="none" w:sz="0" w:space="0" w:color="auto"/>
        <w:bottom w:val="none" w:sz="0" w:space="0" w:color="auto"/>
        <w:right w:val="none" w:sz="0" w:space="0" w:color="auto"/>
      </w:divBdr>
    </w:div>
    <w:div w:id="2019312411">
      <w:bodyDiv w:val="1"/>
      <w:marLeft w:val="0"/>
      <w:marRight w:val="0"/>
      <w:marTop w:val="0"/>
      <w:marBottom w:val="0"/>
      <w:divBdr>
        <w:top w:val="none" w:sz="0" w:space="0" w:color="auto"/>
        <w:left w:val="none" w:sz="0" w:space="0" w:color="auto"/>
        <w:bottom w:val="none" w:sz="0" w:space="0" w:color="auto"/>
        <w:right w:val="none" w:sz="0" w:space="0" w:color="auto"/>
      </w:divBdr>
    </w:div>
    <w:div w:id="2025470462">
      <w:bodyDiv w:val="1"/>
      <w:marLeft w:val="0"/>
      <w:marRight w:val="0"/>
      <w:marTop w:val="0"/>
      <w:marBottom w:val="0"/>
      <w:divBdr>
        <w:top w:val="none" w:sz="0" w:space="0" w:color="auto"/>
        <w:left w:val="none" w:sz="0" w:space="0" w:color="auto"/>
        <w:bottom w:val="none" w:sz="0" w:space="0" w:color="auto"/>
        <w:right w:val="none" w:sz="0" w:space="0" w:color="auto"/>
      </w:divBdr>
    </w:div>
    <w:div w:id="2064450502">
      <w:bodyDiv w:val="1"/>
      <w:marLeft w:val="0"/>
      <w:marRight w:val="0"/>
      <w:marTop w:val="0"/>
      <w:marBottom w:val="0"/>
      <w:divBdr>
        <w:top w:val="none" w:sz="0" w:space="0" w:color="auto"/>
        <w:left w:val="none" w:sz="0" w:space="0" w:color="auto"/>
        <w:bottom w:val="none" w:sz="0" w:space="0" w:color="auto"/>
        <w:right w:val="none" w:sz="0" w:space="0" w:color="auto"/>
      </w:divBdr>
    </w:div>
    <w:div w:id="2074040305">
      <w:bodyDiv w:val="1"/>
      <w:marLeft w:val="0"/>
      <w:marRight w:val="0"/>
      <w:marTop w:val="0"/>
      <w:marBottom w:val="0"/>
      <w:divBdr>
        <w:top w:val="none" w:sz="0" w:space="0" w:color="auto"/>
        <w:left w:val="none" w:sz="0" w:space="0" w:color="auto"/>
        <w:bottom w:val="none" w:sz="0" w:space="0" w:color="auto"/>
        <w:right w:val="none" w:sz="0" w:space="0" w:color="auto"/>
      </w:divBdr>
    </w:div>
    <w:div w:id="2078549192">
      <w:marLeft w:val="0"/>
      <w:marRight w:val="0"/>
      <w:marTop w:val="0"/>
      <w:marBottom w:val="0"/>
      <w:divBdr>
        <w:top w:val="none" w:sz="0" w:space="0" w:color="auto"/>
        <w:left w:val="none" w:sz="0" w:space="0" w:color="auto"/>
        <w:bottom w:val="none" w:sz="0" w:space="0" w:color="auto"/>
        <w:right w:val="none" w:sz="0" w:space="0" w:color="auto"/>
      </w:divBdr>
    </w:div>
    <w:div w:id="2078549193">
      <w:marLeft w:val="0"/>
      <w:marRight w:val="0"/>
      <w:marTop w:val="0"/>
      <w:marBottom w:val="0"/>
      <w:divBdr>
        <w:top w:val="none" w:sz="0" w:space="0" w:color="auto"/>
        <w:left w:val="none" w:sz="0" w:space="0" w:color="auto"/>
        <w:bottom w:val="none" w:sz="0" w:space="0" w:color="auto"/>
        <w:right w:val="none" w:sz="0" w:space="0" w:color="auto"/>
      </w:divBdr>
    </w:div>
    <w:div w:id="2078549194">
      <w:marLeft w:val="0"/>
      <w:marRight w:val="0"/>
      <w:marTop w:val="0"/>
      <w:marBottom w:val="0"/>
      <w:divBdr>
        <w:top w:val="none" w:sz="0" w:space="0" w:color="auto"/>
        <w:left w:val="none" w:sz="0" w:space="0" w:color="auto"/>
        <w:bottom w:val="none" w:sz="0" w:space="0" w:color="auto"/>
        <w:right w:val="none" w:sz="0" w:space="0" w:color="auto"/>
      </w:divBdr>
    </w:div>
    <w:div w:id="2078549195">
      <w:marLeft w:val="0"/>
      <w:marRight w:val="0"/>
      <w:marTop w:val="0"/>
      <w:marBottom w:val="0"/>
      <w:divBdr>
        <w:top w:val="none" w:sz="0" w:space="0" w:color="auto"/>
        <w:left w:val="none" w:sz="0" w:space="0" w:color="auto"/>
        <w:bottom w:val="none" w:sz="0" w:space="0" w:color="auto"/>
        <w:right w:val="none" w:sz="0" w:space="0" w:color="auto"/>
      </w:divBdr>
    </w:div>
    <w:div w:id="2078549196">
      <w:marLeft w:val="0"/>
      <w:marRight w:val="0"/>
      <w:marTop w:val="0"/>
      <w:marBottom w:val="0"/>
      <w:divBdr>
        <w:top w:val="none" w:sz="0" w:space="0" w:color="auto"/>
        <w:left w:val="none" w:sz="0" w:space="0" w:color="auto"/>
        <w:bottom w:val="none" w:sz="0" w:space="0" w:color="auto"/>
        <w:right w:val="none" w:sz="0" w:space="0" w:color="auto"/>
      </w:divBdr>
    </w:div>
    <w:div w:id="2078549197">
      <w:marLeft w:val="0"/>
      <w:marRight w:val="0"/>
      <w:marTop w:val="0"/>
      <w:marBottom w:val="0"/>
      <w:divBdr>
        <w:top w:val="none" w:sz="0" w:space="0" w:color="auto"/>
        <w:left w:val="none" w:sz="0" w:space="0" w:color="auto"/>
        <w:bottom w:val="none" w:sz="0" w:space="0" w:color="auto"/>
        <w:right w:val="none" w:sz="0" w:space="0" w:color="auto"/>
      </w:divBdr>
    </w:div>
    <w:div w:id="2078549198">
      <w:marLeft w:val="0"/>
      <w:marRight w:val="0"/>
      <w:marTop w:val="0"/>
      <w:marBottom w:val="0"/>
      <w:divBdr>
        <w:top w:val="none" w:sz="0" w:space="0" w:color="auto"/>
        <w:left w:val="none" w:sz="0" w:space="0" w:color="auto"/>
        <w:bottom w:val="none" w:sz="0" w:space="0" w:color="auto"/>
        <w:right w:val="none" w:sz="0" w:space="0" w:color="auto"/>
      </w:divBdr>
    </w:div>
    <w:div w:id="2078549199">
      <w:marLeft w:val="0"/>
      <w:marRight w:val="0"/>
      <w:marTop w:val="0"/>
      <w:marBottom w:val="0"/>
      <w:divBdr>
        <w:top w:val="none" w:sz="0" w:space="0" w:color="auto"/>
        <w:left w:val="none" w:sz="0" w:space="0" w:color="auto"/>
        <w:bottom w:val="none" w:sz="0" w:space="0" w:color="auto"/>
        <w:right w:val="none" w:sz="0" w:space="0" w:color="auto"/>
      </w:divBdr>
    </w:div>
    <w:div w:id="2078549200">
      <w:marLeft w:val="0"/>
      <w:marRight w:val="0"/>
      <w:marTop w:val="0"/>
      <w:marBottom w:val="0"/>
      <w:divBdr>
        <w:top w:val="none" w:sz="0" w:space="0" w:color="auto"/>
        <w:left w:val="none" w:sz="0" w:space="0" w:color="auto"/>
        <w:bottom w:val="none" w:sz="0" w:space="0" w:color="auto"/>
        <w:right w:val="none" w:sz="0" w:space="0" w:color="auto"/>
      </w:divBdr>
    </w:div>
    <w:div w:id="2078549201">
      <w:marLeft w:val="0"/>
      <w:marRight w:val="0"/>
      <w:marTop w:val="0"/>
      <w:marBottom w:val="0"/>
      <w:divBdr>
        <w:top w:val="none" w:sz="0" w:space="0" w:color="auto"/>
        <w:left w:val="none" w:sz="0" w:space="0" w:color="auto"/>
        <w:bottom w:val="none" w:sz="0" w:space="0" w:color="auto"/>
        <w:right w:val="none" w:sz="0" w:space="0" w:color="auto"/>
      </w:divBdr>
    </w:div>
    <w:div w:id="2078549202">
      <w:marLeft w:val="0"/>
      <w:marRight w:val="0"/>
      <w:marTop w:val="0"/>
      <w:marBottom w:val="0"/>
      <w:divBdr>
        <w:top w:val="none" w:sz="0" w:space="0" w:color="auto"/>
        <w:left w:val="none" w:sz="0" w:space="0" w:color="auto"/>
        <w:bottom w:val="none" w:sz="0" w:space="0" w:color="auto"/>
        <w:right w:val="none" w:sz="0" w:space="0" w:color="auto"/>
      </w:divBdr>
    </w:div>
    <w:div w:id="2078549203">
      <w:marLeft w:val="0"/>
      <w:marRight w:val="0"/>
      <w:marTop w:val="0"/>
      <w:marBottom w:val="0"/>
      <w:divBdr>
        <w:top w:val="none" w:sz="0" w:space="0" w:color="auto"/>
        <w:left w:val="none" w:sz="0" w:space="0" w:color="auto"/>
        <w:bottom w:val="none" w:sz="0" w:space="0" w:color="auto"/>
        <w:right w:val="none" w:sz="0" w:space="0" w:color="auto"/>
      </w:divBdr>
    </w:div>
    <w:div w:id="2078549204">
      <w:marLeft w:val="0"/>
      <w:marRight w:val="0"/>
      <w:marTop w:val="0"/>
      <w:marBottom w:val="0"/>
      <w:divBdr>
        <w:top w:val="none" w:sz="0" w:space="0" w:color="auto"/>
        <w:left w:val="none" w:sz="0" w:space="0" w:color="auto"/>
        <w:bottom w:val="none" w:sz="0" w:space="0" w:color="auto"/>
        <w:right w:val="none" w:sz="0" w:space="0" w:color="auto"/>
      </w:divBdr>
    </w:div>
    <w:div w:id="2078549205">
      <w:marLeft w:val="0"/>
      <w:marRight w:val="0"/>
      <w:marTop w:val="0"/>
      <w:marBottom w:val="0"/>
      <w:divBdr>
        <w:top w:val="none" w:sz="0" w:space="0" w:color="auto"/>
        <w:left w:val="none" w:sz="0" w:space="0" w:color="auto"/>
        <w:bottom w:val="none" w:sz="0" w:space="0" w:color="auto"/>
        <w:right w:val="none" w:sz="0" w:space="0" w:color="auto"/>
      </w:divBdr>
    </w:div>
    <w:div w:id="2078549206">
      <w:marLeft w:val="0"/>
      <w:marRight w:val="0"/>
      <w:marTop w:val="0"/>
      <w:marBottom w:val="0"/>
      <w:divBdr>
        <w:top w:val="none" w:sz="0" w:space="0" w:color="auto"/>
        <w:left w:val="none" w:sz="0" w:space="0" w:color="auto"/>
        <w:bottom w:val="none" w:sz="0" w:space="0" w:color="auto"/>
        <w:right w:val="none" w:sz="0" w:space="0" w:color="auto"/>
      </w:divBdr>
    </w:div>
    <w:div w:id="2078549207">
      <w:marLeft w:val="0"/>
      <w:marRight w:val="0"/>
      <w:marTop w:val="0"/>
      <w:marBottom w:val="0"/>
      <w:divBdr>
        <w:top w:val="none" w:sz="0" w:space="0" w:color="auto"/>
        <w:left w:val="none" w:sz="0" w:space="0" w:color="auto"/>
        <w:bottom w:val="none" w:sz="0" w:space="0" w:color="auto"/>
        <w:right w:val="none" w:sz="0" w:space="0" w:color="auto"/>
      </w:divBdr>
    </w:div>
    <w:div w:id="2078549208">
      <w:marLeft w:val="0"/>
      <w:marRight w:val="0"/>
      <w:marTop w:val="0"/>
      <w:marBottom w:val="0"/>
      <w:divBdr>
        <w:top w:val="none" w:sz="0" w:space="0" w:color="auto"/>
        <w:left w:val="none" w:sz="0" w:space="0" w:color="auto"/>
        <w:bottom w:val="none" w:sz="0" w:space="0" w:color="auto"/>
        <w:right w:val="none" w:sz="0" w:space="0" w:color="auto"/>
      </w:divBdr>
    </w:div>
    <w:div w:id="2078549209">
      <w:marLeft w:val="0"/>
      <w:marRight w:val="0"/>
      <w:marTop w:val="0"/>
      <w:marBottom w:val="0"/>
      <w:divBdr>
        <w:top w:val="none" w:sz="0" w:space="0" w:color="auto"/>
        <w:left w:val="none" w:sz="0" w:space="0" w:color="auto"/>
        <w:bottom w:val="none" w:sz="0" w:space="0" w:color="auto"/>
        <w:right w:val="none" w:sz="0" w:space="0" w:color="auto"/>
      </w:divBdr>
    </w:div>
    <w:div w:id="2078549210">
      <w:marLeft w:val="0"/>
      <w:marRight w:val="0"/>
      <w:marTop w:val="0"/>
      <w:marBottom w:val="0"/>
      <w:divBdr>
        <w:top w:val="none" w:sz="0" w:space="0" w:color="auto"/>
        <w:left w:val="none" w:sz="0" w:space="0" w:color="auto"/>
        <w:bottom w:val="none" w:sz="0" w:space="0" w:color="auto"/>
        <w:right w:val="none" w:sz="0" w:space="0" w:color="auto"/>
      </w:divBdr>
    </w:div>
    <w:div w:id="2078549211">
      <w:marLeft w:val="0"/>
      <w:marRight w:val="0"/>
      <w:marTop w:val="0"/>
      <w:marBottom w:val="0"/>
      <w:divBdr>
        <w:top w:val="none" w:sz="0" w:space="0" w:color="auto"/>
        <w:left w:val="none" w:sz="0" w:space="0" w:color="auto"/>
        <w:bottom w:val="none" w:sz="0" w:space="0" w:color="auto"/>
        <w:right w:val="none" w:sz="0" w:space="0" w:color="auto"/>
      </w:divBdr>
    </w:div>
    <w:div w:id="2078549212">
      <w:marLeft w:val="0"/>
      <w:marRight w:val="0"/>
      <w:marTop w:val="0"/>
      <w:marBottom w:val="0"/>
      <w:divBdr>
        <w:top w:val="none" w:sz="0" w:space="0" w:color="auto"/>
        <w:left w:val="none" w:sz="0" w:space="0" w:color="auto"/>
        <w:bottom w:val="none" w:sz="0" w:space="0" w:color="auto"/>
        <w:right w:val="none" w:sz="0" w:space="0" w:color="auto"/>
      </w:divBdr>
    </w:div>
    <w:div w:id="2078549213">
      <w:marLeft w:val="0"/>
      <w:marRight w:val="0"/>
      <w:marTop w:val="0"/>
      <w:marBottom w:val="0"/>
      <w:divBdr>
        <w:top w:val="none" w:sz="0" w:space="0" w:color="auto"/>
        <w:left w:val="none" w:sz="0" w:space="0" w:color="auto"/>
        <w:bottom w:val="none" w:sz="0" w:space="0" w:color="auto"/>
        <w:right w:val="none" w:sz="0" w:space="0" w:color="auto"/>
      </w:divBdr>
    </w:div>
    <w:div w:id="2078549214">
      <w:marLeft w:val="0"/>
      <w:marRight w:val="0"/>
      <w:marTop w:val="0"/>
      <w:marBottom w:val="0"/>
      <w:divBdr>
        <w:top w:val="none" w:sz="0" w:space="0" w:color="auto"/>
        <w:left w:val="none" w:sz="0" w:space="0" w:color="auto"/>
        <w:bottom w:val="none" w:sz="0" w:space="0" w:color="auto"/>
        <w:right w:val="none" w:sz="0" w:space="0" w:color="auto"/>
      </w:divBdr>
    </w:div>
    <w:div w:id="2078549215">
      <w:marLeft w:val="0"/>
      <w:marRight w:val="0"/>
      <w:marTop w:val="0"/>
      <w:marBottom w:val="0"/>
      <w:divBdr>
        <w:top w:val="none" w:sz="0" w:space="0" w:color="auto"/>
        <w:left w:val="none" w:sz="0" w:space="0" w:color="auto"/>
        <w:bottom w:val="none" w:sz="0" w:space="0" w:color="auto"/>
        <w:right w:val="none" w:sz="0" w:space="0" w:color="auto"/>
      </w:divBdr>
    </w:div>
    <w:div w:id="2078549216">
      <w:marLeft w:val="0"/>
      <w:marRight w:val="0"/>
      <w:marTop w:val="0"/>
      <w:marBottom w:val="0"/>
      <w:divBdr>
        <w:top w:val="none" w:sz="0" w:space="0" w:color="auto"/>
        <w:left w:val="none" w:sz="0" w:space="0" w:color="auto"/>
        <w:bottom w:val="none" w:sz="0" w:space="0" w:color="auto"/>
        <w:right w:val="none" w:sz="0" w:space="0" w:color="auto"/>
      </w:divBdr>
    </w:div>
    <w:div w:id="2078549217">
      <w:marLeft w:val="0"/>
      <w:marRight w:val="0"/>
      <w:marTop w:val="0"/>
      <w:marBottom w:val="0"/>
      <w:divBdr>
        <w:top w:val="none" w:sz="0" w:space="0" w:color="auto"/>
        <w:left w:val="none" w:sz="0" w:space="0" w:color="auto"/>
        <w:bottom w:val="none" w:sz="0" w:space="0" w:color="auto"/>
        <w:right w:val="none" w:sz="0" w:space="0" w:color="auto"/>
      </w:divBdr>
    </w:div>
    <w:div w:id="2078549218">
      <w:marLeft w:val="0"/>
      <w:marRight w:val="0"/>
      <w:marTop w:val="0"/>
      <w:marBottom w:val="0"/>
      <w:divBdr>
        <w:top w:val="none" w:sz="0" w:space="0" w:color="auto"/>
        <w:left w:val="none" w:sz="0" w:space="0" w:color="auto"/>
        <w:bottom w:val="none" w:sz="0" w:space="0" w:color="auto"/>
        <w:right w:val="none" w:sz="0" w:space="0" w:color="auto"/>
      </w:divBdr>
    </w:div>
    <w:div w:id="2078549219">
      <w:marLeft w:val="0"/>
      <w:marRight w:val="0"/>
      <w:marTop w:val="0"/>
      <w:marBottom w:val="0"/>
      <w:divBdr>
        <w:top w:val="none" w:sz="0" w:space="0" w:color="auto"/>
        <w:left w:val="none" w:sz="0" w:space="0" w:color="auto"/>
        <w:bottom w:val="none" w:sz="0" w:space="0" w:color="auto"/>
        <w:right w:val="none" w:sz="0" w:space="0" w:color="auto"/>
      </w:divBdr>
    </w:div>
    <w:div w:id="2091656684">
      <w:bodyDiv w:val="1"/>
      <w:marLeft w:val="0"/>
      <w:marRight w:val="0"/>
      <w:marTop w:val="0"/>
      <w:marBottom w:val="0"/>
      <w:divBdr>
        <w:top w:val="none" w:sz="0" w:space="0" w:color="auto"/>
        <w:left w:val="none" w:sz="0" w:space="0" w:color="auto"/>
        <w:bottom w:val="none" w:sz="0" w:space="0" w:color="auto"/>
        <w:right w:val="none" w:sz="0" w:space="0" w:color="auto"/>
      </w:divBdr>
    </w:div>
    <w:div w:id="2132237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C4D467449553D219EF4D57282D172EE2002F93679AFA4A6A84A075F3A9B4FB31D8AA1C58FF1A278782A4BA31A3C3614B06710A69121E9AFBAC27612t6M" TargetMode="External"/><Relationship Id="rId18" Type="http://schemas.openxmlformats.org/officeDocument/2006/relationships/hyperlink" Target="consultantplus://offline/ref=A6FB0CFA106FF1A8E822B8EE372B23BA446A57AC5856EC4706C9A90E873131EF50385565EC206CE415A7D5r2J3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A6FB0CFA106FF1A8E822B8EE372B23BA446A57AC5856EC4706C9A90E873131EF50385565EC206CE415A7D5r2J3N" TargetMode="External"/><Relationship Id="rId7" Type="http://schemas.openxmlformats.org/officeDocument/2006/relationships/footnotes" Target="footnotes.xml"/><Relationship Id="rId12" Type="http://schemas.openxmlformats.org/officeDocument/2006/relationships/hyperlink" Target="http://ksm.tver.ru/" TargetMode="External"/><Relationship Id="rId17" Type="http://schemas.openxmlformats.org/officeDocument/2006/relationships/hyperlink" Target="consultantplus://offline/ref=A6FB0CFA106FF1A8E822B8EE372B23BA446A57AC5854EE460CC9A90E873131EF50385565EC206CE415A7D5r2J3N" TargetMode="External"/><Relationship Id="rId25" Type="http://schemas.openxmlformats.org/officeDocument/2006/relationships/hyperlink" Target="http://www.old.tver.ru/normdocs/munactsnew/?id=15751&amp;download=9622" TargetMode="External"/><Relationship Id="rId2" Type="http://schemas.openxmlformats.org/officeDocument/2006/relationships/numbering" Target="numbering.xml"/><Relationship Id="rId16" Type="http://schemas.openxmlformats.org/officeDocument/2006/relationships/hyperlink" Target="consultantplus://offline/ref=A6FB0CFA106FF1A8E822B8EE372B23BA446A57AC5855EF4106C9A90E873131EF50385565EC206CE415A7D5r2J3N" TargetMode="External"/><Relationship Id="rId20" Type="http://schemas.openxmlformats.org/officeDocument/2006/relationships/hyperlink" Target="consultantplus://offline/ref=A6FB0CFA106FF1A8E822B8EE372B23BA446A57AC5856EC4706C9A90E873131EF50385565EC206CE415A7D5r2J3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old.tver.ru/share/about/econom/2017/05/27920.DOCX" TargetMode="External"/><Relationship Id="rId5" Type="http://schemas.openxmlformats.org/officeDocument/2006/relationships/settings" Target="settings.xml"/><Relationship Id="rId15" Type="http://schemas.openxmlformats.org/officeDocument/2006/relationships/hyperlink" Target="https://www.tver.ru/documents/417319/?sphrase_id=1477772" TargetMode="External"/><Relationship Id="rId23" Type="http://schemas.openxmlformats.org/officeDocument/2006/relationships/hyperlink" Target="http://www.old.tver.ru/share/about/econom/2017/05/27917.DOCX" TargetMode="External"/><Relationship Id="rId10" Type="http://schemas.openxmlformats.org/officeDocument/2006/relationships/footer" Target="footer1.xml"/><Relationship Id="rId19" Type="http://schemas.openxmlformats.org/officeDocument/2006/relationships/hyperlink" Target="consultantplus://offline/ref=A6FB0CFA106FF1A8E822B8EE372B23BA446A57AC5856EC4706C9A90E873131EF50385565EC206CE415A7D5r2J3N" TargetMode="External"/><Relationship Id="rId4" Type="http://schemas.microsoft.com/office/2007/relationships/stylesWithEffects" Target="stylesWithEffects.xml"/><Relationship Id="rId9" Type="http://schemas.openxmlformats.org/officeDocument/2006/relationships/hyperlink" Target="consultantplus://offline/ref=C6EE3C498F96EEF4B5C7D5D4E2F236FE72A1A8E83F51D0984F0DEC3A18D470D62A8C7B1CB9C6C16736CB8665o5J" TargetMode="External"/><Relationship Id="rId14" Type="http://schemas.openxmlformats.org/officeDocument/2006/relationships/hyperlink" Target="https://www.tver.ru/documents/417416/?sphrase_id=1477772" TargetMode="External"/><Relationship Id="rId22" Type="http://schemas.openxmlformats.org/officeDocument/2006/relationships/hyperlink" Target="consultantplus://offline/ref=A6FB0CFA106FF1A8E822B8EE372B23BA446A57AC5850EB4506C9A90E873131EF50385565EC206CE415A7D5r2J3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C13E7-53B1-4583-B547-C038DEBE8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111</Pages>
  <Words>33312</Words>
  <Characters>225461</Characters>
  <Application>Microsoft Office Word</Application>
  <DocSecurity>0</DocSecurity>
  <Lines>1878</Lines>
  <Paragraphs>516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П. Грицюк</dc:creator>
  <cp:lastModifiedBy>Светлана Г. Шилкина</cp:lastModifiedBy>
  <cp:revision>47</cp:revision>
  <cp:lastPrinted>2020-03-23T06:57:00Z</cp:lastPrinted>
  <dcterms:created xsi:type="dcterms:W3CDTF">2020-03-20T12:15:00Z</dcterms:created>
  <dcterms:modified xsi:type="dcterms:W3CDTF">2020-03-23T07:30:00Z</dcterms:modified>
</cp:coreProperties>
</file>